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564" w:rsidRPr="008C7564" w:rsidRDefault="008C7564" w:rsidP="008C7564">
      <w:pPr>
        <w:spacing w:before="0" w:after="0" w:line="240" w:lineRule="auto"/>
        <w:rPr>
          <w:rFonts w:ascii="Calibri" w:eastAsia="Times New Roman" w:hAnsi="Calibri" w:cs="Calibri"/>
          <w:color w:val="414141"/>
          <w:sz w:val="24"/>
          <w:szCs w:val="24"/>
          <w:u w:val="single"/>
          <w:lang w:eastAsia="el-GR"/>
        </w:rPr>
      </w:pPr>
      <w:r w:rsidRPr="008C7564">
        <w:rPr>
          <w:rFonts w:ascii="Calibri" w:eastAsia="Times New Roman" w:hAnsi="Calibri" w:cs="Calibri"/>
          <w:b/>
          <w:bCs/>
          <w:color w:val="414141"/>
          <w:sz w:val="24"/>
          <w:szCs w:val="24"/>
          <w:u w:val="single"/>
          <w:lang w:eastAsia="el-GR"/>
        </w:rPr>
        <w:t>Η ΣΥΓΚΡΙΣΗ</w:t>
      </w:r>
    </w:p>
    <w:p w:rsid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Στη διαδικασία της σύγκρισης συμμετέχουν τρεις όροι:</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 </w:t>
      </w:r>
      <w:r w:rsidRPr="008C7564">
        <w:rPr>
          <w:rFonts w:ascii="Calibri" w:eastAsia="Times New Roman" w:hAnsi="Calibri" w:cs="Calibri"/>
          <w:b/>
          <w:bCs/>
          <w:color w:val="414141"/>
          <w:sz w:val="24"/>
          <w:szCs w:val="24"/>
          <w:lang w:eastAsia="el-GR"/>
        </w:rPr>
        <w:t xml:space="preserve">ο </w:t>
      </w:r>
      <w:proofErr w:type="spellStart"/>
      <w:r w:rsidRPr="008C7564">
        <w:rPr>
          <w:rFonts w:ascii="Calibri" w:eastAsia="Times New Roman" w:hAnsi="Calibri" w:cs="Calibri"/>
          <w:b/>
          <w:bCs/>
          <w:color w:val="414141"/>
          <w:sz w:val="24"/>
          <w:szCs w:val="24"/>
          <w:lang w:eastAsia="el-GR"/>
        </w:rPr>
        <w:t>α΄</w:t>
      </w:r>
      <w:proofErr w:type="spellEnd"/>
      <w:r w:rsidRPr="008C7564">
        <w:rPr>
          <w:rFonts w:ascii="Calibri" w:eastAsia="Times New Roman" w:hAnsi="Calibri" w:cs="Calibri"/>
          <w:b/>
          <w:bCs/>
          <w:color w:val="414141"/>
          <w:sz w:val="24"/>
          <w:szCs w:val="24"/>
          <w:lang w:eastAsia="el-GR"/>
        </w:rPr>
        <w:t xml:space="preserve"> όρος σύγκρισης, το συγκριτικό</w:t>
      </w:r>
      <w:r w:rsidRPr="008C7564">
        <w:rPr>
          <w:rFonts w:ascii="Calibri" w:eastAsia="Times New Roman" w:hAnsi="Calibri" w:cs="Calibri"/>
          <w:color w:val="414141"/>
          <w:sz w:val="24"/>
          <w:szCs w:val="24"/>
          <w:lang w:eastAsia="el-GR"/>
        </w:rPr>
        <w:t> και ο </w:t>
      </w:r>
      <w:proofErr w:type="spellStart"/>
      <w:r w:rsidRPr="008C7564">
        <w:rPr>
          <w:rFonts w:ascii="Calibri" w:eastAsia="Times New Roman" w:hAnsi="Calibri" w:cs="Calibri"/>
          <w:b/>
          <w:bCs/>
          <w:color w:val="414141"/>
          <w:sz w:val="24"/>
          <w:szCs w:val="24"/>
          <w:lang w:eastAsia="el-GR"/>
        </w:rPr>
        <w:t>β΄</w:t>
      </w:r>
      <w:proofErr w:type="spellEnd"/>
      <w:r w:rsidRPr="008C7564">
        <w:rPr>
          <w:rFonts w:ascii="Calibri" w:eastAsia="Times New Roman" w:hAnsi="Calibri" w:cs="Calibri"/>
          <w:b/>
          <w:bCs/>
          <w:color w:val="414141"/>
          <w:sz w:val="24"/>
          <w:szCs w:val="24"/>
          <w:lang w:eastAsia="el-GR"/>
        </w:rPr>
        <w:t xml:space="preserve"> όρος σύγκρισης</w:t>
      </w:r>
      <w:r w:rsidRPr="008C7564">
        <w:rPr>
          <w:rFonts w:ascii="Calibri" w:eastAsia="Times New Roman" w:hAnsi="Calibri" w:cs="Calibri"/>
          <w:color w:val="414141"/>
          <w:sz w:val="24"/>
          <w:szCs w:val="24"/>
          <w:lang w:eastAsia="el-GR"/>
        </w:rPr>
        <w:t>.</w:t>
      </w:r>
    </w:p>
    <w:p w:rsidR="008C7564" w:rsidRDefault="008C7564" w:rsidP="008C7564">
      <w:pPr>
        <w:spacing w:before="0" w:after="0" w:line="240" w:lineRule="auto"/>
        <w:rPr>
          <w:rFonts w:ascii="Calibri" w:eastAsia="Times New Roman" w:hAnsi="Calibri" w:cs="Calibri"/>
          <w:color w:val="414141"/>
          <w:sz w:val="24"/>
          <w:szCs w:val="24"/>
          <w:lang w:val="en-US" w:eastAsia="el-GR"/>
        </w:rPr>
      </w:pPr>
      <w:r w:rsidRPr="008C7564">
        <w:rPr>
          <w:rFonts w:ascii="Calibri" w:eastAsia="Times New Roman" w:hAnsi="Calibri" w:cs="Calibri"/>
          <w:color w:val="414141"/>
          <w:sz w:val="24"/>
          <w:szCs w:val="24"/>
          <w:lang w:eastAsia="el-GR"/>
        </w:rPr>
        <w:t xml:space="preserve">Π.χ. στην πρόταση «Οι φυσικοί χυμοί είναι πιο υγιεινοί από τα αναψυκτικά» → </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proofErr w:type="spellStart"/>
      <w:r w:rsidRPr="008C7564">
        <w:rPr>
          <w:rFonts w:ascii="Calibri" w:eastAsia="Times New Roman" w:hAnsi="Calibri" w:cs="Calibri"/>
          <w:color w:val="414141"/>
          <w:sz w:val="24"/>
          <w:szCs w:val="24"/>
          <w:lang w:eastAsia="el-GR"/>
        </w:rPr>
        <w:t>α΄</w:t>
      </w:r>
      <w:proofErr w:type="spellEnd"/>
      <w:r w:rsidRPr="008C7564">
        <w:rPr>
          <w:rFonts w:ascii="Calibri" w:eastAsia="Times New Roman" w:hAnsi="Calibri" w:cs="Calibri"/>
          <w:color w:val="414141"/>
          <w:sz w:val="24"/>
          <w:szCs w:val="24"/>
          <w:lang w:eastAsia="el-GR"/>
        </w:rPr>
        <w:t xml:space="preserve"> όρος σύγκρισης: </w:t>
      </w:r>
      <w:r w:rsidRPr="008C7564">
        <w:rPr>
          <w:rFonts w:ascii="Calibri" w:eastAsia="Times New Roman" w:hAnsi="Calibri" w:cs="Calibri"/>
          <w:i/>
          <w:iCs/>
          <w:color w:val="414141"/>
          <w:sz w:val="24"/>
          <w:szCs w:val="24"/>
          <w:lang w:eastAsia="el-GR"/>
        </w:rPr>
        <w:t>οι φυσικοί χυμοί</w:t>
      </w:r>
      <w:r w:rsidRPr="008C7564">
        <w:rPr>
          <w:rFonts w:ascii="Calibri" w:eastAsia="Times New Roman" w:hAnsi="Calibri" w:cs="Calibri"/>
          <w:color w:val="414141"/>
          <w:sz w:val="24"/>
          <w:szCs w:val="24"/>
          <w:lang w:eastAsia="el-GR"/>
        </w:rPr>
        <w:t> / συγκριτικό: το επίθετο </w:t>
      </w:r>
      <w:r w:rsidRPr="008C7564">
        <w:rPr>
          <w:rFonts w:ascii="Calibri" w:eastAsia="Times New Roman" w:hAnsi="Calibri" w:cs="Calibri"/>
          <w:i/>
          <w:iCs/>
          <w:color w:val="414141"/>
          <w:sz w:val="24"/>
          <w:szCs w:val="24"/>
          <w:lang w:eastAsia="el-GR"/>
        </w:rPr>
        <w:t>πιο υγιεινοί</w:t>
      </w:r>
      <w:r w:rsidRPr="008C7564">
        <w:rPr>
          <w:rFonts w:ascii="Calibri" w:eastAsia="Times New Roman" w:hAnsi="Calibri" w:cs="Calibri"/>
          <w:color w:val="414141"/>
          <w:sz w:val="24"/>
          <w:szCs w:val="24"/>
          <w:lang w:eastAsia="el-GR"/>
        </w:rPr>
        <w:t xml:space="preserve"> / </w:t>
      </w:r>
      <w:proofErr w:type="spellStart"/>
      <w:r w:rsidRPr="008C7564">
        <w:rPr>
          <w:rFonts w:ascii="Calibri" w:eastAsia="Times New Roman" w:hAnsi="Calibri" w:cs="Calibri"/>
          <w:color w:val="414141"/>
          <w:sz w:val="24"/>
          <w:szCs w:val="24"/>
          <w:lang w:eastAsia="el-GR"/>
        </w:rPr>
        <w:t>β΄</w:t>
      </w:r>
      <w:proofErr w:type="spellEnd"/>
      <w:r w:rsidRPr="008C7564">
        <w:rPr>
          <w:rFonts w:ascii="Calibri" w:eastAsia="Times New Roman" w:hAnsi="Calibri" w:cs="Calibri"/>
          <w:color w:val="414141"/>
          <w:sz w:val="24"/>
          <w:szCs w:val="24"/>
          <w:lang w:eastAsia="el-GR"/>
        </w:rPr>
        <w:t xml:space="preserve"> όρος σύγκρισης: </w:t>
      </w:r>
      <w:r w:rsidRPr="008C7564">
        <w:rPr>
          <w:rFonts w:ascii="Calibri" w:eastAsia="Times New Roman" w:hAnsi="Calibri" w:cs="Calibri"/>
          <w:i/>
          <w:iCs/>
          <w:color w:val="414141"/>
          <w:sz w:val="24"/>
          <w:szCs w:val="24"/>
          <w:lang w:eastAsia="el-GR"/>
        </w:rPr>
        <w:t>από τα αναψυκτικά.</w:t>
      </w:r>
    </w:p>
    <w:p w:rsidR="008C7564" w:rsidRDefault="008C7564" w:rsidP="008C7564">
      <w:pPr>
        <w:spacing w:before="0" w:after="0" w:line="240" w:lineRule="auto"/>
        <w:rPr>
          <w:rFonts w:ascii="Calibri" w:eastAsia="Times New Roman" w:hAnsi="Calibri" w:cs="Calibri"/>
          <w:b/>
          <w:color w:val="414141"/>
          <w:sz w:val="24"/>
          <w:szCs w:val="24"/>
          <w:u w:val="single"/>
          <w:lang w:eastAsia="el-GR"/>
        </w:rPr>
      </w:pPr>
      <w:r w:rsidRPr="008C7564">
        <w:rPr>
          <w:rFonts w:ascii="Calibri" w:eastAsia="Times New Roman" w:hAnsi="Calibri" w:cs="Calibri"/>
          <w:color w:val="414141"/>
          <w:sz w:val="24"/>
          <w:szCs w:val="24"/>
          <w:lang w:eastAsia="el-GR"/>
        </w:rPr>
        <w:t>Το </w:t>
      </w:r>
      <w:r w:rsidRPr="008C7564">
        <w:rPr>
          <w:rFonts w:ascii="Calibri" w:eastAsia="Times New Roman" w:hAnsi="Calibri" w:cs="Calibri"/>
          <w:b/>
          <w:bCs/>
          <w:color w:val="414141"/>
          <w:sz w:val="24"/>
          <w:szCs w:val="24"/>
          <w:lang w:eastAsia="el-GR"/>
        </w:rPr>
        <w:t>συγκριτικό </w:t>
      </w:r>
      <w:r>
        <w:rPr>
          <w:rFonts w:ascii="Calibri" w:eastAsia="Times New Roman" w:hAnsi="Calibri" w:cs="Calibri"/>
          <w:color w:val="414141"/>
          <w:sz w:val="24"/>
          <w:szCs w:val="24"/>
          <w:lang w:eastAsia="el-GR"/>
        </w:rPr>
        <w:t xml:space="preserve">μπορεί να είναι: </w:t>
      </w:r>
      <w:r w:rsidRPr="008C7564">
        <w:rPr>
          <w:rFonts w:ascii="Calibri" w:eastAsia="Times New Roman" w:hAnsi="Calibri" w:cs="Calibri"/>
          <w:color w:val="414141"/>
          <w:sz w:val="24"/>
          <w:szCs w:val="24"/>
          <w:lang w:eastAsia="el-GR"/>
        </w:rPr>
        <w:t xml:space="preserve"> </w:t>
      </w:r>
      <w:r w:rsidRPr="008C7564">
        <w:rPr>
          <w:rFonts w:ascii="Calibri" w:eastAsia="Times New Roman" w:hAnsi="Calibri" w:cs="Calibri"/>
          <w:b/>
          <w:color w:val="414141"/>
          <w:sz w:val="24"/>
          <w:szCs w:val="24"/>
          <w:u w:val="single"/>
          <w:lang w:eastAsia="el-GR"/>
        </w:rPr>
        <w:t>επίθετο, επίρρημα ή μετοχή και σχηματίζεται ή μονολεκτικά ή περιφραστικά ή και τα δύο.</w:t>
      </w:r>
    </w:p>
    <w:p w:rsidR="008C7564" w:rsidRPr="008C7564" w:rsidRDefault="008C7564" w:rsidP="008C7564">
      <w:pPr>
        <w:spacing w:before="0" w:after="0" w:line="240" w:lineRule="auto"/>
        <w:rPr>
          <w:rFonts w:ascii="Calibri" w:eastAsia="Times New Roman" w:hAnsi="Calibri" w:cs="Calibri"/>
          <w:b/>
          <w:color w:val="414141"/>
          <w:sz w:val="24"/>
          <w:szCs w:val="24"/>
          <w:u w:val="single"/>
          <w:lang w:eastAsia="el-GR"/>
        </w:rPr>
      </w:pPr>
    </w:p>
    <w:p w:rsid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Ο </w:t>
      </w:r>
      <w:proofErr w:type="spellStart"/>
      <w:r w:rsidRPr="008C7564">
        <w:rPr>
          <w:rFonts w:ascii="Calibri" w:eastAsia="Times New Roman" w:hAnsi="Calibri" w:cs="Calibri"/>
          <w:b/>
          <w:bCs/>
          <w:color w:val="414141"/>
          <w:sz w:val="24"/>
          <w:szCs w:val="24"/>
          <w:lang w:eastAsia="el-GR"/>
        </w:rPr>
        <w:t>α΄</w:t>
      </w:r>
      <w:proofErr w:type="spellEnd"/>
      <w:r w:rsidRPr="008C7564">
        <w:rPr>
          <w:rFonts w:ascii="Calibri" w:eastAsia="Times New Roman" w:hAnsi="Calibri" w:cs="Calibri"/>
          <w:b/>
          <w:bCs/>
          <w:color w:val="414141"/>
          <w:sz w:val="24"/>
          <w:szCs w:val="24"/>
          <w:lang w:eastAsia="el-GR"/>
        </w:rPr>
        <w:t xml:space="preserve"> όρος σύγκρισης </w:t>
      </w:r>
      <w:r w:rsidRPr="008C7564">
        <w:rPr>
          <w:rFonts w:ascii="Calibri" w:eastAsia="Times New Roman" w:hAnsi="Calibri" w:cs="Calibri"/>
          <w:color w:val="414141"/>
          <w:sz w:val="24"/>
          <w:szCs w:val="24"/>
          <w:lang w:eastAsia="el-GR"/>
        </w:rPr>
        <w:t>είναι ο όρος ο οποίος προσδιορίζεται ποσοτικά και μπορεί να είναι ουσιαστικό, αντωνυμία, επίθετο, ρήμα, πρόταση κ.λπ. (</w:t>
      </w:r>
      <w:r w:rsidRPr="008C7564">
        <w:rPr>
          <w:rFonts w:ascii="Calibri" w:eastAsia="Times New Roman" w:hAnsi="Calibri" w:cs="Calibri"/>
          <w:b/>
          <w:bCs/>
          <w:color w:val="414141"/>
          <w:sz w:val="24"/>
          <w:szCs w:val="24"/>
          <w:lang w:eastAsia="el-GR"/>
        </w:rPr>
        <w:t>Η</w:t>
      </w:r>
      <w:r w:rsidRPr="008C7564">
        <w:rPr>
          <w:rFonts w:ascii="Calibri" w:eastAsia="Times New Roman" w:hAnsi="Calibri" w:cs="Calibri"/>
          <w:color w:val="414141"/>
          <w:sz w:val="24"/>
          <w:szCs w:val="24"/>
          <w:lang w:eastAsia="el-GR"/>
        </w:rPr>
        <w:t> </w:t>
      </w:r>
      <w:r w:rsidRPr="008C7564">
        <w:rPr>
          <w:rFonts w:ascii="Calibri" w:eastAsia="Times New Roman" w:hAnsi="Calibri" w:cs="Calibri"/>
          <w:b/>
          <w:bCs/>
          <w:color w:val="414141"/>
          <w:sz w:val="24"/>
          <w:szCs w:val="24"/>
          <w:lang w:eastAsia="el-GR"/>
        </w:rPr>
        <w:t>Κατερίνα </w:t>
      </w:r>
      <w:r w:rsidRPr="008C7564">
        <w:rPr>
          <w:rFonts w:ascii="Calibri" w:eastAsia="Times New Roman" w:hAnsi="Calibri" w:cs="Calibri"/>
          <w:color w:val="414141"/>
          <w:sz w:val="24"/>
          <w:szCs w:val="24"/>
          <w:lang w:eastAsia="el-GR"/>
        </w:rPr>
        <w:t>είναι νεότερη από τη Μαρία / </w:t>
      </w:r>
      <w:r w:rsidRPr="008C7564">
        <w:rPr>
          <w:rFonts w:ascii="Calibri" w:eastAsia="Times New Roman" w:hAnsi="Calibri" w:cs="Calibri"/>
          <w:b/>
          <w:bCs/>
          <w:color w:val="414141"/>
          <w:sz w:val="24"/>
          <w:szCs w:val="24"/>
          <w:lang w:eastAsia="el-GR"/>
        </w:rPr>
        <w:t>Εγώ </w:t>
      </w:r>
      <w:r w:rsidRPr="008C7564">
        <w:rPr>
          <w:rFonts w:ascii="Calibri" w:eastAsia="Times New Roman" w:hAnsi="Calibri" w:cs="Calibri"/>
          <w:color w:val="414141"/>
          <w:sz w:val="24"/>
          <w:szCs w:val="24"/>
          <w:lang w:eastAsia="el-GR"/>
        </w:rPr>
        <w:t>είμαι μεγαλύτερος από εκείνον / κ.λπ.).</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Ο </w:t>
      </w:r>
      <w:proofErr w:type="spellStart"/>
      <w:r w:rsidRPr="008C7564">
        <w:rPr>
          <w:rFonts w:ascii="Calibri" w:eastAsia="Times New Roman" w:hAnsi="Calibri" w:cs="Calibri"/>
          <w:b/>
          <w:bCs/>
          <w:color w:val="414141"/>
          <w:sz w:val="24"/>
          <w:szCs w:val="24"/>
          <w:lang w:eastAsia="el-GR"/>
        </w:rPr>
        <w:t>β΄</w:t>
      </w:r>
      <w:proofErr w:type="spellEnd"/>
      <w:r w:rsidRPr="008C7564">
        <w:rPr>
          <w:rFonts w:ascii="Calibri" w:eastAsia="Times New Roman" w:hAnsi="Calibri" w:cs="Calibri"/>
          <w:b/>
          <w:bCs/>
          <w:color w:val="414141"/>
          <w:sz w:val="24"/>
          <w:szCs w:val="24"/>
          <w:lang w:eastAsia="el-GR"/>
        </w:rPr>
        <w:t xml:space="preserve"> όρος σύγκρισης </w:t>
      </w:r>
      <w:r w:rsidRPr="008C7564">
        <w:rPr>
          <w:rFonts w:ascii="Calibri" w:eastAsia="Times New Roman" w:hAnsi="Calibri" w:cs="Calibri"/>
          <w:color w:val="414141"/>
          <w:sz w:val="24"/>
          <w:szCs w:val="24"/>
          <w:lang w:eastAsia="el-GR"/>
        </w:rPr>
        <w:t>είναι ο όρος ο οποίος αποτελεί τη βάση για τη σύγκριση.</w:t>
      </w:r>
      <w:r>
        <w:rPr>
          <w:rFonts w:ascii="Calibri" w:eastAsia="Times New Roman" w:hAnsi="Calibri" w:cs="Calibri"/>
          <w:color w:val="414141"/>
          <w:sz w:val="24"/>
          <w:szCs w:val="24"/>
          <w:lang w:eastAsia="el-GR"/>
        </w:rPr>
        <w:t xml:space="preserve">                                                                          </w:t>
      </w:r>
      <w:r w:rsidRPr="008C7564">
        <w:rPr>
          <w:rFonts w:ascii="Calibri" w:eastAsia="Times New Roman" w:hAnsi="Calibri" w:cs="Calibri"/>
          <w:color w:val="414141"/>
          <w:sz w:val="24"/>
          <w:szCs w:val="24"/>
          <w:lang w:eastAsia="el-GR"/>
        </w:rPr>
        <w:t xml:space="preserve"> Ο </w:t>
      </w:r>
      <w:proofErr w:type="spellStart"/>
      <w:r w:rsidRPr="008C7564">
        <w:rPr>
          <w:rFonts w:ascii="Calibri" w:eastAsia="Times New Roman" w:hAnsi="Calibri" w:cs="Calibri"/>
          <w:color w:val="414141"/>
          <w:sz w:val="24"/>
          <w:szCs w:val="24"/>
          <w:lang w:eastAsia="el-GR"/>
        </w:rPr>
        <w:t>β΄</w:t>
      </w:r>
      <w:proofErr w:type="spellEnd"/>
      <w:r w:rsidRPr="008C7564">
        <w:rPr>
          <w:rFonts w:ascii="Calibri" w:eastAsia="Times New Roman" w:hAnsi="Calibri" w:cs="Calibri"/>
          <w:color w:val="414141"/>
          <w:sz w:val="24"/>
          <w:szCs w:val="24"/>
          <w:lang w:eastAsia="el-GR"/>
        </w:rPr>
        <w:t xml:space="preserve"> όρος σύγκρισης </w:t>
      </w:r>
      <w:r w:rsidRPr="008C7564">
        <w:rPr>
          <w:rFonts w:ascii="Calibri" w:eastAsia="Times New Roman" w:hAnsi="Calibri" w:cs="Calibri"/>
          <w:b/>
          <w:bCs/>
          <w:color w:val="414141"/>
          <w:sz w:val="24"/>
          <w:szCs w:val="24"/>
          <w:lang w:eastAsia="el-GR"/>
        </w:rPr>
        <w:t>εκφέρεται</w:t>
      </w:r>
      <w:r w:rsidRPr="008C7564">
        <w:rPr>
          <w:rFonts w:ascii="Calibri" w:eastAsia="Times New Roman" w:hAnsi="Calibri" w:cs="Calibri"/>
          <w:color w:val="414141"/>
          <w:sz w:val="24"/>
          <w:szCs w:val="24"/>
          <w:lang w:eastAsia="el-GR"/>
        </w:rPr>
        <w:t>:</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b/>
          <w:bCs/>
          <w:color w:val="414141"/>
          <w:sz w:val="24"/>
          <w:szCs w:val="24"/>
          <w:lang w:eastAsia="el-GR"/>
        </w:rPr>
        <w:t>α) </w:t>
      </w:r>
      <w:r w:rsidRPr="008C7564">
        <w:rPr>
          <w:rFonts w:ascii="Calibri" w:eastAsia="Times New Roman" w:hAnsi="Calibri" w:cs="Calibri"/>
          <w:color w:val="414141"/>
          <w:sz w:val="24"/>
          <w:szCs w:val="24"/>
          <w:lang w:eastAsia="el-GR"/>
        </w:rPr>
        <w:t>Με την πρόθεση </w:t>
      </w:r>
      <w:r w:rsidRPr="008C7564">
        <w:rPr>
          <w:rFonts w:ascii="Calibri" w:eastAsia="Times New Roman" w:hAnsi="Calibri" w:cs="Calibri"/>
          <w:b/>
          <w:bCs/>
          <w:color w:val="414141"/>
          <w:sz w:val="24"/>
          <w:szCs w:val="24"/>
          <w:lang w:eastAsia="el-GR"/>
        </w:rPr>
        <w:t>από + αιτιατική </w:t>
      </w:r>
      <w:r w:rsidRPr="008C7564">
        <w:rPr>
          <w:rFonts w:ascii="Calibri" w:eastAsia="Times New Roman" w:hAnsi="Calibri" w:cs="Calibri"/>
          <w:color w:val="414141"/>
          <w:sz w:val="24"/>
          <w:szCs w:val="24"/>
          <w:lang w:eastAsia="el-GR"/>
        </w:rPr>
        <w:t>π.χ. «Η Κατερίνα είναι νεότερη </w:t>
      </w:r>
      <w:r w:rsidRPr="008C7564">
        <w:rPr>
          <w:rFonts w:ascii="Calibri" w:eastAsia="Times New Roman" w:hAnsi="Calibri" w:cs="Calibri"/>
          <w:b/>
          <w:bCs/>
          <w:color w:val="414141"/>
          <w:sz w:val="24"/>
          <w:szCs w:val="24"/>
          <w:lang w:eastAsia="el-GR"/>
        </w:rPr>
        <w:t>από τη Μαρία</w:t>
      </w:r>
      <w:r w:rsidRPr="008C7564">
        <w:rPr>
          <w:rFonts w:ascii="Calibri" w:eastAsia="Times New Roman" w:hAnsi="Calibri" w:cs="Calibri"/>
          <w:color w:val="414141"/>
          <w:sz w:val="24"/>
          <w:szCs w:val="24"/>
          <w:lang w:eastAsia="el-GR"/>
        </w:rPr>
        <w:t>».</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b/>
          <w:bCs/>
          <w:color w:val="414141"/>
          <w:sz w:val="24"/>
          <w:szCs w:val="24"/>
          <w:lang w:eastAsia="el-GR"/>
        </w:rPr>
        <w:t>β) </w:t>
      </w:r>
      <w:r w:rsidRPr="008C7564">
        <w:rPr>
          <w:rFonts w:ascii="Calibri" w:eastAsia="Times New Roman" w:hAnsi="Calibri" w:cs="Calibri"/>
          <w:color w:val="414141"/>
          <w:sz w:val="24"/>
          <w:szCs w:val="24"/>
          <w:lang w:eastAsia="el-GR"/>
        </w:rPr>
        <w:t>Με την πρόθεση </w:t>
      </w:r>
      <w:r w:rsidRPr="008C7564">
        <w:rPr>
          <w:rFonts w:ascii="Calibri" w:eastAsia="Times New Roman" w:hAnsi="Calibri" w:cs="Calibri"/>
          <w:b/>
          <w:bCs/>
          <w:color w:val="414141"/>
          <w:sz w:val="24"/>
          <w:szCs w:val="24"/>
          <w:lang w:eastAsia="el-GR"/>
        </w:rPr>
        <w:t xml:space="preserve">παρά + ομοιότροπα με τον </w:t>
      </w:r>
      <w:proofErr w:type="spellStart"/>
      <w:r w:rsidRPr="008C7564">
        <w:rPr>
          <w:rFonts w:ascii="Calibri" w:eastAsia="Times New Roman" w:hAnsi="Calibri" w:cs="Calibri"/>
          <w:b/>
          <w:bCs/>
          <w:color w:val="414141"/>
          <w:sz w:val="24"/>
          <w:szCs w:val="24"/>
          <w:lang w:eastAsia="el-GR"/>
        </w:rPr>
        <w:t>α΄</w:t>
      </w:r>
      <w:proofErr w:type="spellEnd"/>
      <w:r w:rsidRPr="008C7564">
        <w:rPr>
          <w:rFonts w:ascii="Calibri" w:eastAsia="Times New Roman" w:hAnsi="Calibri" w:cs="Calibri"/>
          <w:b/>
          <w:bCs/>
          <w:color w:val="414141"/>
          <w:sz w:val="24"/>
          <w:szCs w:val="24"/>
          <w:lang w:eastAsia="el-GR"/>
        </w:rPr>
        <w:t xml:space="preserve"> όρο </w:t>
      </w:r>
      <w:r w:rsidRPr="008C7564">
        <w:rPr>
          <w:rFonts w:ascii="Calibri" w:eastAsia="Times New Roman" w:hAnsi="Calibri" w:cs="Calibri"/>
          <w:color w:val="414141"/>
          <w:sz w:val="24"/>
          <w:szCs w:val="24"/>
          <w:lang w:eastAsia="el-GR"/>
        </w:rPr>
        <w:t>π.χ. «Δρω περισσότερο με το συναίσθημα </w:t>
      </w:r>
      <w:r w:rsidRPr="008C7564">
        <w:rPr>
          <w:rFonts w:ascii="Calibri" w:eastAsia="Times New Roman" w:hAnsi="Calibri" w:cs="Calibri"/>
          <w:b/>
          <w:bCs/>
          <w:color w:val="414141"/>
          <w:sz w:val="24"/>
          <w:szCs w:val="24"/>
          <w:lang w:eastAsia="el-GR"/>
        </w:rPr>
        <w:t>παρά με τη λογική </w:t>
      </w:r>
      <w:r w:rsidRPr="008C7564">
        <w:rPr>
          <w:rFonts w:ascii="Calibri" w:eastAsia="Times New Roman" w:hAnsi="Calibri" w:cs="Calibri"/>
          <w:color w:val="414141"/>
          <w:sz w:val="24"/>
          <w:szCs w:val="24"/>
          <w:lang w:eastAsia="el-GR"/>
        </w:rPr>
        <w:t>/ Είναι προτιμότερο να σιωπάς </w:t>
      </w:r>
      <w:r w:rsidRPr="008C7564">
        <w:rPr>
          <w:rFonts w:ascii="Calibri" w:eastAsia="Times New Roman" w:hAnsi="Calibri" w:cs="Calibri"/>
          <w:b/>
          <w:bCs/>
          <w:color w:val="414141"/>
          <w:sz w:val="24"/>
          <w:szCs w:val="24"/>
          <w:lang w:eastAsia="el-GR"/>
        </w:rPr>
        <w:t>παρά να λες ανοησίες</w:t>
      </w:r>
      <w:r w:rsidRPr="008C7564">
        <w:rPr>
          <w:rFonts w:ascii="Calibri" w:eastAsia="Times New Roman" w:hAnsi="Calibri" w:cs="Calibri"/>
          <w:color w:val="414141"/>
          <w:sz w:val="24"/>
          <w:szCs w:val="24"/>
          <w:lang w:eastAsia="el-GR"/>
        </w:rPr>
        <w:t>».</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b/>
          <w:bCs/>
          <w:color w:val="414141"/>
          <w:sz w:val="24"/>
          <w:szCs w:val="24"/>
          <w:lang w:eastAsia="el-GR"/>
        </w:rPr>
        <w:t>γ) Με γενική, χωρίς κάποια πρόθεση </w:t>
      </w:r>
      <w:r w:rsidRPr="008C7564">
        <w:rPr>
          <w:rFonts w:ascii="Calibri" w:eastAsia="Times New Roman" w:hAnsi="Calibri" w:cs="Calibri"/>
          <w:color w:val="414141"/>
          <w:sz w:val="24"/>
          <w:szCs w:val="24"/>
          <w:lang w:eastAsia="el-GR"/>
        </w:rPr>
        <w:t xml:space="preserve">(συνήθως στην περίπτωση που ο </w:t>
      </w:r>
      <w:proofErr w:type="spellStart"/>
      <w:r w:rsidRPr="008C7564">
        <w:rPr>
          <w:rFonts w:ascii="Calibri" w:eastAsia="Times New Roman" w:hAnsi="Calibri" w:cs="Calibri"/>
          <w:color w:val="414141"/>
          <w:sz w:val="24"/>
          <w:szCs w:val="24"/>
          <w:lang w:eastAsia="el-GR"/>
        </w:rPr>
        <w:t>β΄</w:t>
      </w:r>
      <w:proofErr w:type="spellEnd"/>
      <w:r w:rsidRPr="008C7564">
        <w:rPr>
          <w:rFonts w:ascii="Calibri" w:eastAsia="Times New Roman" w:hAnsi="Calibri" w:cs="Calibri"/>
          <w:color w:val="414141"/>
          <w:sz w:val="24"/>
          <w:szCs w:val="24"/>
          <w:lang w:eastAsia="el-GR"/>
        </w:rPr>
        <w:t xml:space="preserve"> όρος σύγκρισης είναι ο αδύνατος τύπος της προσωπικής αντωνυμίας, αλλά και σε κάποιες περιπτώσεις λόγιας εκφοράς του </w:t>
      </w:r>
      <w:proofErr w:type="spellStart"/>
      <w:r w:rsidRPr="008C7564">
        <w:rPr>
          <w:rFonts w:ascii="Calibri" w:eastAsia="Times New Roman" w:hAnsi="Calibri" w:cs="Calibri"/>
          <w:color w:val="414141"/>
          <w:sz w:val="24"/>
          <w:szCs w:val="24"/>
          <w:lang w:eastAsia="el-GR"/>
        </w:rPr>
        <w:t>β΄</w:t>
      </w:r>
      <w:proofErr w:type="spellEnd"/>
      <w:r w:rsidRPr="008C7564">
        <w:rPr>
          <w:rFonts w:ascii="Calibri" w:eastAsia="Times New Roman" w:hAnsi="Calibri" w:cs="Calibri"/>
          <w:color w:val="414141"/>
          <w:sz w:val="24"/>
          <w:szCs w:val="24"/>
          <w:lang w:eastAsia="el-GR"/>
        </w:rPr>
        <w:t xml:space="preserve"> όρου σύγκρισης), π.χ. «Η Αγγελική είναι μικρότερή </w:t>
      </w:r>
      <w:r w:rsidRPr="008C7564">
        <w:rPr>
          <w:rFonts w:ascii="Calibri" w:eastAsia="Times New Roman" w:hAnsi="Calibri" w:cs="Calibri"/>
          <w:b/>
          <w:bCs/>
          <w:color w:val="414141"/>
          <w:sz w:val="24"/>
          <w:szCs w:val="24"/>
          <w:lang w:eastAsia="el-GR"/>
        </w:rPr>
        <w:t>μου </w:t>
      </w:r>
      <w:r w:rsidRPr="008C7564">
        <w:rPr>
          <w:rFonts w:ascii="Calibri" w:eastAsia="Times New Roman" w:hAnsi="Calibri" w:cs="Calibri"/>
          <w:color w:val="414141"/>
          <w:sz w:val="24"/>
          <w:szCs w:val="24"/>
          <w:lang w:eastAsia="el-GR"/>
        </w:rPr>
        <w:t>/ Η μέτρηση των ρύπων στην ατμόσφαιρα έδειξε συγκέντρωση </w:t>
      </w:r>
      <w:r w:rsidRPr="008C7564">
        <w:rPr>
          <w:rFonts w:ascii="Calibri" w:eastAsia="Times New Roman" w:hAnsi="Calibri" w:cs="Calibri"/>
          <w:b/>
          <w:bCs/>
          <w:color w:val="414141"/>
          <w:sz w:val="24"/>
          <w:szCs w:val="24"/>
          <w:lang w:eastAsia="el-GR"/>
        </w:rPr>
        <w:t xml:space="preserve">μεγαλύτερη </w:t>
      </w:r>
      <w:proofErr w:type="spellStart"/>
      <w:r w:rsidRPr="008C7564">
        <w:rPr>
          <w:rFonts w:ascii="Calibri" w:eastAsia="Times New Roman" w:hAnsi="Calibri" w:cs="Calibri"/>
          <w:b/>
          <w:bCs/>
          <w:color w:val="414141"/>
          <w:sz w:val="24"/>
          <w:szCs w:val="24"/>
          <w:lang w:eastAsia="el-GR"/>
        </w:rPr>
        <w:t>τής</w:t>
      </w:r>
      <w:proofErr w:type="spellEnd"/>
      <w:r w:rsidRPr="008C7564">
        <w:rPr>
          <w:rFonts w:ascii="Calibri" w:eastAsia="Times New Roman" w:hAnsi="Calibri" w:cs="Calibri"/>
          <w:b/>
          <w:bCs/>
          <w:color w:val="414141"/>
          <w:sz w:val="24"/>
          <w:szCs w:val="24"/>
          <w:lang w:eastAsia="el-GR"/>
        </w:rPr>
        <w:t xml:space="preserve"> προηγούμενης</w:t>
      </w:r>
      <w:r w:rsidRPr="008C7564">
        <w:rPr>
          <w:rFonts w:ascii="Calibri" w:eastAsia="Times New Roman" w:hAnsi="Calibri" w:cs="Calibri"/>
          <w:color w:val="414141"/>
          <w:sz w:val="24"/>
          <w:szCs w:val="24"/>
          <w:lang w:eastAsia="el-GR"/>
        </w:rPr>
        <w:t>».</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b/>
          <w:bCs/>
          <w:color w:val="414141"/>
          <w:sz w:val="24"/>
          <w:szCs w:val="24"/>
          <w:lang w:eastAsia="el-GR"/>
        </w:rPr>
        <w:t>δ) </w:t>
      </w:r>
      <w:r w:rsidRPr="008C7564">
        <w:rPr>
          <w:rFonts w:ascii="Calibri" w:eastAsia="Times New Roman" w:hAnsi="Calibri" w:cs="Calibri"/>
          <w:color w:val="414141"/>
          <w:sz w:val="24"/>
          <w:szCs w:val="24"/>
          <w:lang w:eastAsia="el-GR"/>
        </w:rPr>
        <w:t>Με τα προθετικά σύνολα</w:t>
      </w:r>
      <w:r w:rsidRPr="008C7564">
        <w:rPr>
          <w:rFonts w:ascii="Calibri" w:eastAsia="Times New Roman" w:hAnsi="Calibri" w:cs="Calibri"/>
          <w:b/>
          <w:bCs/>
          <w:color w:val="414141"/>
          <w:sz w:val="24"/>
          <w:szCs w:val="24"/>
          <w:lang w:eastAsia="el-GR"/>
        </w:rPr>
        <w:t>  σε σχέση με / σε σύγκριση με</w:t>
      </w:r>
      <w:r w:rsidRPr="008C7564">
        <w:rPr>
          <w:rFonts w:ascii="Calibri" w:eastAsia="Times New Roman" w:hAnsi="Calibri" w:cs="Calibri"/>
          <w:color w:val="414141"/>
          <w:sz w:val="24"/>
          <w:szCs w:val="24"/>
          <w:lang w:eastAsia="el-GR"/>
        </w:rPr>
        <w:t>, π.χ. «Οι βαθμοί μου φέτος είναι καλύτεροι</w:t>
      </w:r>
      <w:r w:rsidRPr="008C7564">
        <w:rPr>
          <w:rFonts w:ascii="Calibri" w:eastAsia="Times New Roman" w:hAnsi="Calibri" w:cs="Calibri"/>
          <w:b/>
          <w:bCs/>
          <w:color w:val="414141"/>
          <w:sz w:val="24"/>
          <w:szCs w:val="24"/>
          <w:lang w:eastAsia="el-GR"/>
        </w:rPr>
        <w:t> σε σχέση με </w:t>
      </w:r>
      <w:r w:rsidRPr="008C7564">
        <w:rPr>
          <w:rFonts w:ascii="Calibri" w:eastAsia="Times New Roman" w:hAnsi="Calibri" w:cs="Calibri"/>
          <w:color w:val="414141"/>
          <w:sz w:val="24"/>
          <w:szCs w:val="24"/>
          <w:lang w:eastAsia="el-GR"/>
        </w:rPr>
        <w:t>πέρυσι».</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b/>
          <w:bCs/>
          <w:color w:val="414141"/>
          <w:sz w:val="24"/>
          <w:szCs w:val="24"/>
          <w:lang w:eastAsia="el-GR"/>
        </w:rPr>
        <w:t>ε) Βραχυλογικά</w:t>
      </w:r>
      <w:r w:rsidRPr="008C7564">
        <w:rPr>
          <w:rFonts w:ascii="Calibri" w:eastAsia="Times New Roman" w:hAnsi="Calibri" w:cs="Calibri"/>
          <w:color w:val="414141"/>
          <w:sz w:val="24"/>
          <w:szCs w:val="24"/>
          <w:lang w:eastAsia="el-GR"/>
        </w:rPr>
        <w:t xml:space="preserve">, δηλαδή παραμένει μόνο ο προσδιορισμός του, όταν είναι ίδιος με τον </w:t>
      </w:r>
      <w:proofErr w:type="spellStart"/>
      <w:r w:rsidRPr="008C7564">
        <w:rPr>
          <w:rFonts w:ascii="Calibri" w:eastAsia="Times New Roman" w:hAnsi="Calibri" w:cs="Calibri"/>
          <w:color w:val="414141"/>
          <w:sz w:val="24"/>
          <w:szCs w:val="24"/>
          <w:lang w:eastAsia="el-GR"/>
        </w:rPr>
        <w:t>α΄</w:t>
      </w:r>
      <w:proofErr w:type="spellEnd"/>
      <w:r w:rsidRPr="008C7564">
        <w:rPr>
          <w:rFonts w:ascii="Calibri" w:eastAsia="Times New Roman" w:hAnsi="Calibri" w:cs="Calibri"/>
          <w:color w:val="414141"/>
          <w:sz w:val="24"/>
          <w:szCs w:val="24"/>
          <w:lang w:eastAsia="el-GR"/>
        </w:rPr>
        <w:t xml:space="preserve"> όρο σύγκρισης (Το ποσοστό ανεργίας στην Ελλάδα είναι μεγαλύτερο </w:t>
      </w:r>
      <w:r w:rsidRPr="008C7564">
        <w:rPr>
          <w:rFonts w:ascii="Calibri" w:eastAsia="Times New Roman" w:hAnsi="Calibri" w:cs="Calibri"/>
          <w:b/>
          <w:bCs/>
          <w:color w:val="414141"/>
          <w:sz w:val="24"/>
          <w:szCs w:val="24"/>
          <w:lang w:eastAsia="el-GR"/>
        </w:rPr>
        <w:t>από το μέσο ευρωπαϊκό</w:t>
      </w:r>
      <w:r w:rsidRPr="008C7564">
        <w:rPr>
          <w:rFonts w:ascii="Calibri" w:eastAsia="Times New Roman" w:hAnsi="Calibri" w:cs="Calibri"/>
          <w:color w:val="414141"/>
          <w:sz w:val="24"/>
          <w:szCs w:val="24"/>
          <w:lang w:eastAsia="el-GR"/>
        </w:rPr>
        <w:t>).</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b/>
          <w:bCs/>
          <w:color w:val="414141"/>
          <w:sz w:val="24"/>
          <w:szCs w:val="24"/>
          <w:lang w:eastAsia="el-GR"/>
        </w:rPr>
        <w:t>στ)</w:t>
      </w:r>
      <w:r w:rsidRPr="008C7564">
        <w:rPr>
          <w:rFonts w:ascii="Calibri" w:eastAsia="Times New Roman" w:hAnsi="Calibri" w:cs="Calibri"/>
          <w:color w:val="414141"/>
          <w:sz w:val="24"/>
          <w:szCs w:val="24"/>
          <w:lang w:eastAsia="el-GR"/>
        </w:rPr>
        <w:t> Παραλείπεται όταν εννοείται εύκολα, π.χ. Τα νεαρότερα άτομα είναι περισσότερο εξοικειωμένα με τις νέες τεχνολογίες (ενν. από τους μεγαλύτερους σε ηλικία).</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Το συγκριτικό είναι επίθετο ή επίρρημα συγκριτικού βαθμού.</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p>
    <w:p w:rsidR="008C7564" w:rsidRPr="008C7564" w:rsidRDefault="008C7564" w:rsidP="008C7564">
      <w:pPr>
        <w:spacing w:before="0" w:after="0" w:line="240" w:lineRule="auto"/>
        <w:rPr>
          <w:rFonts w:ascii="Calibri" w:eastAsia="Times New Roman" w:hAnsi="Calibri" w:cs="Calibri"/>
          <w:color w:val="414141"/>
          <w:sz w:val="24"/>
          <w:szCs w:val="24"/>
          <w:u w:val="single"/>
          <w:lang w:eastAsia="el-GR"/>
        </w:rPr>
      </w:pPr>
      <w:r w:rsidRPr="008C7564">
        <w:rPr>
          <w:rFonts w:ascii="Calibri" w:eastAsia="Times New Roman" w:hAnsi="Calibri" w:cs="Calibri"/>
          <w:b/>
          <w:bCs/>
          <w:color w:val="414141"/>
          <w:sz w:val="24"/>
          <w:szCs w:val="24"/>
          <w:u w:val="single"/>
          <w:lang w:eastAsia="el-GR"/>
        </w:rPr>
        <w:t>ΤΟ Β΄ ΣΥΝΘΕΤΙΚΟ</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b/>
          <w:bCs/>
          <w:color w:val="414141"/>
          <w:sz w:val="24"/>
          <w:szCs w:val="24"/>
          <w:lang w:eastAsia="el-GR"/>
        </w:rPr>
        <w:t xml:space="preserve">Τι μέρος του λόγου μπορεί να είναι το </w:t>
      </w:r>
      <w:proofErr w:type="spellStart"/>
      <w:r w:rsidRPr="008C7564">
        <w:rPr>
          <w:rFonts w:ascii="Calibri" w:eastAsia="Times New Roman" w:hAnsi="Calibri" w:cs="Calibri"/>
          <w:b/>
          <w:bCs/>
          <w:color w:val="414141"/>
          <w:sz w:val="24"/>
          <w:szCs w:val="24"/>
          <w:lang w:eastAsia="el-GR"/>
        </w:rPr>
        <w:t>β΄συνθετικό</w:t>
      </w:r>
      <w:proofErr w:type="spellEnd"/>
      <w:r w:rsidRPr="008C7564">
        <w:rPr>
          <w:rFonts w:ascii="Calibri" w:eastAsia="Times New Roman" w:hAnsi="Calibri" w:cs="Calibri"/>
          <w:b/>
          <w:bCs/>
          <w:color w:val="414141"/>
          <w:sz w:val="24"/>
          <w:szCs w:val="24"/>
          <w:lang w:eastAsia="el-GR"/>
        </w:rPr>
        <w:t>;</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 xml:space="preserve">Το </w:t>
      </w:r>
      <w:proofErr w:type="spellStart"/>
      <w:r w:rsidRPr="008C7564">
        <w:rPr>
          <w:rFonts w:ascii="Calibri" w:eastAsia="Times New Roman" w:hAnsi="Calibri" w:cs="Calibri"/>
          <w:color w:val="414141"/>
          <w:sz w:val="24"/>
          <w:szCs w:val="24"/>
          <w:lang w:eastAsia="el-GR"/>
        </w:rPr>
        <w:t>β΄</w:t>
      </w:r>
      <w:proofErr w:type="spellEnd"/>
      <w:r w:rsidRPr="008C7564">
        <w:rPr>
          <w:rFonts w:ascii="Calibri" w:eastAsia="Times New Roman" w:hAnsi="Calibri" w:cs="Calibri"/>
          <w:color w:val="414141"/>
          <w:sz w:val="24"/>
          <w:szCs w:val="24"/>
          <w:lang w:eastAsia="el-GR"/>
        </w:rPr>
        <w:t xml:space="preserve"> συνθετικό μπορεί να είναι ουσιαστικό, επίθετο, ρήμα, μετοχή, επίρρημα.</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b/>
          <w:bCs/>
          <w:color w:val="414141"/>
          <w:sz w:val="24"/>
          <w:szCs w:val="24"/>
          <w:lang w:eastAsia="el-GR"/>
        </w:rPr>
        <w:t>Περιπτώσεις</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 xml:space="preserve">Όταν το </w:t>
      </w:r>
      <w:proofErr w:type="spellStart"/>
      <w:r w:rsidRPr="008C7564">
        <w:rPr>
          <w:rFonts w:ascii="Calibri" w:eastAsia="Times New Roman" w:hAnsi="Calibri" w:cs="Calibri"/>
          <w:color w:val="414141"/>
          <w:sz w:val="24"/>
          <w:szCs w:val="24"/>
          <w:lang w:eastAsia="el-GR"/>
        </w:rPr>
        <w:t>β΄</w:t>
      </w:r>
      <w:proofErr w:type="spellEnd"/>
      <w:r w:rsidRPr="008C7564">
        <w:rPr>
          <w:rFonts w:ascii="Calibri" w:eastAsia="Times New Roman" w:hAnsi="Calibri" w:cs="Calibri"/>
          <w:color w:val="414141"/>
          <w:sz w:val="24"/>
          <w:szCs w:val="24"/>
          <w:lang w:eastAsia="el-GR"/>
        </w:rPr>
        <w:t xml:space="preserve"> συνθετικό είναι ουσιαστικό, το σύνθετο μπορεί να είναι ουσιαστικό (χιλιόμετρα), επίθετο (τετράτροχο), επίρρημα (απευθείας).</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 xml:space="preserve">Όταν το </w:t>
      </w:r>
      <w:proofErr w:type="spellStart"/>
      <w:r w:rsidRPr="008C7564">
        <w:rPr>
          <w:rFonts w:ascii="Calibri" w:eastAsia="Times New Roman" w:hAnsi="Calibri" w:cs="Calibri"/>
          <w:color w:val="414141"/>
          <w:sz w:val="24"/>
          <w:szCs w:val="24"/>
          <w:lang w:eastAsia="el-GR"/>
        </w:rPr>
        <w:t>β΄</w:t>
      </w:r>
      <w:proofErr w:type="spellEnd"/>
      <w:r w:rsidRPr="008C7564">
        <w:rPr>
          <w:rFonts w:ascii="Calibri" w:eastAsia="Times New Roman" w:hAnsi="Calibri" w:cs="Calibri"/>
          <w:color w:val="414141"/>
          <w:sz w:val="24"/>
          <w:szCs w:val="24"/>
          <w:lang w:eastAsia="el-GR"/>
        </w:rPr>
        <w:t xml:space="preserve"> συνθετικό είναι επίθετο, τότε και το σύνθετο είναι επίθετο.</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 xml:space="preserve">Όταν το </w:t>
      </w:r>
      <w:proofErr w:type="spellStart"/>
      <w:r w:rsidRPr="008C7564">
        <w:rPr>
          <w:rFonts w:ascii="Calibri" w:eastAsia="Times New Roman" w:hAnsi="Calibri" w:cs="Calibri"/>
          <w:color w:val="414141"/>
          <w:sz w:val="24"/>
          <w:szCs w:val="24"/>
          <w:lang w:eastAsia="el-GR"/>
        </w:rPr>
        <w:t>β΄</w:t>
      </w:r>
      <w:proofErr w:type="spellEnd"/>
      <w:r w:rsidRPr="008C7564">
        <w:rPr>
          <w:rFonts w:ascii="Calibri" w:eastAsia="Times New Roman" w:hAnsi="Calibri" w:cs="Calibri"/>
          <w:color w:val="414141"/>
          <w:sz w:val="24"/>
          <w:szCs w:val="24"/>
          <w:lang w:eastAsia="el-GR"/>
        </w:rPr>
        <w:t xml:space="preserve"> συνθετικό είναι ρήμα, το σύνθετο μπορεί να είναι ρήμα, ουσιαστικό (κοσμηματογράφος), επίρρημα (μονορούφι).</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 xml:space="preserve">Όταν το </w:t>
      </w:r>
      <w:proofErr w:type="spellStart"/>
      <w:r w:rsidRPr="008C7564">
        <w:rPr>
          <w:rFonts w:ascii="Calibri" w:eastAsia="Times New Roman" w:hAnsi="Calibri" w:cs="Calibri"/>
          <w:color w:val="414141"/>
          <w:sz w:val="24"/>
          <w:szCs w:val="24"/>
          <w:lang w:eastAsia="el-GR"/>
        </w:rPr>
        <w:t>β΄</w:t>
      </w:r>
      <w:proofErr w:type="spellEnd"/>
      <w:r w:rsidRPr="008C7564">
        <w:rPr>
          <w:rFonts w:ascii="Calibri" w:eastAsia="Times New Roman" w:hAnsi="Calibri" w:cs="Calibri"/>
          <w:color w:val="414141"/>
          <w:sz w:val="24"/>
          <w:szCs w:val="24"/>
          <w:lang w:eastAsia="el-GR"/>
        </w:rPr>
        <w:t xml:space="preserve"> συνθετικό είναι μετοχή, το σύνθετο είναι και αυτό μετοχή (πολυσυζητημένο).</w:t>
      </w:r>
    </w:p>
    <w:p w:rsidR="008C7564" w:rsidRDefault="008C7564" w:rsidP="008C7564">
      <w:pPr>
        <w:spacing w:before="0" w:after="0" w:line="240" w:lineRule="auto"/>
        <w:rPr>
          <w:rFonts w:ascii="Calibri" w:eastAsia="Times New Roman" w:hAnsi="Calibri" w:cs="Calibri"/>
          <w:b/>
          <w:bCs/>
          <w:color w:val="414141"/>
          <w:sz w:val="24"/>
          <w:szCs w:val="24"/>
          <w:lang w:eastAsia="el-GR"/>
        </w:rPr>
      </w:pPr>
      <w:r w:rsidRPr="008C7564">
        <w:rPr>
          <w:rFonts w:ascii="Calibri" w:eastAsia="Times New Roman" w:hAnsi="Calibri" w:cs="Calibri"/>
          <w:color w:val="414141"/>
          <w:sz w:val="24"/>
          <w:szCs w:val="24"/>
          <w:lang w:eastAsia="el-GR"/>
        </w:rPr>
        <w:t xml:space="preserve">Όταν το </w:t>
      </w:r>
      <w:proofErr w:type="spellStart"/>
      <w:r w:rsidRPr="008C7564">
        <w:rPr>
          <w:rFonts w:ascii="Calibri" w:eastAsia="Times New Roman" w:hAnsi="Calibri" w:cs="Calibri"/>
          <w:color w:val="414141"/>
          <w:sz w:val="24"/>
          <w:szCs w:val="24"/>
          <w:lang w:eastAsia="el-GR"/>
        </w:rPr>
        <w:t>β΄</w:t>
      </w:r>
      <w:proofErr w:type="spellEnd"/>
      <w:r w:rsidRPr="008C7564">
        <w:rPr>
          <w:rFonts w:ascii="Calibri" w:eastAsia="Times New Roman" w:hAnsi="Calibri" w:cs="Calibri"/>
          <w:color w:val="414141"/>
          <w:sz w:val="24"/>
          <w:szCs w:val="24"/>
          <w:lang w:eastAsia="el-GR"/>
        </w:rPr>
        <w:t xml:space="preserve"> συνθετικό είναι επίρρημα, το σύνθετο είναι κι αυτό επίρρημα (προχτές).</w:t>
      </w:r>
      <w:r w:rsidRPr="008C7564">
        <w:rPr>
          <w:rFonts w:ascii="Calibri" w:eastAsia="Times New Roman" w:hAnsi="Calibri" w:cs="Calibri"/>
          <w:color w:val="414141"/>
          <w:sz w:val="24"/>
          <w:szCs w:val="24"/>
          <w:lang w:eastAsia="el-GR"/>
        </w:rPr>
        <w:br/>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b/>
          <w:bCs/>
          <w:color w:val="414141"/>
          <w:sz w:val="24"/>
          <w:szCs w:val="24"/>
          <w:lang w:eastAsia="el-GR"/>
        </w:rPr>
        <w:t>ΠΡΟΣΟΧΗ</w:t>
      </w:r>
    </w:p>
    <w:p w:rsid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Σε λέξεις από  που αρχικό γράμμα είναι το ο-, όπως οδύνη, όλεθρος, ομαλός, όνομα (ο αρχαίος τύπος </w:t>
      </w:r>
      <w:proofErr w:type="spellStart"/>
      <w:r w:rsidRPr="008C7564">
        <w:rPr>
          <w:rFonts w:ascii="Calibri" w:eastAsia="Times New Roman" w:hAnsi="Calibri" w:cs="Calibri"/>
          <w:color w:val="414141"/>
          <w:sz w:val="24"/>
          <w:szCs w:val="24"/>
          <w:lang w:eastAsia="el-GR"/>
        </w:rPr>
        <w:t>όνυμα</w:t>
      </w:r>
      <w:proofErr w:type="spellEnd"/>
      <w:r w:rsidRPr="008C7564">
        <w:rPr>
          <w:rFonts w:ascii="Calibri" w:eastAsia="Times New Roman" w:hAnsi="Calibri" w:cs="Calibri"/>
          <w:color w:val="414141"/>
          <w:sz w:val="24"/>
          <w:szCs w:val="24"/>
          <w:lang w:eastAsia="el-GR"/>
        </w:rPr>
        <w:t xml:space="preserve">),όροφος, ορυχείο, το αρχικό ο- γίνεται -ω όταν οι λέξεις γίνονται </w:t>
      </w:r>
      <w:proofErr w:type="spellStart"/>
      <w:r w:rsidRPr="008C7564">
        <w:rPr>
          <w:rFonts w:ascii="Calibri" w:eastAsia="Times New Roman" w:hAnsi="Calibri" w:cs="Calibri"/>
          <w:color w:val="414141"/>
          <w:sz w:val="24"/>
          <w:szCs w:val="24"/>
          <w:lang w:eastAsia="el-GR"/>
        </w:rPr>
        <w:t>β΄</w:t>
      </w:r>
      <w:proofErr w:type="spellEnd"/>
      <w:r w:rsidRPr="008C7564">
        <w:rPr>
          <w:rFonts w:ascii="Calibri" w:eastAsia="Times New Roman" w:hAnsi="Calibri" w:cs="Calibri"/>
          <w:color w:val="414141"/>
          <w:sz w:val="24"/>
          <w:szCs w:val="24"/>
          <w:lang w:eastAsia="el-GR"/>
        </w:rPr>
        <w:t xml:space="preserve"> συνθετικά ή παράγουν λέξεις με αχώριστα μόρια ( πχ. οδύνη αλλά επ</w:t>
      </w:r>
      <w:r w:rsidRPr="008C7564">
        <w:rPr>
          <w:rFonts w:ascii="Calibri" w:eastAsia="Times New Roman" w:hAnsi="Calibri" w:cs="Calibri"/>
          <w:b/>
          <w:bCs/>
          <w:color w:val="414141"/>
          <w:sz w:val="24"/>
          <w:szCs w:val="24"/>
          <w:lang w:eastAsia="el-GR"/>
        </w:rPr>
        <w:t>ώ</w:t>
      </w:r>
      <w:r w:rsidRPr="008C7564">
        <w:rPr>
          <w:rFonts w:ascii="Calibri" w:eastAsia="Times New Roman" w:hAnsi="Calibri" w:cs="Calibri"/>
          <w:color w:val="414141"/>
          <w:sz w:val="24"/>
          <w:szCs w:val="24"/>
          <w:lang w:eastAsia="el-GR"/>
        </w:rPr>
        <w:t>δυνος, όλεθρος αλλά  παν</w:t>
      </w:r>
      <w:r w:rsidRPr="008C7564">
        <w:rPr>
          <w:rFonts w:ascii="Calibri" w:eastAsia="Times New Roman" w:hAnsi="Calibri" w:cs="Calibri"/>
          <w:b/>
          <w:bCs/>
          <w:color w:val="414141"/>
          <w:sz w:val="24"/>
          <w:szCs w:val="24"/>
          <w:lang w:eastAsia="el-GR"/>
        </w:rPr>
        <w:t>ω</w:t>
      </w:r>
      <w:r w:rsidRPr="008C7564">
        <w:rPr>
          <w:rFonts w:ascii="Calibri" w:eastAsia="Times New Roman" w:hAnsi="Calibri" w:cs="Calibri"/>
          <w:color w:val="414141"/>
          <w:sz w:val="24"/>
          <w:szCs w:val="24"/>
          <w:lang w:eastAsia="el-GR"/>
        </w:rPr>
        <w:t>λεθρία, ομαλός αλλά αν</w:t>
      </w:r>
      <w:r w:rsidRPr="008C7564">
        <w:rPr>
          <w:rFonts w:ascii="Calibri" w:eastAsia="Times New Roman" w:hAnsi="Calibri" w:cs="Calibri"/>
          <w:b/>
          <w:bCs/>
          <w:color w:val="414141"/>
          <w:sz w:val="24"/>
          <w:szCs w:val="24"/>
          <w:lang w:eastAsia="el-GR"/>
        </w:rPr>
        <w:t>ώ</w:t>
      </w:r>
      <w:r w:rsidRPr="008C7564">
        <w:rPr>
          <w:rFonts w:ascii="Calibri" w:eastAsia="Times New Roman" w:hAnsi="Calibri" w:cs="Calibri"/>
          <w:color w:val="414141"/>
          <w:sz w:val="24"/>
          <w:szCs w:val="24"/>
          <w:lang w:eastAsia="el-GR"/>
        </w:rPr>
        <w:t>μαλος,  όνομα αλλά επ</w:t>
      </w:r>
      <w:r w:rsidRPr="008C7564">
        <w:rPr>
          <w:rFonts w:ascii="Calibri" w:eastAsia="Times New Roman" w:hAnsi="Calibri" w:cs="Calibri"/>
          <w:b/>
          <w:bCs/>
          <w:color w:val="414141"/>
          <w:sz w:val="24"/>
          <w:szCs w:val="24"/>
          <w:lang w:eastAsia="el-GR"/>
        </w:rPr>
        <w:t>ώ</w:t>
      </w:r>
      <w:r w:rsidRPr="008C7564">
        <w:rPr>
          <w:rFonts w:ascii="Calibri" w:eastAsia="Times New Roman" w:hAnsi="Calibri" w:cs="Calibri"/>
          <w:color w:val="414141"/>
          <w:sz w:val="24"/>
          <w:szCs w:val="24"/>
          <w:lang w:eastAsia="el-GR"/>
        </w:rPr>
        <w:t>νυμο, όροφος αλλά  δι</w:t>
      </w:r>
      <w:r w:rsidRPr="008C7564">
        <w:rPr>
          <w:rFonts w:ascii="Calibri" w:eastAsia="Times New Roman" w:hAnsi="Calibri" w:cs="Calibri"/>
          <w:b/>
          <w:bCs/>
          <w:color w:val="414141"/>
          <w:sz w:val="24"/>
          <w:szCs w:val="24"/>
          <w:lang w:eastAsia="el-GR"/>
        </w:rPr>
        <w:t>ώ</w:t>
      </w:r>
      <w:r w:rsidRPr="008C7564">
        <w:rPr>
          <w:rFonts w:ascii="Calibri" w:eastAsia="Times New Roman" w:hAnsi="Calibri" w:cs="Calibri"/>
          <w:color w:val="414141"/>
          <w:sz w:val="24"/>
          <w:szCs w:val="24"/>
          <w:lang w:eastAsia="el-GR"/>
        </w:rPr>
        <w:t>ροφο, ορυχείο αλλά μεταλλ</w:t>
      </w:r>
      <w:r w:rsidRPr="008C7564">
        <w:rPr>
          <w:rFonts w:ascii="Calibri" w:eastAsia="Times New Roman" w:hAnsi="Calibri" w:cs="Calibri"/>
          <w:b/>
          <w:bCs/>
          <w:color w:val="414141"/>
          <w:sz w:val="24"/>
          <w:szCs w:val="24"/>
          <w:lang w:eastAsia="el-GR"/>
        </w:rPr>
        <w:t>ω</w:t>
      </w:r>
      <w:r w:rsidRPr="008C7564">
        <w:rPr>
          <w:rFonts w:ascii="Calibri" w:eastAsia="Times New Roman" w:hAnsi="Calibri" w:cs="Calibri"/>
          <w:color w:val="414141"/>
          <w:sz w:val="24"/>
          <w:szCs w:val="24"/>
          <w:lang w:eastAsia="el-GR"/>
        </w:rPr>
        <w:t>ρυχείο).</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p>
    <w:p w:rsidR="008C7564" w:rsidRDefault="008C7564" w:rsidP="008C7564">
      <w:pPr>
        <w:spacing w:before="0" w:after="0" w:line="240" w:lineRule="auto"/>
        <w:rPr>
          <w:rFonts w:ascii="Calibri" w:eastAsia="Times New Roman" w:hAnsi="Calibri" w:cs="Calibri"/>
          <w:b/>
          <w:bCs/>
          <w:color w:val="414141"/>
          <w:sz w:val="24"/>
          <w:szCs w:val="24"/>
          <w:lang w:eastAsia="el-GR"/>
        </w:rPr>
      </w:pPr>
    </w:p>
    <w:p w:rsidR="008C7564" w:rsidRDefault="008C7564" w:rsidP="008C7564">
      <w:pPr>
        <w:spacing w:before="0" w:after="0" w:line="240" w:lineRule="auto"/>
        <w:rPr>
          <w:rFonts w:ascii="Calibri" w:eastAsia="Times New Roman" w:hAnsi="Calibri" w:cs="Calibri"/>
          <w:b/>
          <w:bCs/>
          <w:color w:val="414141"/>
          <w:sz w:val="24"/>
          <w:szCs w:val="24"/>
          <w:lang w:eastAsia="el-GR"/>
        </w:rPr>
      </w:pPr>
    </w:p>
    <w:p w:rsidR="008C7564" w:rsidRDefault="008C7564" w:rsidP="008C7564">
      <w:pPr>
        <w:spacing w:before="0" w:after="0" w:line="240" w:lineRule="auto"/>
        <w:rPr>
          <w:rFonts w:ascii="Calibri" w:eastAsia="Times New Roman" w:hAnsi="Calibri" w:cs="Calibri"/>
          <w:b/>
          <w:bCs/>
          <w:color w:val="414141"/>
          <w:sz w:val="24"/>
          <w:szCs w:val="24"/>
          <w:lang w:eastAsia="el-GR"/>
        </w:rPr>
      </w:pPr>
    </w:p>
    <w:p w:rsidR="008C7564" w:rsidRDefault="008C7564" w:rsidP="008C7564">
      <w:pPr>
        <w:spacing w:before="0" w:after="0" w:line="240" w:lineRule="auto"/>
        <w:rPr>
          <w:rFonts w:ascii="Calibri" w:eastAsia="Times New Roman" w:hAnsi="Calibri" w:cs="Calibri"/>
          <w:b/>
          <w:bCs/>
          <w:color w:val="414141"/>
          <w:sz w:val="24"/>
          <w:szCs w:val="24"/>
          <w:lang w:eastAsia="el-GR"/>
        </w:rPr>
      </w:pP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b/>
          <w:bCs/>
          <w:color w:val="414141"/>
          <w:sz w:val="24"/>
          <w:szCs w:val="24"/>
          <w:lang w:eastAsia="el-GR"/>
        </w:rPr>
        <w:lastRenderedPageBreak/>
        <w:t>ΟΡΓΑΝΩΣΗ ΚΑΙ ΣΥΝΟΧΗ ΤΗΣ ΠΕΡΙΓΡΑΦΗΣ ΚΑΙ ΤΗΣ ΑΦΗΓΗΣΗΣ</w:t>
      </w:r>
    </w:p>
    <w:p w:rsidR="008C7564" w:rsidRPr="008C7564" w:rsidRDefault="008C7564" w:rsidP="008C7564">
      <w:pPr>
        <w:spacing w:before="0" w:after="0" w:line="240" w:lineRule="auto"/>
        <w:rPr>
          <w:rFonts w:ascii="Calibri" w:eastAsia="Times New Roman" w:hAnsi="Calibri" w:cs="Calibri"/>
          <w:color w:val="414141"/>
          <w:sz w:val="24"/>
          <w:szCs w:val="24"/>
          <w:u w:val="single"/>
          <w:lang w:eastAsia="el-GR"/>
        </w:rPr>
      </w:pPr>
      <w:r w:rsidRPr="008C7564">
        <w:rPr>
          <w:rFonts w:ascii="Calibri" w:eastAsia="Times New Roman" w:hAnsi="Calibri" w:cs="Calibri"/>
          <w:b/>
          <w:bCs/>
          <w:color w:val="414141"/>
          <w:sz w:val="24"/>
          <w:szCs w:val="24"/>
          <w:u w:val="single"/>
          <w:lang w:eastAsia="el-GR"/>
        </w:rPr>
        <w:t>ΠΕΡΙΓΡΑΦΗ</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b/>
          <w:bCs/>
          <w:color w:val="414141"/>
          <w:sz w:val="24"/>
          <w:szCs w:val="24"/>
          <w:lang w:eastAsia="el-GR"/>
        </w:rPr>
        <w:t>Τι είναι η περιγραφή;</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b/>
          <w:bCs/>
          <w:color w:val="414141"/>
          <w:sz w:val="24"/>
          <w:szCs w:val="24"/>
          <w:lang w:eastAsia="el-GR"/>
        </w:rPr>
        <w:t>Περιγραφή</w:t>
      </w:r>
      <w:r w:rsidRPr="008C7564">
        <w:rPr>
          <w:rFonts w:ascii="Calibri" w:eastAsia="Times New Roman" w:hAnsi="Calibri" w:cs="Calibri"/>
          <w:color w:val="414141"/>
          <w:sz w:val="24"/>
          <w:szCs w:val="24"/>
          <w:lang w:eastAsia="el-GR"/>
        </w:rPr>
        <w:t> είναι η αναπαράσταση, μέσω του λόγου, ενός χώρου, προσώπου, πράγματος, φαινομένου  κλπ. Με την περιγραφή απεικονίζουμε τα κύρια γνωρίσματα αυτού που περιγράφουμε και την οργανώνουμε με άξονα το χώρο.</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b/>
          <w:bCs/>
          <w:color w:val="414141"/>
          <w:sz w:val="24"/>
          <w:szCs w:val="24"/>
          <w:lang w:eastAsia="el-GR"/>
        </w:rPr>
        <w:t>Πώς οργανώνουμε μια περιγραφή;</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Κατά την περιγραφή τηρούμε τη βασική αρχή της μετάβασης από τα γενικά χαρακτηριστικά στις ειδικές λεπτομέρειες.</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Το αντικείμενο που περιγράφεται προσδιορίζεται σε σχέση με τον χώρο. Η περιγραφή προχωρά από αριστερά προς τα δεξιά ή από πάνω προς τα κάτω ή από μπροστά και προς τα πίσω ή από κοντά μακριά, και το αντίστροφο.</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Αν πρόκειται για περιγραφή φαινομένου, χαρακτήρα ή κατάστασης τότε η περιγραφή προχωρά από τα απλά στα σύνθετα ή από τα δευτερεύοντα στα κύρια και σημαντικά.</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b/>
          <w:bCs/>
          <w:color w:val="414141"/>
          <w:sz w:val="24"/>
          <w:szCs w:val="24"/>
          <w:lang w:eastAsia="el-GR"/>
        </w:rPr>
        <w:t>Πώς εξασφαλίζεται η συνοχή των περιγραφικών κειμένων;</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Η συνοχή των περιγραφικών κειμένων εξασφαλίζεται με  συνδετικές λέξεις και φράσεις που δηλώνουν τόπο, όπως επιρρήματα (πάνω, κάτω, έξω κ.α.), επιρρηματικές φράσεις (μέσα από, γύρω από κ.α.) και εμπρόθετους προσδιορισμούς (στη θάλασσα, στο δρομάκι, από το χωριό κ.α.).</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b/>
          <w:bCs/>
          <w:color w:val="414141"/>
          <w:sz w:val="24"/>
          <w:szCs w:val="24"/>
          <w:lang w:eastAsia="el-GR"/>
        </w:rPr>
        <w:t>Πώς είναι η γλώσσα της περιγραφής;</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Η γλώσσα της περιγραφής:</w:t>
      </w:r>
    </w:p>
    <w:p w:rsidR="008C7564" w:rsidRPr="008C7564" w:rsidRDefault="008C7564" w:rsidP="008C7564">
      <w:pPr>
        <w:numPr>
          <w:ilvl w:val="0"/>
          <w:numId w:val="1"/>
        </w:numPr>
        <w:spacing w:before="100" w:beforeAutospacing="1" w:after="100" w:afterAutospacing="1" w:line="240" w:lineRule="auto"/>
        <w:ind w:left="336"/>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Έχει σαφήνεια και ακρίβεια.</w:t>
      </w:r>
    </w:p>
    <w:p w:rsidR="008C7564" w:rsidRPr="008C7564" w:rsidRDefault="008C7564" w:rsidP="008C7564">
      <w:pPr>
        <w:numPr>
          <w:ilvl w:val="0"/>
          <w:numId w:val="1"/>
        </w:numPr>
        <w:spacing w:before="100" w:beforeAutospacing="1" w:after="100" w:afterAutospacing="1" w:line="240" w:lineRule="auto"/>
        <w:ind w:left="336"/>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Έχει πολλά επίθετα που δίνουν ουσιαστικές πληροφορίες και εκφράζουν την προσωπική ματιά αυτού/</w:t>
      </w:r>
      <w:proofErr w:type="spellStart"/>
      <w:r w:rsidRPr="008C7564">
        <w:rPr>
          <w:rFonts w:ascii="Calibri" w:eastAsia="Times New Roman" w:hAnsi="Calibri" w:cs="Calibri"/>
          <w:color w:val="414141"/>
          <w:sz w:val="24"/>
          <w:szCs w:val="24"/>
          <w:lang w:eastAsia="el-GR"/>
        </w:rPr>
        <w:t>ής</w:t>
      </w:r>
      <w:proofErr w:type="spellEnd"/>
      <w:r w:rsidRPr="008C7564">
        <w:rPr>
          <w:rFonts w:ascii="Calibri" w:eastAsia="Times New Roman" w:hAnsi="Calibri" w:cs="Calibri"/>
          <w:color w:val="414141"/>
          <w:sz w:val="24"/>
          <w:szCs w:val="24"/>
          <w:lang w:eastAsia="el-GR"/>
        </w:rPr>
        <w:t xml:space="preserve"> που περιγράφει και δίνουν ζωντάνια και παραστατικότητα στην περιγραφή.</w:t>
      </w:r>
    </w:p>
    <w:p w:rsidR="008C7564" w:rsidRPr="008C7564" w:rsidRDefault="008C7564" w:rsidP="008C7564">
      <w:pPr>
        <w:numPr>
          <w:ilvl w:val="0"/>
          <w:numId w:val="1"/>
        </w:numPr>
        <w:spacing w:before="100" w:beforeAutospacing="1" w:after="100" w:afterAutospacing="1" w:line="240" w:lineRule="auto"/>
        <w:ind w:left="336"/>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Χρησιμοποιεί τον ενεστώτα και τους εξακολουθητικούς χρόνους (κυρίως τον παρατατικό).</w:t>
      </w:r>
    </w:p>
    <w:p w:rsidR="008C7564" w:rsidRPr="008C7564" w:rsidRDefault="008C7564" w:rsidP="008C7564">
      <w:pPr>
        <w:numPr>
          <w:ilvl w:val="0"/>
          <w:numId w:val="1"/>
        </w:numPr>
        <w:spacing w:before="100" w:beforeAutospacing="1" w:after="100" w:afterAutospacing="1" w:line="240" w:lineRule="auto"/>
        <w:ind w:left="336"/>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Χρησιμοποιεί τα βοηθητικά ρήματα «είμαι και έχω».</w:t>
      </w:r>
    </w:p>
    <w:p w:rsidR="008C7564" w:rsidRPr="008C7564" w:rsidRDefault="008C7564" w:rsidP="008C7564">
      <w:pPr>
        <w:numPr>
          <w:ilvl w:val="0"/>
          <w:numId w:val="1"/>
        </w:numPr>
        <w:spacing w:before="100" w:beforeAutospacing="1" w:after="100" w:afterAutospacing="1" w:line="240" w:lineRule="auto"/>
        <w:ind w:left="336"/>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Έχει επιρρηματικούς προσδιορισμούς του τόπου.</w:t>
      </w:r>
    </w:p>
    <w:p w:rsidR="008C7564" w:rsidRPr="008C7564" w:rsidRDefault="008C7564" w:rsidP="008C7564">
      <w:pPr>
        <w:numPr>
          <w:ilvl w:val="0"/>
          <w:numId w:val="1"/>
        </w:numPr>
        <w:spacing w:before="100" w:beforeAutospacing="1" w:after="100" w:afterAutospacing="1" w:line="240" w:lineRule="auto"/>
        <w:ind w:left="336"/>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Χρησιμοποιεί ειδικό λεξιλόγιο σε ειδικά περιγραφικά κείμενα ( π.χ. επιστημονικά έργα).</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b/>
          <w:bCs/>
          <w:color w:val="414141"/>
          <w:sz w:val="24"/>
          <w:szCs w:val="24"/>
          <w:lang w:eastAsia="el-GR"/>
        </w:rPr>
        <w:t> ΠΑΡΑΔΕΙΓΜΑ</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 xml:space="preserve">Στη θεία Άννα η φύση φάνηκε σ’ όλα φειδωλή (τσιγκούνα), εκτός απ’ την καρδιά της . Τα σκληρά γηρατειά την είχαν καταντήσει «σωστό σκέλεθρο» . Το δέρμα της ήταν λεπτό σαν τσιγαρόχαρτο, έτσι που οι φλέβες της είχες την εντύπωση πως βρίσκονταν όχι κάτω, αλλά έξω απ’ αυτό .Το σώμα της, αδύνατο και ντελικάτο, νόμιζες πως μπορούσε να το διαπεράσει το φως. Τα δάχτυλά της, καθώς </w:t>
      </w:r>
      <w:proofErr w:type="spellStart"/>
      <w:r w:rsidRPr="008C7564">
        <w:rPr>
          <w:rFonts w:ascii="Calibri" w:eastAsia="Times New Roman" w:hAnsi="Calibri" w:cs="Calibri"/>
          <w:color w:val="414141"/>
          <w:sz w:val="24"/>
          <w:szCs w:val="24"/>
          <w:lang w:eastAsia="el-GR"/>
        </w:rPr>
        <w:t>σφίγγαν</w:t>
      </w:r>
      <w:proofErr w:type="spellEnd"/>
      <w:r w:rsidRPr="008C7564">
        <w:rPr>
          <w:rFonts w:ascii="Calibri" w:eastAsia="Times New Roman" w:hAnsi="Calibri" w:cs="Calibri"/>
          <w:color w:val="414141"/>
          <w:sz w:val="24"/>
          <w:szCs w:val="24"/>
          <w:lang w:eastAsia="el-GR"/>
        </w:rPr>
        <w:t xml:space="preserve"> τα μπράτσα της πολυθρόνας, μοιάζανε με σκληρούς ρόζους αναρριχητικού φυτού που τυλίγονται γύρω από τον κορμό δέντρου. Κινείται ελαφρά , με μικρά απότομα τινάγματα, σαν να μην είναι βέβαιη για την κατεύθυνση που πήρε. Κι όμως, διασχίζει το δωμάτιο πιο γρήγορα απ’ τον καθένα μας , με τα πόδια της όλη την ώρα ελάχιστα μετέωρα πάνω απ’ το δάπεδο.</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 xml:space="preserve">                                                                                                               </w:t>
      </w:r>
      <w:r w:rsidRPr="008C7564">
        <w:rPr>
          <w:rFonts w:ascii="Calibri" w:eastAsia="Times New Roman" w:hAnsi="Calibri" w:cs="Calibri"/>
          <w:color w:val="414141"/>
          <w:sz w:val="24"/>
          <w:szCs w:val="24"/>
          <w:lang w:eastAsia="el-GR"/>
        </w:rPr>
        <w:t>(Ν. Γρηγοριάδη, Το δημιουργικό γράψιμο )</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 xml:space="preserve">Βασική ιδέα είναι η «τσιγκουνιά» της φύσης προς τη θεία Άννα, όχι όμως και σε σχέση με την καρδιά της. Ο συγγραφέας τονίζει την ισχνότητα της θείας ξεκινώντας από τη γενική εικόνα: Τα σκληρά γηρατειά την είχαν καταντήσει «σωστό σκέλεθρο» και συνεχίζει χρησιμοποιώντας τις απαραίτητες περιγραφικές λεπτομέρειες που αποδεικνύουν πόσο αδύνατη ήταν, σε αντίθεση όμως με τη δύναμη της καρδιάς της που </w:t>
      </w:r>
      <w:proofErr w:type="spellStart"/>
      <w:r w:rsidRPr="008C7564">
        <w:rPr>
          <w:rFonts w:ascii="Calibri" w:eastAsia="Times New Roman" w:hAnsi="Calibri" w:cs="Calibri"/>
          <w:color w:val="414141"/>
          <w:sz w:val="24"/>
          <w:szCs w:val="24"/>
          <w:lang w:eastAsia="el-GR"/>
        </w:rPr>
        <w:t>τής</w:t>
      </w:r>
      <w:proofErr w:type="spellEnd"/>
      <w:r w:rsidRPr="008C7564">
        <w:rPr>
          <w:rFonts w:ascii="Calibri" w:eastAsia="Times New Roman" w:hAnsi="Calibri" w:cs="Calibri"/>
          <w:color w:val="414141"/>
          <w:sz w:val="24"/>
          <w:szCs w:val="24"/>
          <w:lang w:eastAsia="el-GR"/>
        </w:rPr>
        <w:t xml:space="preserve"> επιτρέπει να διασχίζει πολύ γρήγορα το δωμάτιο ( Κι όμως διασχίζει …δάπεδο ).</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 </w:t>
      </w:r>
    </w:p>
    <w:p w:rsidR="008C7564" w:rsidRPr="008C7564" w:rsidRDefault="008C7564" w:rsidP="008C7564">
      <w:pPr>
        <w:spacing w:before="0" w:after="0" w:line="240" w:lineRule="auto"/>
        <w:rPr>
          <w:rFonts w:ascii="Calibri" w:eastAsia="Times New Roman" w:hAnsi="Calibri" w:cs="Calibri"/>
          <w:color w:val="414141"/>
          <w:sz w:val="24"/>
          <w:szCs w:val="24"/>
          <w:u w:val="single"/>
          <w:lang w:eastAsia="el-GR"/>
        </w:rPr>
      </w:pPr>
      <w:r w:rsidRPr="008C7564">
        <w:rPr>
          <w:rFonts w:ascii="Calibri" w:eastAsia="Times New Roman" w:hAnsi="Calibri" w:cs="Calibri"/>
          <w:b/>
          <w:bCs/>
          <w:color w:val="414141"/>
          <w:sz w:val="24"/>
          <w:szCs w:val="24"/>
          <w:u w:val="single"/>
          <w:lang w:eastAsia="el-GR"/>
        </w:rPr>
        <w:t>ΑΦΗΓΗΣΗ</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b/>
          <w:bCs/>
          <w:color w:val="414141"/>
          <w:sz w:val="24"/>
          <w:szCs w:val="24"/>
          <w:lang w:eastAsia="el-GR"/>
        </w:rPr>
        <w:t>Τι είναι η αφήγηση;</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Αφήγηση είναι η προφορική ή γραπτή παρουσίαση ενός γεγονότος ή μιας σειράς γεγονότων με αρχή, μέση και τέλος. Η αφήγηση παρακολουθεί το αντικείμενο για το οποίο γίνεται λόγος δυναμικά, δηλ. κατά την ενέργεια και τις μεταβολές του μέσα στο χρόνο.</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b/>
          <w:bCs/>
          <w:color w:val="414141"/>
          <w:sz w:val="24"/>
          <w:szCs w:val="24"/>
          <w:lang w:eastAsia="el-GR"/>
        </w:rPr>
        <w:t>Πώς οργανώνεται μια αφήγηση;</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lastRenderedPageBreak/>
        <w:t>Η αφήγηση  εξελίσσεται με άξονα το χρόνο (διαδοχή γεγονότων) αλλά και τον άξονα αιτίας και αποτελέσματος (όσα εξιστορούνται προκύπτουν ως αποτέλεσμα άλλων).</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b/>
          <w:bCs/>
          <w:color w:val="414141"/>
          <w:sz w:val="24"/>
          <w:szCs w:val="24"/>
          <w:lang w:eastAsia="el-GR"/>
        </w:rPr>
        <w:t>Ποια είναι η οργάνωση ενός αφηγηματικού κειμένου;</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Α) Πληροφορίες για τους ήρωες της ιστορίας, τον χώρο, τον χρόνο και την αρχική κατάσταση.</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Β) Η εξέλιξη της ιστορίας (δηλαδή τα γεγονότα που συμβαίνουν και το τέλος δηλαδή η έκβασή της).</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Γ) Η λύση της ιστορίας, δηλαδή η άποψη (κρίση) του αφηγητή για το νόημα της ιστορίας. Συχνά η λύση συμπίπτει με το τέλος της.</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Στην αφήγηση παρεμβάλλονται σκέψεις, ιδέες, συναισθήματα. Συχνά διανθίζεται με διαλόγους και περιγραφές (χώρων, προσώπων, αντικειμένων κλπ), αποκτώντας μεγαλύτερη ζωντάνια και ενδιαφέρον.</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b/>
          <w:bCs/>
          <w:color w:val="414141"/>
          <w:sz w:val="24"/>
          <w:szCs w:val="24"/>
          <w:lang w:eastAsia="el-GR"/>
        </w:rPr>
        <w:t>Πώς εξασφαλίζεται η συνοχή των αφηγηματικών κειμένων;</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α)Με προσδιορισμούς  που δείχνουν χρονική αλληλουχία γεγονότων, όπως χρονικά επιρρήματα (π.χ. μετά, ύστερα, αργότερα κ.α.), χρονικές προτάσεις, ουσιαστικά σε αιτιατική (π.χ. το πρωί, το βράδυ κ.α.) και φράσεις με προθέσεις (π.χ. από νωρίς, για λίγο κ.α.).</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β) Με προσδιορισμούς  που δείχνουν την αιτιολογική σχέση των γεγονότων, όπως αιτιολογικές προτάσεις και φράσεις που δείχνουν αιτία (π.χ. γι’ αυτόν τον λόγο, αυτό οφείλεται κ.α.).</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b/>
          <w:bCs/>
          <w:color w:val="414141"/>
          <w:sz w:val="24"/>
          <w:szCs w:val="24"/>
          <w:lang w:eastAsia="el-GR"/>
        </w:rPr>
        <w:t>Πώς είναι η γλώσσα της αφήγηση;</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α) Κυριαρχεί το ρήμα γιατί εκφράζει τη δράση των προσώπων και την εξέλιξη των γεγονότων. Χρησιμοποιούνται ρήματα δράσης  και ρήματα που δηλώνουν σκέψεις και συναισθήματα</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β)Χρησιμοποιούνται οι παρελθοντικοί χρόνοι και κυρίως ο αόριστος και ο παρατατικός. Κάποιες φορές στη θέση του αορίστου μπαίνει ο ενεστώτας που ονομάζεται ιστορικός για να αποκτήσει η αφήγηση ζωντάνια και παραστατικότητα.</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γ)Χρησιμοποιούνται προσδιορισμοί  του χρόνου και της αιτίας.</w:t>
      </w:r>
    </w:p>
    <w:p w:rsidR="008C7564" w:rsidRDefault="008C7564" w:rsidP="008C7564">
      <w:pPr>
        <w:spacing w:before="0" w:after="0" w:line="240" w:lineRule="auto"/>
        <w:rPr>
          <w:rFonts w:ascii="Calibri" w:eastAsia="Times New Roman" w:hAnsi="Calibri" w:cs="Calibri"/>
          <w:b/>
          <w:bCs/>
          <w:color w:val="414141"/>
          <w:sz w:val="24"/>
          <w:szCs w:val="24"/>
          <w:lang w:eastAsia="el-GR"/>
        </w:rPr>
      </w:pP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b/>
          <w:bCs/>
          <w:color w:val="414141"/>
          <w:sz w:val="24"/>
          <w:szCs w:val="24"/>
          <w:lang w:eastAsia="el-GR"/>
        </w:rPr>
        <w:t>ΠΑΡΑΔΕΙΓΜΑ:</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sidRPr="008C7564">
        <w:rPr>
          <w:rFonts w:ascii="Calibri" w:eastAsia="Times New Roman" w:hAnsi="Calibri" w:cs="Calibri"/>
          <w:color w:val="414141"/>
          <w:sz w:val="24"/>
          <w:szCs w:val="24"/>
          <w:lang w:eastAsia="el-GR"/>
        </w:rPr>
        <w:t xml:space="preserve">Όταν τα γεγονότα είναι τόσα πολλά κι απανωτά μπορεί κανείς να μπερδέψει ημερομηνίες, μα κάποια είναι ξεχωριστά, μένουν θαρρείς, γραμμένα σε κάποια μεριά του νου σου με ανεξίτηλο μελάνι. Θυμάμαι πώς έγραψα το πρώτο μου διήγημα και πώς πήγαινα στην </w:t>
      </w:r>
      <w:proofErr w:type="spellStart"/>
      <w:r w:rsidRPr="008C7564">
        <w:rPr>
          <w:rFonts w:ascii="Calibri" w:eastAsia="Times New Roman" w:hAnsi="Calibri" w:cs="Calibri"/>
          <w:color w:val="414141"/>
          <w:sz w:val="24"/>
          <w:szCs w:val="24"/>
          <w:lang w:eastAsia="el-GR"/>
        </w:rPr>
        <w:t>Περράκη</w:t>
      </w:r>
      <w:proofErr w:type="spellEnd"/>
      <w:r w:rsidRPr="008C7564">
        <w:rPr>
          <w:rFonts w:ascii="Calibri" w:eastAsia="Times New Roman" w:hAnsi="Calibri" w:cs="Calibri"/>
          <w:color w:val="414141"/>
          <w:sz w:val="24"/>
          <w:szCs w:val="24"/>
          <w:lang w:eastAsia="el-GR"/>
        </w:rPr>
        <w:t xml:space="preserve"> να της πω ότι δεν ξαναπάω στο κουκλοθέατρο. Ήτανε καλοκαίρι και στο τραπέζι της κουζίνας έγραψα το πρώτο μου διήγημα .Ο Γιώργος με πίεζε πολύ να γράψω. Μ’ έβαλε βέβαια να το γράψω τρεις φορές. Έτσι, λέει, τους έμαθαν στη Λεόντειο. Άμα έγραφες την έκθεσή σου τρεις φορές, ξαναγράφοντάς την αυθόρμητα διόρθωνες τις εκφράσεις σου κι ακόμα και τις έννοιες. Στην αρχή νευρίασα. Μα πόσο δίκιο είχε, και την τρίτη φορά το πρώτο μου διήγημα «Κοντά στις ράγες»  ήτανε για κείνον έτοιμο ν’ ανοίξει τα φτερά του.</w:t>
      </w:r>
    </w:p>
    <w:p w:rsidR="008C7564" w:rsidRPr="008C7564" w:rsidRDefault="008C7564" w:rsidP="008C7564">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 xml:space="preserve">                                                                                                                       </w:t>
      </w:r>
      <w:proofErr w:type="spellStart"/>
      <w:r w:rsidRPr="008C7564">
        <w:rPr>
          <w:rFonts w:ascii="Calibri" w:eastAsia="Times New Roman" w:hAnsi="Calibri" w:cs="Calibri"/>
          <w:color w:val="414141"/>
          <w:sz w:val="24"/>
          <w:szCs w:val="24"/>
          <w:lang w:eastAsia="el-GR"/>
        </w:rPr>
        <w:t>Άλκη</w:t>
      </w:r>
      <w:proofErr w:type="spellEnd"/>
      <w:r w:rsidRPr="008C7564">
        <w:rPr>
          <w:rFonts w:ascii="Calibri" w:eastAsia="Times New Roman" w:hAnsi="Calibri" w:cs="Calibri"/>
          <w:color w:val="414141"/>
          <w:sz w:val="24"/>
          <w:szCs w:val="24"/>
          <w:lang w:eastAsia="el-GR"/>
        </w:rPr>
        <w:t xml:space="preserve"> </w:t>
      </w:r>
      <w:proofErr w:type="spellStart"/>
      <w:r w:rsidRPr="008C7564">
        <w:rPr>
          <w:rFonts w:ascii="Calibri" w:eastAsia="Times New Roman" w:hAnsi="Calibri" w:cs="Calibri"/>
          <w:color w:val="414141"/>
          <w:sz w:val="24"/>
          <w:szCs w:val="24"/>
          <w:lang w:eastAsia="el-GR"/>
        </w:rPr>
        <w:t>Ζέη</w:t>
      </w:r>
      <w:proofErr w:type="spellEnd"/>
      <w:r w:rsidRPr="008C7564">
        <w:rPr>
          <w:rFonts w:ascii="Calibri" w:eastAsia="Times New Roman" w:hAnsi="Calibri" w:cs="Calibri"/>
          <w:color w:val="414141"/>
          <w:sz w:val="24"/>
          <w:szCs w:val="24"/>
          <w:lang w:eastAsia="el-GR"/>
        </w:rPr>
        <w:t xml:space="preserve">, Με μολύβι </w:t>
      </w:r>
      <w:proofErr w:type="spellStart"/>
      <w:r w:rsidRPr="008C7564">
        <w:rPr>
          <w:rFonts w:ascii="Calibri" w:eastAsia="Times New Roman" w:hAnsi="Calibri" w:cs="Calibri"/>
          <w:color w:val="414141"/>
          <w:sz w:val="24"/>
          <w:szCs w:val="24"/>
          <w:lang w:eastAsia="el-GR"/>
        </w:rPr>
        <w:t>φάμπερ</w:t>
      </w:r>
      <w:proofErr w:type="spellEnd"/>
      <w:r w:rsidRPr="008C7564">
        <w:rPr>
          <w:rFonts w:ascii="Calibri" w:eastAsia="Times New Roman" w:hAnsi="Calibri" w:cs="Calibri"/>
          <w:color w:val="414141"/>
          <w:sz w:val="24"/>
          <w:szCs w:val="24"/>
          <w:lang w:eastAsia="el-GR"/>
        </w:rPr>
        <w:t xml:space="preserve"> νούμερο 2</w:t>
      </w:r>
    </w:p>
    <w:p w:rsidR="008C7564" w:rsidRPr="008C7564" w:rsidRDefault="008C7564" w:rsidP="008C7564">
      <w:pPr>
        <w:spacing w:before="0" w:after="0" w:line="240" w:lineRule="auto"/>
        <w:rPr>
          <w:rFonts w:ascii="Arial" w:eastAsia="Times New Roman" w:hAnsi="Arial" w:cs="Arial"/>
          <w:color w:val="414141"/>
          <w:sz w:val="13"/>
          <w:szCs w:val="13"/>
          <w:lang w:eastAsia="el-GR"/>
        </w:rPr>
      </w:pPr>
      <w:r w:rsidRPr="008C7564">
        <w:rPr>
          <w:rFonts w:ascii="Calibri" w:eastAsia="Times New Roman" w:hAnsi="Calibri" w:cs="Calibri"/>
          <w:b/>
          <w:bCs/>
          <w:color w:val="414141"/>
          <w:sz w:val="24"/>
          <w:szCs w:val="24"/>
          <w:lang w:eastAsia="el-GR"/>
        </w:rPr>
        <w:t> </w:t>
      </w:r>
    </w:p>
    <w:p w:rsidR="00C11233" w:rsidRDefault="00C11233"/>
    <w:sectPr w:rsidR="00C11233" w:rsidSect="008C75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B0BBD"/>
    <w:multiLevelType w:val="multilevel"/>
    <w:tmpl w:val="EC58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0371F"/>
    <w:multiLevelType w:val="multilevel"/>
    <w:tmpl w:val="D9B4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46477"/>
    <w:multiLevelType w:val="multilevel"/>
    <w:tmpl w:val="D804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334D70"/>
    <w:multiLevelType w:val="multilevel"/>
    <w:tmpl w:val="1C9C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4E4BAD"/>
    <w:multiLevelType w:val="multilevel"/>
    <w:tmpl w:val="C268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985156"/>
    <w:multiLevelType w:val="multilevel"/>
    <w:tmpl w:val="1F60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8C7564"/>
    <w:rsid w:val="000A1120"/>
    <w:rsid w:val="008C7564"/>
    <w:rsid w:val="00C112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24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33"/>
  </w:style>
  <w:style w:type="paragraph" w:styleId="2">
    <w:name w:val="heading 2"/>
    <w:basedOn w:val="a"/>
    <w:link w:val="2Char"/>
    <w:uiPriority w:val="9"/>
    <w:qFormat/>
    <w:rsid w:val="008C756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C7564"/>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8C756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C7564"/>
    <w:rPr>
      <w:b/>
      <w:bCs/>
    </w:rPr>
  </w:style>
  <w:style w:type="character" w:styleId="a4">
    <w:name w:val="Emphasis"/>
    <w:basedOn w:val="a0"/>
    <w:uiPriority w:val="20"/>
    <w:qFormat/>
    <w:rsid w:val="008C7564"/>
    <w:rPr>
      <w:i/>
      <w:iCs/>
    </w:rPr>
  </w:style>
  <w:style w:type="character" w:styleId="-">
    <w:name w:val="Hyperlink"/>
    <w:basedOn w:val="a0"/>
    <w:uiPriority w:val="99"/>
    <w:semiHidden/>
    <w:unhideWhenUsed/>
    <w:rsid w:val="008C7564"/>
    <w:rPr>
      <w:color w:val="0000FF"/>
      <w:u w:val="single"/>
    </w:rPr>
  </w:style>
  <w:style w:type="paragraph" w:customStyle="1" w:styleId="nocomments">
    <w:name w:val="nocomments"/>
    <w:basedOn w:val="a"/>
    <w:rsid w:val="008C756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z-">
    <w:name w:val="HTML Top of Form"/>
    <w:basedOn w:val="a"/>
    <w:next w:val="a"/>
    <w:link w:val="z-Char"/>
    <w:hidden/>
    <w:uiPriority w:val="99"/>
    <w:semiHidden/>
    <w:unhideWhenUsed/>
    <w:rsid w:val="008C7564"/>
    <w:pPr>
      <w:pBdr>
        <w:bottom w:val="single" w:sz="6" w:space="1" w:color="auto"/>
      </w:pBdr>
      <w:spacing w:before="0"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8C7564"/>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8C7564"/>
    <w:pPr>
      <w:pBdr>
        <w:top w:val="single" w:sz="6" w:space="1" w:color="auto"/>
      </w:pBdr>
      <w:spacing w:before="0"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8C7564"/>
    <w:rPr>
      <w:rFonts w:ascii="Arial" w:eastAsia="Times New Roman" w:hAnsi="Arial" w:cs="Arial"/>
      <w:vanish/>
      <w:sz w:val="16"/>
      <w:szCs w:val="16"/>
      <w:lang w:eastAsia="el-GR"/>
    </w:rPr>
  </w:style>
</w:styles>
</file>

<file path=word/webSettings.xml><?xml version="1.0" encoding="utf-8"?>
<w:webSettings xmlns:r="http://schemas.openxmlformats.org/officeDocument/2006/relationships" xmlns:w="http://schemas.openxmlformats.org/wordprocessingml/2006/main">
  <w:divs>
    <w:div w:id="13312121">
      <w:bodyDiv w:val="1"/>
      <w:marLeft w:val="0"/>
      <w:marRight w:val="0"/>
      <w:marTop w:val="0"/>
      <w:marBottom w:val="0"/>
      <w:divBdr>
        <w:top w:val="none" w:sz="0" w:space="0" w:color="auto"/>
        <w:left w:val="none" w:sz="0" w:space="0" w:color="auto"/>
        <w:bottom w:val="none" w:sz="0" w:space="0" w:color="auto"/>
        <w:right w:val="none" w:sz="0" w:space="0" w:color="auto"/>
      </w:divBdr>
      <w:divsChild>
        <w:div w:id="1469055750">
          <w:marLeft w:val="0"/>
          <w:marRight w:val="0"/>
          <w:marTop w:val="0"/>
          <w:marBottom w:val="430"/>
          <w:divBdr>
            <w:top w:val="none" w:sz="0" w:space="0" w:color="auto"/>
            <w:left w:val="none" w:sz="0" w:space="0" w:color="auto"/>
            <w:bottom w:val="none" w:sz="0" w:space="0" w:color="auto"/>
            <w:right w:val="none" w:sz="0" w:space="0" w:color="auto"/>
          </w:divBdr>
        </w:div>
        <w:div w:id="148715779">
          <w:marLeft w:val="86"/>
          <w:marRight w:val="8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1388</Words>
  <Characters>7497</Characters>
  <Application>Microsoft Office Word</Application>
  <DocSecurity>0</DocSecurity>
  <Lines>62</Lines>
  <Paragraphs>17</Paragraphs>
  <ScaleCrop>false</ScaleCrop>
  <Company/>
  <LinksUpToDate>false</LinksUpToDate>
  <CharactersWithSpaces>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2024-03-12T05:23:00Z</dcterms:created>
  <dcterms:modified xsi:type="dcterms:W3CDTF">2024-03-12T05:30:00Z</dcterms:modified>
</cp:coreProperties>
</file>