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9A903" w14:textId="77777777" w:rsidR="00121AA2" w:rsidRDefault="00121AA2" w:rsidP="00121AA2">
      <w:pPr>
        <w:rPr>
          <w:b/>
          <w:bCs/>
        </w:rPr>
      </w:pPr>
    </w:p>
    <w:p w14:paraId="28A1F0D0" w14:textId="73D977E6" w:rsidR="00121AA2" w:rsidRPr="00121AA2" w:rsidRDefault="00121AA2" w:rsidP="00121AA2">
      <w:r w:rsidRPr="00121AA2">
        <w:rPr>
          <w:b/>
          <w:bCs/>
        </w:rPr>
        <w:t>ΣΥΝΔΕΣΜΟΙ</w:t>
      </w:r>
    </w:p>
    <w:p w14:paraId="056A61E8" w14:textId="77777777" w:rsidR="00121AA2" w:rsidRPr="00121AA2" w:rsidRDefault="00121AA2" w:rsidP="00121AA2">
      <w:r w:rsidRPr="00121AA2">
        <w:rPr>
          <w:b/>
          <w:bCs/>
        </w:rPr>
        <w:t>Είδη: παρατακτικοί και υποτακτικοί σύνδεσμοι</w:t>
      </w:r>
    </w:p>
    <w:p w14:paraId="0C4DD5FF" w14:textId="77777777" w:rsidR="00121AA2" w:rsidRDefault="00121AA2" w:rsidP="00121AA2">
      <w:r w:rsidRPr="00121AA2">
        <w:rPr>
          <w:b/>
          <w:bCs/>
        </w:rPr>
        <w:t>Οι σύνδεσμοι είναι άκλιτες λέξεις που συνδέουν μεταξύ τους λέξεις και προτάσεις</w:t>
      </w:r>
      <w:r w:rsidRPr="00121AA2">
        <w:t xml:space="preserve">, π.χ. </w:t>
      </w:r>
      <w:r w:rsidRPr="00121AA2">
        <w:rPr>
          <w:i/>
          <w:iCs/>
        </w:rPr>
        <w:t xml:space="preserve">Ο γιατρός δέχεται τη Δευτέρα </w:t>
      </w:r>
      <w:r w:rsidRPr="00121AA2">
        <w:rPr>
          <w:b/>
          <w:bCs/>
          <w:i/>
          <w:iCs/>
        </w:rPr>
        <w:t>και</w:t>
      </w:r>
      <w:r w:rsidRPr="00121AA2">
        <w:rPr>
          <w:i/>
          <w:iCs/>
        </w:rPr>
        <w:t xml:space="preserve"> την Τετάρτη.</w:t>
      </w:r>
      <w:r w:rsidRPr="00121AA2">
        <w:t xml:space="preserve"> </w:t>
      </w:r>
    </w:p>
    <w:p w14:paraId="596D6403" w14:textId="75A9C094" w:rsidR="00121AA2" w:rsidRPr="00121AA2" w:rsidRDefault="00121AA2" w:rsidP="00121AA2">
      <w:r w:rsidRPr="00121AA2">
        <w:t>Είναι δύο ειδών:</w:t>
      </w:r>
    </w:p>
    <w:p w14:paraId="54A2BE60" w14:textId="21173E3A" w:rsidR="00121AA2" w:rsidRPr="00121AA2" w:rsidRDefault="00121AA2" w:rsidP="00121AA2">
      <w:r w:rsidRPr="00121AA2">
        <w:rPr>
          <w:b/>
          <w:bCs/>
        </w:rPr>
        <w:t>α)</w:t>
      </w:r>
      <w:r>
        <w:rPr>
          <w:b/>
          <w:bCs/>
        </w:rPr>
        <w:t xml:space="preserve"> </w:t>
      </w:r>
      <w:r w:rsidRPr="00121AA2">
        <w:t xml:space="preserve">Οι </w:t>
      </w:r>
      <w:r w:rsidRPr="00121AA2">
        <w:rPr>
          <w:b/>
          <w:bCs/>
        </w:rPr>
        <w:t>παρατακτικοί,</w:t>
      </w:r>
      <w:r w:rsidRPr="00121AA2">
        <w:t xml:space="preserve"> που συνδέουν λέξεις, φράσεις και προτάσεις οι οποίες είναι ισότιμες συντακτικά. Στους παρατακτικούς ανήκουν </w:t>
      </w:r>
      <w:r w:rsidRPr="00121AA2">
        <w:rPr>
          <w:i/>
          <w:iCs/>
        </w:rPr>
        <w:t>οι συμπλεκτικοί, οι διαχωριστικοί, οι αντιθετικοί, οι συμπερασματικοί</w:t>
      </w:r>
      <w:r w:rsidRPr="00121AA2">
        <w:t xml:space="preserve"> και ο </w:t>
      </w:r>
      <w:r w:rsidRPr="00121AA2">
        <w:rPr>
          <w:i/>
          <w:iCs/>
        </w:rPr>
        <w:t>επεξηγηματικός</w:t>
      </w:r>
      <w:r w:rsidRPr="00121AA2">
        <w:t>.</w:t>
      </w:r>
    </w:p>
    <w:p w14:paraId="026E4950" w14:textId="77777777" w:rsidR="00121AA2" w:rsidRDefault="00121AA2" w:rsidP="00121AA2">
      <w:r w:rsidRPr="00121AA2">
        <w:rPr>
          <w:b/>
          <w:bCs/>
        </w:rPr>
        <w:t>β)</w:t>
      </w:r>
      <w:r w:rsidRPr="00121AA2">
        <w:t xml:space="preserve"> Οι </w:t>
      </w:r>
      <w:r w:rsidRPr="00121AA2">
        <w:rPr>
          <w:b/>
          <w:bCs/>
        </w:rPr>
        <w:t>υποτακτικοί</w:t>
      </w:r>
      <w:r w:rsidRPr="00121AA2">
        <w:t xml:space="preserve">, που συνδέουν τις δευτερεύουσες προτάσεις με τις κύριες. Στους υποτακτικούς ανήκουν οι </w:t>
      </w:r>
      <w:r w:rsidRPr="00121AA2">
        <w:rPr>
          <w:i/>
          <w:iCs/>
        </w:rPr>
        <w:t>ειδικοί</w:t>
      </w:r>
      <w:r w:rsidRPr="00121AA2">
        <w:t xml:space="preserve">, οι </w:t>
      </w:r>
      <w:r w:rsidRPr="00121AA2">
        <w:rPr>
          <w:i/>
          <w:iCs/>
        </w:rPr>
        <w:t>χρονικοί</w:t>
      </w:r>
      <w:r w:rsidRPr="00121AA2">
        <w:t xml:space="preserve">, οι </w:t>
      </w:r>
      <w:r w:rsidRPr="00121AA2">
        <w:rPr>
          <w:i/>
          <w:iCs/>
        </w:rPr>
        <w:t>αιτιολογικοί</w:t>
      </w:r>
      <w:r w:rsidRPr="00121AA2">
        <w:t xml:space="preserve">, οι </w:t>
      </w:r>
      <w:r w:rsidRPr="00121AA2">
        <w:rPr>
          <w:i/>
          <w:iCs/>
        </w:rPr>
        <w:t>υποθετικοί</w:t>
      </w:r>
      <w:r w:rsidRPr="00121AA2">
        <w:t xml:space="preserve">, οι </w:t>
      </w:r>
      <w:r w:rsidRPr="00121AA2">
        <w:rPr>
          <w:i/>
          <w:iCs/>
        </w:rPr>
        <w:t>τελικοί</w:t>
      </w:r>
      <w:r w:rsidRPr="00121AA2">
        <w:t xml:space="preserve">, οι </w:t>
      </w:r>
      <w:r w:rsidRPr="00121AA2">
        <w:rPr>
          <w:i/>
          <w:iCs/>
        </w:rPr>
        <w:t>αποτελεσματικοί</w:t>
      </w:r>
      <w:r w:rsidRPr="00121AA2">
        <w:t xml:space="preserve">, οι </w:t>
      </w:r>
      <w:r w:rsidRPr="00121AA2">
        <w:rPr>
          <w:i/>
          <w:iCs/>
        </w:rPr>
        <w:t>εναντιωματικοί / παραχωρητικοί</w:t>
      </w:r>
      <w:r w:rsidRPr="00121AA2">
        <w:t xml:space="preserve">, οι </w:t>
      </w:r>
      <w:r w:rsidRPr="00121AA2">
        <w:rPr>
          <w:i/>
          <w:iCs/>
        </w:rPr>
        <w:t>ενδοιαστικοί</w:t>
      </w:r>
      <w:r w:rsidRPr="00121AA2">
        <w:t xml:space="preserve"> (ή </w:t>
      </w:r>
      <w:r w:rsidRPr="00121AA2">
        <w:rPr>
          <w:i/>
          <w:iCs/>
        </w:rPr>
        <w:t>διστακτικοί</w:t>
      </w:r>
      <w:r w:rsidRPr="00121AA2">
        <w:t xml:space="preserve">), ο </w:t>
      </w:r>
      <w:r w:rsidRPr="00121AA2">
        <w:rPr>
          <w:i/>
          <w:iCs/>
        </w:rPr>
        <w:t>συγκριτικός</w:t>
      </w:r>
      <w:r w:rsidRPr="00121AA2">
        <w:t xml:space="preserve"> και ο </w:t>
      </w:r>
      <w:r w:rsidRPr="00121AA2">
        <w:rPr>
          <w:i/>
          <w:iCs/>
        </w:rPr>
        <w:t>βουλητικός</w:t>
      </w:r>
      <w:r w:rsidRPr="00121AA2">
        <w:t>.</w:t>
      </w:r>
    </w:p>
    <w:p w14:paraId="59E651B5" w14:textId="77777777" w:rsidR="00121AA2" w:rsidRPr="00121AA2" w:rsidRDefault="00121AA2" w:rsidP="00121AA2"/>
    <w:p w14:paraId="39842A06" w14:textId="77777777" w:rsidR="00121AA2" w:rsidRDefault="00121AA2" w:rsidP="00121AA2">
      <w:pPr>
        <w:jc w:val="center"/>
        <w:rPr>
          <w:b/>
          <w:bCs/>
        </w:rPr>
      </w:pPr>
      <w:r w:rsidRPr="00121AA2">
        <w:rPr>
          <w:b/>
          <w:bCs/>
        </w:rPr>
        <w:t>ΠΙΝΑΚΑΣ ΣΥΝΔΕΣΜΩΝ</w:t>
      </w:r>
    </w:p>
    <w:p w14:paraId="2497B0F5" w14:textId="77777777" w:rsidR="00121AA2" w:rsidRPr="00121AA2" w:rsidRDefault="00121AA2" w:rsidP="00121AA2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121AA2" w:rsidRPr="00121AA2" w14:paraId="3F8577F5" w14:textId="77777777" w:rsidTr="00121AA2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CE7DF" w14:textId="77777777" w:rsidR="00121AA2" w:rsidRPr="00121AA2" w:rsidRDefault="00121AA2" w:rsidP="00121AA2">
            <w:r w:rsidRPr="00121AA2">
              <w:rPr>
                <w:b/>
                <w:bCs/>
              </w:rPr>
              <w:t>Είδη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818A0" w14:textId="77777777" w:rsidR="00121AA2" w:rsidRPr="00121AA2" w:rsidRDefault="00121AA2" w:rsidP="00121AA2">
            <w:r w:rsidRPr="00121AA2">
              <w:rPr>
                <w:b/>
                <w:bCs/>
              </w:rPr>
              <w:t>Σύνδεσμοι</w:t>
            </w:r>
          </w:p>
        </w:tc>
      </w:tr>
      <w:tr w:rsidR="00121AA2" w:rsidRPr="00121AA2" w14:paraId="691F496F" w14:textId="77777777" w:rsidTr="00121AA2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7D6EE" w14:textId="77777777" w:rsidR="00121AA2" w:rsidRPr="00121AA2" w:rsidRDefault="00121AA2" w:rsidP="00121AA2">
            <w:pPr>
              <w:rPr>
                <w:color w:val="156082" w:themeColor="accent1"/>
              </w:rPr>
            </w:pPr>
            <w:r w:rsidRPr="00121AA2">
              <w:rPr>
                <w:b/>
                <w:bCs/>
                <w:color w:val="156082" w:themeColor="accent1"/>
                <w:highlight w:val="cyan"/>
              </w:rPr>
              <w:t>Α. Παρατακτικοί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D5C01" w14:textId="77777777" w:rsidR="00121AA2" w:rsidRPr="00121AA2" w:rsidRDefault="00121AA2" w:rsidP="00121AA2">
            <w:pPr>
              <w:rPr>
                <w:color w:val="156082" w:themeColor="accent1"/>
              </w:rPr>
            </w:pPr>
          </w:p>
        </w:tc>
      </w:tr>
      <w:tr w:rsidR="00121AA2" w:rsidRPr="00121AA2" w14:paraId="4D99137F" w14:textId="77777777" w:rsidTr="00121AA2">
        <w:trPr>
          <w:trHeight w:val="239"/>
          <w:tblCellSpacing w:w="0" w:type="dxa"/>
          <w:jc w:val="center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4523C7A9" w14:textId="77777777" w:rsidR="00121AA2" w:rsidRPr="00121AA2" w:rsidRDefault="00121AA2" w:rsidP="00121AA2">
            <w:pPr>
              <w:rPr>
                <w:b/>
                <w:bCs/>
                <w:color w:val="156082" w:themeColor="accent1"/>
                <w:sz w:val="10"/>
                <w:szCs w:val="10"/>
                <w:highlight w:val="cyan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08AF7145" w14:textId="77777777" w:rsidR="00121AA2" w:rsidRPr="00121AA2" w:rsidRDefault="00121AA2" w:rsidP="00121AA2">
            <w:pPr>
              <w:rPr>
                <w:color w:val="156082" w:themeColor="accent1"/>
              </w:rPr>
            </w:pPr>
          </w:p>
        </w:tc>
      </w:tr>
      <w:tr w:rsidR="00121AA2" w:rsidRPr="00121AA2" w14:paraId="148115E3" w14:textId="77777777" w:rsidTr="00121AA2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1491" w14:textId="77777777" w:rsidR="00121AA2" w:rsidRPr="00121AA2" w:rsidRDefault="00121AA2" w:rsidP="00121AA2">
            <w:r w:rsidRPr="00121AA2">
              <w:rPr>
                <w:b/>
                <w:bCs/>
              </w:rPr>
              <w:t>1. Συμπλεκτικοί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EF86E" w14:textId="77777777" w:rsidR="00121AA2" w:rsidRPr="00121AA2" w:rsidRDefault="00121AA2" w:rsidP="00121AA2">
            <w:r w:rsidRPr="00121AA2">
              <w:rPr>
                <w:b/>
                <w:bCs/>
                <w:i/>
                <w:iCs/>
              </w:rPr>
              <w:t>και/κι, ούτε, μήτε</w:t>
            </w:r>
            <w:r w:rsidRPr="00121AA2">
              <w:rPr>
                <w:b/>
                <w:bCs/>
              </w:rPr>
              <w:t xml:space="preserve"> (και </w:t>
            </w:r>
            <w:r w:rsidRPr="00121AA2">
              <w:rPr>
                <w:b/>
                <w:bCs/>
                <w:i/>
                <w:iCs/>
              </w:rPr>
              <w:t>ουδέ, μηδέ</w:t>
            </w:r>
          </w:p>
          <w:p w14:paraId="14DD9A9C" w14:textId="77777777" w:rsidR="00121AA2" w:rsidRPr="00121AA2" w:rsidRDefault="00121AA2" w:rsidP="00121AA2">
            <w:r w:rsidRPr="00121AA2">
              <w:rPr>
                <w:b/>
                <w:bCs/>
              </w:rPr>
              <w:t>σε παλαιότερα κείμενα)</w:t>
            </w:r>
          </w:p>
        </w:tc>
      </w:tr>
      <w:tr w:rsidR="00121AA2" w:rsidRPr="00121AA2" w14:paraId="176BD4ED" w14:textId="77777777" w:rsidTr="00121AA2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15652" w14:textId="77777777" w:rsidR="00121AA2" w:rsidRPr="00121AA2" w:rsidRDefault="00121AA2" w:rsidP="00121AA2">
            <w:r w:rsidRPr="00121AA2">
              <w:rPr>
                <w:b/>
                <w:bCs/>
              </w:rPr>
              <w:t>2. Διαχωριστικοί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94BBF" w14:textId="77777777" w:rsidR="00121AA2" w:rsidRPr="00121AA2" w:rsidRDefault="00121AA2" w:rsidP="00121AA2">
            <w:r w:rsidRPr="00121AA2">
              <w:rPr>
                <w:b/>
                <w:bCs/>
                <w:i/>
                <w:iCs/>
              </w:rPr>
              <w:t>ή, είτε</w:t>
            </w:r>
          </w:p>
        </w:tc>
      </w:tr>
      <w:tr w:rsidR="00121AA2" w:rsidRPr="00121AA2" w14:paraId="1BDFE2C8" w14:textId="77777777" w:rsidTr="00121AA2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4495D" w14:textId="77777777" w:rsidR="00121AA2" w:rsidRPr="00121AA2" w:rsidRDefault="00121AA2" w:rsidP="00121AA2">
            <w:r w:rsidRPr="00121AA2">
              <w:rPr>
                <w:b/>
                <w:bCs/>
              </w:rPr>
              <w:t>3. Αντιθετικοί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F3047" w14:textId="77777777" w:rsidR="00121AA2" w:rsidRPr="00121AA2" w:rsidRDefault="00121AA2" w:rsidP="00121AA2">
            <w:r w:rsidRPr="00121AA2">
              <w:rPr>
                <w:b/>
                <w:bCs/>
                <w:i/>
                <w:iCs/>
              </w:rPr>
              <w:t>αν και, αλλά, μα, παρά, όμως</w:t>
            </w:r>
            <w:r w:rsidRPr="00121AA2">
              <w:rPr>
                <w:b/>
                <w:bCs/>
              </w:rPr>
              <w:t>,</w:t>
            </w:r>
          </w:p>
          <w:p w14:paraId="4EBBF62C" w14:textId="77777777" w:rsidR="00121AA2" w:rsidRPr="00121AA2" w:rsidRDefault="00121AA2" w:rsidP="00121AA2">
            <w:r w:rsidRPr="00121AA2">
              <w:rPr>
                <w:b/>
                <w:bCs/>
                <w:i/>
                <w:iCs/>
              </w:rPr>
              <w:t>ωστόσο, ενώ, μολονότι, μόνο (που)</w:t>
            </w:r>
          </w:p>
        </w:tc>
      </w:tr>
      <w:tr w:rsidR="00121AA2" w:rsidRPr="00121AA2" w14:paraId="2D3D662C" w14:textId="77777777" w:rsidTr="00121AA2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BE29A" w14:textId="77777777" w:rsidR="00121AA2" w:rsidRPr="00121AA2" w:rsidRDefault="00121AA2" w:rsidP="00121AA2">
            <w:r w:rsidRPr="00121AA2">
              <w:rPr>
                <w:b/>
                <w:bCs/>
              </w:rPr>
              <w:t>4. Συμπερασματικοί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126E2" w14:textId="77777777" w:rsidR="00121AA2" w:rsidRPr="00121AA2" w:rsidRDefault="00121AA2" w:rsidP="00121AA2">
            <w:r w:rsidRPr="00121AA2">
              <w:rPr>
                <w:b/>
                <w:bCs/>
                <w:i/>
                <w:iCs/>
              </w:rPr>
              <w:t>λοιπόν, ώστε, άρα, επομένως, οπότε</w:t>
            </w:r>
          </w:p>
        </w:tc>
      </w:tr>
      <w:tr w:rsidR="00121AA2" w:rsidRPr="00121AA2" w14:paraId="04434B57" w14:textId="77777777" w:rsidTr="00121AA2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5770F" w14:textId="77777777" w:rsidR="00121AA2" w:rsidRPr="00121AA2" w:rsidRDefault="00121AA2" w:rsidP="00121AA2">
            <w:r w:rsidRPr="00121AA2">
              <w:rPr>
                <w:b/>
                <w:bCs/>
              </w:rPr>
              <w:t>5. Επεξηγηματικός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54275" w14:textId="77777777" w:rsidR="00121AA2" w:rsidRPr="00121AA2" w:rsidRDefault="00121AA2" w:rsidP="00121AA2">
            <w:r w:rsidRPr="00121AA2">
              <w:rPr>
                <w:b/>
                <w:bCs/>
                <w:i/>
                <w:iCs/>
              </w:rPr>
              <w:t>δηλαδή</w:t>
            </w:r>
          </w:p>
        </w:tc>
      </w:tr>
      <w:tr w:rsidR="00121AA2" w:rsidRPr="00121AA2" w14:paraId="1D0FBD1B" w14:textId="77777777" w:rsidTr="00121AA2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5D3AE" w14:textId="77777777" w:rsidR="00121AA2" w:rsidRPr="00121AA2" w:rsidRDefault="00121AA2" w:rsidP="00121AA2">
            <w:pPr>
              <w:rPr>
                <w:b/>
                <w:bCs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662F8" w14:textId="77777777" w:rsidR="00121AA2" w:rsidRPr="00121AA2" w:rsidRDefault="00121AA2" w:rsidP="00121AA2">
            <w:pPr>
              <w:rPr>
                <w:b/>
                <w:bCs/>
                <w:i/>
                <w:iCs/>
              </w:rPr>
            </w:pPr>
          </w:p>
        </w:tc>
      </w:tr>
    </w:tbl>
    <w:p w14:paraId="7094F66A" w14:textId="77777777" w:rsidR="00121AA2" w:rsidRDefault="00121AA2">
      <w:r>
        <w:br w:type="page"/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121AA2" w:rsidRPr="00121AA2" w14:paraId="5B7FAB4A" w14:textId="77777777" w:rsidTr="00121AA2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DEB00" w14:textId="49161E4B" w:rsidR="00121AA2" w:rsidRPr="00121AA2" w:rsidRDefault="00121AA2" w:rsidP="00121AA2">
            <w:pPr>
              <w:rPr>
                <w:color w:val="156082" w:themeColor="accent1"/>
              </w:rPr>
            </w:pPr>
            <w:r w:rsidRPr="00121AA2">
              <w:rPr>
                <w:b/>
                <w:bCs/>
                <w:color w:val="156082" w:themeColor="accent1"/>
                <w:highlight w:val="cyan"/>
              </w:rPr>
              <w:lastRenderedPageBreak/>
              <w:t>Β. Υποτακτικοί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D20CA" w14:textId="77777777" w:rsidR="00121AA2" w:rsidRPr="00121AA2" w:rsidRDefault="00121AA2" w:rsidP="00121AA2">
            <w:pPr>
              <w:rPr>
                <w:color w:val="156082" w:themeColor="accent1"/>
              </w:rPr>
            </w:pPr>
          </w:p>
        </w:tc>
      </w:tr>
      <w:tr w:rsidR="00121AA2" w:rsidRPr="00121AA2" w14:paraId="47C029C7" w14:textId="77777777" w:rsidTr="00121AA2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B21C7" w14:textId="77777777" w:rsidR="00121AA2" w:rsidRPr="00121AA2" w:rsidRDefault="00121AA2" w:rsidP="00121AA2">
            <w:r w:rsidRPr="00121AA2">
              <w:rPr>
                <w:b/>
                <w:bCs/>
              </w:rPr>
              <w:t>6. Ειδικοί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BBEB6" w14:textId="77777777" w:rsidR="00121AA2" w:rsidRPr="00121AA2" w:rsidRDefault="00121AA2" w:rsidP="00121AA2">
            <w:r w:rsidRPr="00121AA2">
              <w:rPr>
                <w:b/>
                <w:bCs/>
                <w:i/>
                <w:iCs/>
              </w:rPr>
              <w:t>πως, που, ότι</w:t>
            </w:r>
          </w:p>
        </w:tc>
      </w:tr>
      <w:tr w:rsidR="00121AA2" w:rsidRPr="00121AA2" w14:paraId="47B85BBA" w14:textId="77777777" w:rsidTr="00121AA2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F9315" w14:textId="77777777" w:rsidR="00121AA2" w:rsidRPr="00121AA2" w:rsidRDefault="00121AA2" w:rsidP="00121AA2">
            <w:r w:rsidRPr="00121AA2">
              <w:rPr>
                <w:b/>
                <w:bCs/>
              </w:rPr>
              <w:t>7. Χρονικοί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53AA" w14:textId="77777777" w:rsidR="00121AA2" w:rsidRPr="00121AA2" w:rsidRDefault="00121AA2" w:rsidP="00121AA2">
            <w:r w:rsidRPr="00121AA2">
              <w:rPr>
                <w:b/>
                <w:bCs/>
                <w:i/>
                <w:iCs/>
              </w:rPr>
              <w:t>όταν, ενώ, καθώς, αφού, αφότου, πριν</w:t>
            </w:r>
            <w:r w:rsidRPr="00121AA2">
              <w:rPr>
                <w:b/>
                <w:bCs/>
              </w:rPr>
              <w:t xml:space="preserve"> </w:t>
            </w:r>
            <w:r w:rsidRPr="00121AA2">
              <w:rPr>
                <w:b/>
                <w:bCs/>
                <w:i/>
                <w:iCs/>
              </w:rPr>
              <w:t>(πριν να),</w:t>
            </w:r>
            <w:r w:rsidRPr="00121AA2">
              <w:rPr>
                <w:b/>
                <w:bCs/>
              </w:rPr>
              <w:t xml:space="preserve"> </w:t>
            </w:r>
            <w:r w:rsidRPr="00121AA2">
              <w:rPr>
                <w:b/>
                <w:bCs/>
                <w:i/>
                <w:iCs/>
              </w:rPr>
              <w:t>μόλις, προτού, ώσπου, ωσότου</w:t>
            </w:r>
          </w:p>
        </w:tc>
      </w:tr>
      <w:tr w:rsidR="00121AA2" w:rsidRPr="00121AA2" w14:paraId="45D9150C" w14:textId="77777777" w:rsidTr="00121AA2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3C68A" w14:textId="77777777" w:rsidR="00121AA2" w:rsidRPr="00121AA2" w:rsidRDefault="00121AA2" w:rsidP="00121AA2">
            <w:r w:rsidRPr="00121AA2">
              <w:rPr>
                <w:b/>
                <w:bCs/>
              </w:rPr>
              <w:t>8. Αιτιολογικοί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4590C" w14:textId="77777777" w:rsidR="00121AA2" w:rsidRPr="00121AA2" w:rsidRDefault="00121AA2" w:rsidP="00121AA2">
            <w:r w:rsidRPr="00121AA2">
              <w:rPr>
                <w:b/>
                <w:bCs/>
                <w:i/>
                <w:iCs/>
              </w:rPr>
              <w:t>γιατί, επειδή, αφού, τι</w:t>
            </w:r>
            <w:r w:rsidRPr="00121AA2">
              <w:rPr>
                <w:b/>
                <w:bCs/>
              </w:rPr>
              <w:t xml:space="preserve"> (ποιητικό)</w:t>
            </w:r>
          </w:p>
        </w:tc>
      </w:tr>
      <w:tr w:rsidR="00121AA2" w:rsidRPr="00121AA2" w14:paraId="188B118E" w14:textId="77777777" w:rsidTr="00121AA2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95895" w14:textId="77777777" w:rsidR="00121AA2" w:rsidRPr="00121AA2" w:rsidRDefault="00121AA2" w:rsidP="00121AA2">
            <w:r w:rsidRPr="00121AA2">
              <w:rPr>
                <w:b/>
                <w:bCs/>
              </w:rPr>
              <w:t>9. Υποθετικοί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82332" w14:textId="77777777" w:rsidR="00121AA2" w:rsidRPr="00121AA2" w:rsidRDefault="00121AA2" w:rsidP="00121AA2">
            <w:r w:rsidRPr="00121AA2">
              <w:rPr>
                <w:b/>
                <w:bCs/>
                <w:i/>
                <w:iCs/>
              </w:rPr>
              <w:t>αν/εάν, άμα</w:t>
            </w:r>
          </w:p>
        </w:tc>
      </w:tr>
      <w:tr w:rsidR="00121AA2" w:rsidRPr="00121AA2" w14:paraId="4E92F583" w14:textId="77777777" w:rsidTr="00121AA2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D26A4" w14:textId="77777777" w:rsidR="00121AA2" w:rsidRPr="00121AA2" w:rsidRDefault="00121AA2" w:rsidP="00121AA2">
            <w:r w:rsidRPr="00121AA2">
              <w:rPr>
                <w:b/>
                <w:bCs/>
              </w:rPr>
              <w:t>10. Τελικοί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021F2" w14:textId="77777777" w:rsidR="00121AA2" w:rsidRPr="00121AA2" w:rsidRDefault="00121AA2" w:rsidP="00121AA2">
            <w:r w:rsidRPr="00121AA2">
              <w:rPr>
                <w:b/>
                <w:bCs/>
                <w:i/>
                <w:iCs/>
              </w:rPr>
              <w:t>να, για να</w:t>
            </w:r>
          </w:p>
        </w:tc>
      </w:tr>
      <w:tr w:rsidR="00121AA2" w:rsidRPr="00121AA2" w14:paraId="7DDED497" w14:textId="77777777" w:rsidTr="00121AA2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1900F" w14:textId="77777777" w:rsidR="00121AA2" w:rsidRPr="00121AA2" w:rsidRDefault="00121AA2" w:rsidP="00121AA2">
            <w:r w:rsidRPr="00121AA2">
              <w:rPr>
                <w:b/>
                <w:bCs/>
              </w:rPr>
              <w:t>11. Αποτελεσματικοί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077C0" w14:textId="77777777" w:rsidR="00121AA2" w:rsidRPr="00121AA2" w:rsidRDefault="00121AA2" w:rsidP="00121AA2">
            <w:r w:rsidRPr="00121AA2">
              <w:rPr>
                <w:b/>
                <w:bCs/>
                <w:i/>
                <w:iCs/>
              </w:rPr>
              <w:t>ώστε (να), που</w:t>
            </w:r>
          </w:p>
        </w:tc>
      </w:tr>
      <w:tr w:rsidR="00121AA2" w:rsidRPr="00121AA2" w14:paraId="1CEF2812" w14:textId="77777777" w:rsidTr="00121AA2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EAEDF" w14:textId="77777777" w:rsidR="00121AA2" w:rsidRPr="00121AA2" w:rsidRDefault="00121AA2" w:rsidP="00121AA2">
            <w:r w:rsidRPr="00121AA2">
              <w:rPr>
                <w:b/>
                <w:bCs/>
              </w:rPr>
              <w:t>12. Εναντιωματικοί / παραχωρητικοί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79154" w14:textId="77777777" w:rsidR="00121AA2" w:rsidRPr="00121AA2" w:rsidRDefault="00121AA2" w:rsidP="00121AA2">
            <w:r w:rsidRPr="00121AA2">
              <w:rPr>
                <w:b/>
                <w:bCs/>
                <w:i/>
                <w:iCs/>
              </w:rPr>
              <w:t>αν και, ενώ, μολονότι</w:t>
            </w:r>
          </w:p>
        </w:tc>
      </w:tr>
      <w:tr w:rsidR="00121AA2" w:rsidRPr="00121AA2" w14:paraId="0369B361" w14:textId="77777777" w:rsidTr="00121AA2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10B3D" w14:textId="77777777" w:rsidR="00121AA2" w:rsidRPr="00121AA2" w:rsidRDefault="00121AA2" w:rsidP="00121AA2">
            <w:r w:rsidRPr="00121AA2">
              <w:rPr>
                <w:b/>
                <w:bCs/>
              </w:rPr>
              <w:t>13. Ενδοιαστικοί (ή διστακτικοί)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8EEB0" w14:textId="77777777" w:rsidR="00121AA2" w:rsidRPr="00121AA2" w:rsidRDefault="00121AA2" w:rsidP="00121AA2">
            <w:r w:rsidRPr="00121AA2">
              <w:rPr>
                <w:b/>
                <w:bCs/>
                <w:i/>
                <w:iCs/>
              </w:rPr>
              <w:t>μη(ν), μήπως</w:t>
            </w:r>
          </w:p>
        </w:tc>
      </w:tr>
      <w:tr w:rsidR="00121AA2" w:rsidRPr="00121AA2" w14:paraId="4BE52C38" w14:textId="77777777" w:rsidTr="00121AA2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330C3" w14:textId="77777777" w:rsidR="00121AA2" w:rsidRPr="00121AA2" w:rsidRDefault="00121AA2" w:rsidP="00121AA2">
            <w:r w:rsidRPr="00121AA2">
              <w:rPr>
                <w:b/>
                <w:bCs/>
              </w:rPr>
              <w:t>14. Συγκριτικός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255DF" w14:textId="77777777" w:rsidR="00121AA2" w:rsidRPr="00121AA2" w:rsidRDefault="00121AA2" w:rsidP="00121AA2">
            <w:r w:rsidRPr="00121AA2">
              <w:rPr>
                <w:b/>
                <w:bCs/>
                <w:i/>
                <w:iCs/>
              </w:rPr>
              <w:t>παρά</w:t>
            </w:r>
          </w:p>
        </w:tc>
      </w:tr>
      <w:tr w:rsidR="00121AA2" w:rsidRPr="00121AA2" w14:paraId="5A3DEA18" w14:textId="77777777" w:rsidTr="00121AA2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E42E0" w14:textId="77777777" w:rsidR="00121AA2" w:rsidRPr="00121AA2" w:rsidRDefault="00121AA2" w:rsidP="00121AA2">
            <w:r w:rsidRPr="00121AA2">
              <w:rPr>
                <w:b/>
                <w:bCs/>
              </w:rPr>
              <w:t>15. Βουλητικός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85FBF" w14:textId="77777777" w:rsidR="00121AA2" w:rsidRPr="00121AA2" w:rsidRDefault="00121AA2" w:rsidP="00121AA2">
            <w:r w:rsidRPr="00121AA2">
              <w:rPr>
                <w:b/>
                <w:bCs/>
                <w:i/>
                <w:iCs/>
              </w:rPr>
              <w:t>να</w:t>
            </w:r>
          </w:p>
        </w:tc>
      </w:tr>
    </w:tbl>
    <w:p w14:paraId="5E44EE59" w14:textId="77777777" w:rsidR="00121AA2" w:rsidRDefault="00121AA2" w:rsidP="00121AA2">
      <w:pPr>
        <w:rPr>
          <w:b/>
          <w:bCs/>
        </w:rPr>
      </w:pPr>
    </w:p>
    <w:p w14:paraId="52A81F58" w14:textId="77777777" w:rsidR="00121AA2" w:rsidRDefault="00121AA2" w:rsidP="00121AA2">
      <w:pPr>
        <w:rPr>
          <w:b/>
          <w:bCs/>
        </w:rPr>
      </w:pPr>
    </w:p>
    <w:p w14:paraId="144A6E0B" w14:textId="1578B443" w:rsidR="00121AA2" w:rsidRPr="00121AA2" w:rsidRDefault="00121AA2" w:rsidP="00121AA2">
      <w:r w:rsidRPr="00121AA2">
        <w:rPr>
          <w:b/>
          <w:bCs/>
        </w:rPr>
        <w:t>ΟΡΘΟΓΡΑΦΙΑ:</w:t>
      </w:r>
    </w:p>
    <w:p w14:paraId="041AA7AB" w14:textId="143179B0" w:rsidR="00121AA2" w:rsidRPr="00121AA2" w:rsidRDefault="00121AA2" w:rsidP="00121AA2">
      <w:r w:rsidRPr="00121AA2">
        <w:t xml:space="preserve"> Ο σύνδεσμος </w:t>
      </w:r>
      <w:r w:rsidRPr="00121AA2">
        <w:rPr>
          <w:i/>
          <w:iCs/>
        </w:rPr>
        <w:t>και</w:t>
      </w:r>
      <w:r w:rsidRPr="00121AA2">
        <w:t xml:space="preserve"> πριν από φωνήεν στον γραπτό λόγο, αλλά και στον προφορικό, μετατρέπεται σε </w:t>
      </w:r>
      <w:r w:rsidRPr="00121AA2">
        <w:rPr>
          <w:i/>
          <w:iCs/>
        </w:rPr>
        <w:t>κι</w:t>
      </w:r>
      <w:r w:rsidRPr="00121AA2">
        <w:t xml:space="preserve">, π.χ. </w:t>
      </w:r>
      <w:r w:rsidRPr="00121AA2">
        <w:rPr>
          <w:i/>
          <w:iCs/>
        </w:rPr>
        <w:t>Πήγε κι αυτός στη συναυλία</w:t>
      </w:r>
      <w:r w:rsidRPr="00121AA2">
        <w:t>.</w:t>
      </w:r>
    </w:p>
    <w:p w14:paraId="0D9EF8C1" w14:textId="77777777" w:rsidR="00121AA2" w:rsidRPr="00121AA2" w:rsidRDefault="00121AA2" w:rsidP="00121AA2">
      <w:r w:rsidRPr="00121AA2">
        <w:t xml:space="preserve">Οι ειδικοί σύνδεσμοι </w:t>
      </w:r>
      <w:r w:rsidRPr="00121AA2">
        <w:rPr>
          <w:i/>
          <w:iCs/>
        </w:rPr>
        <w:t>πως</w:t>
      </w:r>
      <w:r w:rsidRPr="00121AA2">
        <w:t xml:space="preserve"> και </w:t>
      </w:r>
      <w:r w:rsidRPr="00121AA2">
        <w:rPr>
          <w:i/>
          <w:iCs/>
        </w:rPr>
        <w:t>που</w:t>
      </w:r>
      <w:r w:rsidRPr="00121AA2">
        <w:t xml:space="preserve">, καθώς και ο συμπερασματικός </w:t>
      </w:r>
      <w:r w:rsidRPr="00121AA2">
        <w:rPr>
          <w:i/>
          <w:iCs/>
        </w:rPr>
        <w:t>που</w:t>
      </w:r>
      <w:r w:rsidRPr="00121AA2">
        <w:t xml:space="preserve">, δεν τονίζονται, ενώ τα ερωτηματικά επιρρήματα </w:t>
      </w:r>
      <w:r w:rsidRPr="00121AA2">
        <w:rPr>
          <w:i/>
          <w:iCs/>
        </w:rPr>
        <w:t>πώς</w:t>
      </w:r>
      <w:r w:rsidRPr="00121AA2">
        <w:t xml:space="preserve"> και </w:t>
      </w:r>
      <w:r w:rsidRPr="00121AA2">
        <w:rPr>
          <w:i/>
          <w:iCs/>
        </w:rPr>
        <w:t>πού</w:t>
      </w:r>
      <w:r w:rsidRPr="00121AA2">
        <w:t xml:space="preserve"> τονίζονται, π.χ. </w:t>
      </w:r>
      <w:r w:rsidRPr="00121AA2">
        <w:rPr>
          <w:i/>
          <w:iCs/>
        </w:rPr>
        <w:t>Ξέρω πως τώρα διαβάζει. Πώς να είναι άραγε; Μου είπε που πήρες μέρος στους αγώνες. Δεν ξέρω πού να πάω.</w:t>
      </w:r>
    </w:p>
    <w:p w14:paraId="26B9CF58" w14:textId="77777777" w:rsidR="00121AA2" w:rsidRPr="00121AA2" w:rsidRDefault="00121AA2" w:rsidP="00121AA2">
      <w:r w:rsidRPr="00121AA2">
        <w:t xml:space="preserve">Ο ειδικός σύνδεσμος </w:t>
      </w:r>
      <w:r w:rsidRPr="00121AA2">
        <w:rPr>
          <w:i/>
          <w:iCs/>
        </w:rPr>
        <w:t>ότι</w:t>
      </w:r>
      <w:r w:rsidRPr="00121AA2">
        <w:t xml:space="preserve"> γράφεται χωρίς υποδιαστολή, ενώ η αναφορική αντωνυμία </w:t>
      </w:r>
      <w:r w:rsidRPr="00121AA2">
        <w:rPr>
          <w:i/>
          <w:iCs/>
        </w:rPr>
        <w:t>ό,τι</w:t>
      </w:r>
      <w:r w:rsidRPr="00121AA2">
        <w:t xml:space="preserve"> γράφεται με υποδιαστολή, π.χ</w:t>
      </w:r>
      <w:r w:rsidRPr="00121AA2">
        <w:rPr>
          <w:i/>
          <w:iCs/>
        </w:rPr>
        <w:t>. Υποστηρίζει ότι δεν ήταν εκεί. Θα κάνει ό</w:t>
      </w:r>
    </w:p>
    <w:p w14:paraId="603F2158" w14:textId="77777777" w:rsidR="00E22C7C" w:rsidRDefault="00E22C7C"/>
    <w:sectPr w:rsidR="00E22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A2"/>
    <w:rsid w:val="00121AA2"/>
    <w:rsid w:val="00CD52A4"/>
    <w:rsid w:val="00E2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81B8"/>
  <w15:chartTrackingRefBased/>
  <w15:docId w15:val="{6EBAA0A9-B1E4-4AE0-84E7-782DCF37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A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A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A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1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LIOUDAKIS GEORGIOS</dc:creator>
  <cp:keywords/>
  <dc:description/>
  <cp:lastModifiedBy>LIOUDAKIS GEORGIOS</cp:lastModifiedBy>
  <cp:revision>1</cp:revision>
  <cp:lastPrinted>2025-02-26T07:53:00Z</cp:lastPrinted>
  <dcterms:created xsi:type="dcterms:W3CDTF">2025-02-26T07:50:00Z</dcterms:created>
  <dcterms:modified xsi:type="dcterms:W3CDTF">2025-02-26T07:54:00Z</dcterms:modified>
</cp:coreProperties>
</file>