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C838" w14:textId="77777777" w:rsidR="008E465B" w:rsidRPr="00D91290" w:rsidRDefault="008E465B" w:rsidP="008E465B">
      <w:pPr>
        <w:spacing w:after="0" w:line="240" w:lineRule="auto"/>
        <w:jc w:val="center"/>
        <w:rPr>
          <w:rFonts w:ascii="Book Antiqua" w:eastAsia="Times New Roman" w:hAnsi="Book Antiqua"/>
          <w:sz w:val="24"/>
          <w:szCs w:val="24"/>
          <w:u w:val="single"/>
          <w:lang w:val="en-US" w:eastAsia="el-GR"/>
        </w:rPr>
      </w:pPr>
    </w:p>
    <w:p w14:paraId="2960DA45" w14:textId="33CE0AE5" w:rsidR="008E465B" w:rsidRPr="009A7AAF" w:rsidRDefault="008E465B" w:rsidP="009A7AAF">
      <w:pPr>
        <w:spacing w:after="0" w:line="240" w:lineRule="auto"/>
        <w:jc w:val="center"/>
        <w:rPr>
          <w:rFonts w:ascii="Book Antiqua" w:eastAsia="Times New Roman" w:hAnsi="Book Antiqua"/>
          <w:b/>
          <w:sz w:val="24"/>
          <w:szCs w:val="24"/>
          <w:lang w:eastAsia="el-GR"/>
        </w:rPr>
      </w:pPr>
      <w:r w:rsidRPr="009A7AAF">
        <w:rPr>
          <w:rFonts w:ascii="Book Antiqua" w:eastAsia="Times New Roman" w:hAnsi="Book Antiqua"/>
          <w:b/>
          <w:sz w:val="24"/>
          <w:szCs w:val="24"/>
          <w:u w:val="single"/>
          <w:lang w:eastAsia="el-GR"/>
        </w:rPr>
        <w:t>ΤΑ ΣΗΜΕΙΑ ΣΤΙΞΗΣ</w:t>
      </w:r>
    </w:p>
    <w:p w14:paraId="03A25F50"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 </w:t>
      </w:r>
    </w:p>
    <w:p w14:paraId="072F362A" w14:textId="35B7D45B"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b/>
          <w:bCs/>
          <w:i/>
          <w:iCs/>
          <w:sz w:val="24"/>
          <w:szCs w:val="24"/>
          <w:u w:val="single"/>
          <w:lang w:eastAsia="el-GR"/>
        </w:rPr>
        <w:t xml:space="preserve">1. Τελεία </w:t>
      </w:r>
      <w:r w:rsidR="00340A37" w:rsidRPr="00340A37">
        <w:rPr>
          <w:rFonts w:ascii="Book Antiqua" w:eastAsia="Times New Roman" w:hAnsi="Book Antiqua"/>
          <w:b/>
          <w:bCs/>
          <w:sz w:val="24"/>
          <w:szCs w:val="24"/>
          <w:u w:val="single"/>
          <w:lang w:eastAsia="el-GR"/>
        </w:rPr>
        <w:t>[</w:t>
      </w:r>
      <w:r w:rsidRPr="00340A37">
        <w:rPr>
          <w:rFonts w:ascii="Book Antiqua" w:eastAsia="Times New Roman" w:hAnsi="Book Antiqua"/>
          <w:b/>
          <w:bCs/>
          <w:sz w:val="24"/>
          <w:szCs w:val="24"/>
          <w:u w:val="single"/>
          <w:lang w:eastAsia="el-GR"/>
        </w:rPr>
        <w:t>.</w:t>
      </w:r>
      <w:r w:rsidR="00340A37" w:rsidRPr="00340A37">
        <w:rPr>
          <w:rFonts w:ascii="Book Antiqua" w:eastAsia="Times New Roman" w:hAnsi="Book Antiqua"/>
          <w:b/>
          <w:bCs/>
          <w:sz w:val="24"/>
          <w:szCs w:val="24"/>
          <w:u w:val="single"/>
          <w:lang w:eastAsia="el-GR"/>
        </w:rPr>
        <w:t>]</w:t>
      </w:r>
    </w:p>
    <w:p w14:paraId="393DA247" w14:textId="01CAC5B6"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Στο τέλος της πρότασης. - Σε συντομογραφίες.</w:t>
      </w:r>
      <w:r w:rsidR="002D299F">
        <w:rPr>
          <w:rFonts w:ascii="Book Antiqua" w:eastAsia="Times New Roman" w:hAnsi="Book Antiqua"/>
          <w:sz w:val="24"/>
          <w:szCs w:val="24"/>
          <w:lang w:eastAsia="el-GR"/>
        </w:rPr>
        <w:t xml:space="preserve"> </w:t>
      </w:r>
      <w:r w:rsidRPr="001C3552">
        <w:rPr>
          <w:rFonts w:ascii="Book Antiqua" w:eastAsia="Times New Roman" w:hAnsi="Book Antiqua"/>
          <w:sz w:val="24"/>
          <w:szCs w:val="24"/>
          <w:lang w:eastAsia="el-GR"/>
        </w:rPr>
        <w:t>- Σε μεγάλους αριθμούς, στη δήλωση της ώρας. - Αποφεύγεται σε τίτλους, επικεφαλίδες, επιγραφές.</w:t>
      </w:r>
    </w:p>
    <w:p w14:paraId="0C876067" w14:textId="77777777" w:rsidR="008E465B" w:rsidRPr="001C3552" w:rsidRDefault="008E465B" w:rsidP="008E465B">
      <w:pPr>
        <w:spacing w:after="0" w:line="240" w:lineRule="auto"/>
        <w:rPr>
          <w:rFonts w:ascii="Book Antiqua" w:eastAsia="Times New Roman" w:hAnsi="Book Antiqua"/>
          <w:sz w:val="24"/>
          <w:szCs w:val="24"/>
          <w:lang w:eastAsia="el-GR"/>
        </w:rPr>
      </w:pPr>
    </w:p>
    <w:p w14:paraId="408A0464" w14:textId="4A1B0C9D" w:rsidR="008E465B" w:rsidRPr="007D1F09"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b/>
          <w:bCs/>
          <w:i/>
          <w:iCs/>
          <w:sz w:val="24"/>
          <w:szCs w:val="24"/>
          <w:u w:val="single"/>
          <w:lang w:eastAsia="el-GR"/>
        </w:rPr>
        <w:t xml:space="preserve">2. Άνω τελεία </w:t>
      </w:r>
      <w:r w:rsidR="007D1F09" w:rsidRPr="007D1F09">
        <w:rPr>
          <w:rFonts w:ascii="Book Antiqua" w:eastAsia="Times New Roman" w:hAnsi="Book Antiqua"/>
          <w:b/>
          <w:bCs/>
          <w:sz w:val="24"/>
          <w:szCs w:val="24"/>
          <w:u w:val="single"/>
          <w:lang w:eastAsia="el-GR"/>
        </w:rPr>
        <w:t>[</w:t>
      </w:r>
      <w:r w:rsidRPr="007D1F09">
        <w:rPr>
          <w:rFonts w:ascii="Book Antiqua" w:eastAsia="Times New Roman" w:hAnsi="Book Antiqua"/>
          <w:b/>
          <w:bCs/>
          <w:sz w:val="24"/>
          <w:szCs w:val="24"/>
          <w:u w:val="single"/>
          <w:lang w:eastAsia="el-GR"/>
        </w:rPr>
        <w:t>•</w:t>
      </w:r>
      <w:r w:rsidR="007D1F09" w:rsidRPr="007D1F09">
        <w:rPr>
          <w:rFonts w:ascii="Book Antiqua" w:eastAsia="Times New Roman" w:hAnsi="Book Antiqua"/>
          <w:b/>
          <w:bCs/>
          <w:sz w:val="24"/>
          <w:szCs w:val="24"/>
          <w:u w:val="single"/>
          <w:lang w:eastAsia="el-GR"/>
        </w:rPr>
        <w:t>]</w:t>
      </w:r>
    </w:p>
    <w:p w14:paraId="6F1F9DFB" w14:textId="5B371E29" w:rsidR="002D299F"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Χωρίζει ομάδες προτάσεων.</w:t>
      </w:r>
      <w:r w:rsidR="002D299F">
        <w:rPr>
          <w:rFonts w:ascii="Book Antiqua" w:eastAsia="Times New Roman" w:hAnsi="Book Antiqua"/>
          <w:sz w:val="24"/>
          <w:szCs w:val="24"/>
          <w:lang w:eastAsia="el-GR"/>
        </w:rPr>
        <w:t xml:space="preserve"> </w:t>
      </w:r>
      <w:r w:rsidRPr="001C3552">
        <w:rPr>
          <w:rFonts w:ascii="Book Antiqua" w:eastAsia="Times New Roman" w:hAnsi="Book Antiqua"/>
          <w:sz w:val="24"/>
          <w:szCs w:val="24"/>
          <w:lang w:eastAsia="el-GR"/>
        </w:rPr>
        <w:t>-Πριν από πρόταση που επεξηγεί ή έρχεται σε αντίθεση με την προηγούμενή της.</w:t>
      </w:r>
      <w:r w:rsidR="002D299F">
        <w:rPr>
          <w:rFonts w:ascii="Book Antiqua" w:eastAsia="Times New Roman" w:hAnsi="Book Antiqua"/>
          <w:sz w:val="24"/>
          <w:szCs w:val="24"/>
          <w:lang w:eastAsia="el-GR"/>
        </w:rPr>
        <w:t xml:space="preserve"> </w:t>
      </w:r>
    </w:p>
    <w:p w14:paraId="09D75A48" w14:textId="2BA1895E"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Μετά την άνω τελεία αρχίζουμε με μικρό γράμμα.</w:t>
      </w:r>
    </w:p>
    <w:p w14:paraId="25AF297D" w14:textId="77777777" w:rsidR="008E465B" w:rsidRPr="001C3552" w:rsidRDefault="008E465B" w:rsidP="008E465B">
      <w:pPr>
        <w:spacing w:after="0" w:line="240" w:lineRule="auto"/>
        <w:rPr>
          <w:rFonts w:ascii="Book Antiqua" w:eastAsia="Times New Roman" w:hAnsi="Book Antiqua"/>
          <w:sz w:val="24"/>
          <w:szCs w:val="24"/>
          <w:lang w:eastAsia="el-GR"/>
        </w:rPr>
      </w:pPr>
    </w:p>
    <w:p w14:paraId="4BD77621" w14:textId="1E69D265"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b/>
          <w:bCs/>
          <w:i/>
          <w:iCs/>
          <w:sz w:val="24"/>
          <w:szCs w:val="24"/>
          <w:u w:val="single"/>
          <w:lang w:eastAsia="el-GR"/>
        </w:rPr>
        <w:t xml:space="preserve">3. Κόμμα </w:t>
      </w:r>
      <w:r w:rsidR="005140DC">
        <w:rPr>
          <w:rFonts w:ascii="Book Antiqua" w:eastAsia="Times New Roman" w:hAnsi="Book Antiqua"/>
          <w:b/>
          <w:bCs/>
          <w:sz w:val="24"/>
          <w:szCs w:val="24"/>
          <w:u w:val="single"/>
          <w:lang w:eastAsia="el-GR"/>
        </w:rPr>
        <w:t>[</w:t>
      </w:r>
      <w:r w:rsidRPr="007D1F09">
        <w:rPr>
          <w:rFonts w:ascii="Book Antiqua" w:eastAsia="Times New Roman" w:hAnsi="Book Antiqua"/>
          <w:b/>
          <w:bCs/>
          <w:sz w:val="24"/>
          <w:szCs w:val="24"/>
          <w:u w:val="single"/>
          <w:lang w:eastAsia="el-GR"/>
        </w:rPr>
        <w:t>,</w:t>
      </w:r>
      <w:r w:rsidR="005140DC">
        <w:rPr>
          <w:rFonts w:ascii="Book Antiqua" w:eastAsia="Times New Roman" w:hAnsi="Book Antiqua"/>
          <w:b/>
          <w:bCs/>
          <w:sz w:val="24"/>
          <w:szCs w:val="24"/>
          <w:u w:val="single"/>
          <w:lang w:eastAsia="el-GR"/>
        </w:rPr>
        <w:t>]</w:t>
      </w:r>
    </w:p>
    <w:p w14:paraId="23DBA209" w14:textId="77777777"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Το κόμμα χρησιμεύει για να χωρίζονται:</w:t>
      </w:r>
    </w:p>
    <w:p w14:paraId="78406326" w14:textId="77777777" w:rsidR="002D299F" w:rsidRPr="001C3552" w:rsidRDefault="002D299F" w:rsidP="008E465B">
      <w:pPr>
        <w:spacing w:after="0" w:line="240" w:lineRule="auto"/>
        <w:rPr>
          <w:rFonts w:ascii="Book Antiqua" w:eastAsia="Times New Roman" w:hAnsi="Book Antiqua"/>
          <w:sz w:val="24"/>
          <w:szCs w:val="24"/>
          <w:lang w:eastAsia="el-GR"/>
        </w:rPr>
      </w:pPr>
    </w:p>
    <w:p w14:paraId="3BE40923" w14:textId="77777777" w:rsidR="008E465B" w:rsidRPr="002D299F" w:rsidRDefault="008E465B" w:rsidP="008E465B">
      <w:pPr>
        <w:spacing w:after="0" w:line="240" w:lineRule="auto"/>
        <w:rPr>
          <w:rFonts w:ascii="Book Antiqua" w:eastAsia="Times New Roman" w:hAnsi="Book Antiqua"/>
          <w:sz w:val="24"/>
          <w:szCs w:val="24"/>
          <w:u w:val="single"/>
          <w:lang w:eastAsia="el-GR"/>
        </w:rPr>
      </w:pPr>
      <w:r w:rsidRPr="002D299F">
        <w:rPr>
          <w:rFonts w:ascii="Book Antiqua" w:eastAsia="Times New Roman" w:hAnsi="Book Antiqua"/>
          <w:sz w:val="24"/>
          <w:szCs w:val="24"/>
          <w:u w:val="single"/>
          <w:lang w:eastAsia="el-GR"/>
        </w:rPr>
        <w:t>Ι. Μέσα στην πρόταση:</w:t>
      </w:r>
    </w:p>
    <w:p w14:paraId="363F63B3"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α) Όμοιοι όροι, δηλαδή υποκείμενα, αντικείμενα, κατηγορούμενα, προσδιορισμοί κλπ.:</w:t>
      </w:r>
    </w:p>
    <w:p w14:paraId="38E097A7"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β) Οι μετοχικές προτάσεις, όταν είναι επεξηγήσεις ή όταν είναι πολύ μεγάλες.</w:t>
      </w:r>
    </w:p>
    <w:p w14:paraId="1B26C267"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γ) Τα ρήματα που έχουν το ίδιο υποκείμενο, όταν είναι ασύνδετα, χωρίζονται με κόμμα.</w:t>
      </w:r>
    </w:p>
    <w:p w14:paraId="38FCB000"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δ) Επίθετα που αναφέρονται στο ίδιο ουσιαστικό. Χωρίζεται με κόμματα η παράθεση και η επεξήγηση.</w:t>
      </w:r>
    </w:p>
    <w:p w14:paraId="50F8CDE2"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ε) Η κλητική προσφώνηση.</w:t>
      </w:r>
    </w:p>
    <w:p w14:paraId="73FF47CA" w14:textId="77777777" w:rsidR="008E465B" w:rsidRDefault="008E465B" w:rsidP="008E465B">
      <w:pPr>
        <w:spacing w:after="0" w:line="240" w:lineRule="auto"/>
        <w:rPr>
          <w:rFonts w:ascii="Book Antiqua" w:eastAsia="Times New Roman" w:hAnsi="Book Antiqua"/>
          <w:sz w:val="24"/>
          <w:szCs w:val="24"/>
          <w:lang w:eastAsia="el-GR"/>
        </w:rPr>
      </w:pPr>
      <w:proofErr w:type="spellStart"/>
      <w:r w:rsidRPr="001C3552">
        <w:rPr>
          <w:rFonts w:ascii="Book Antiqua" w:eastAsia="Times New Roman" w:hAnsi="Book Antiqua"/>
          <w:sz w:val="24"/>
          <w:szCs w:val="24"/>
          <w:lang w:eastAsia="el-GR"/>
        </w:rPr>
        <w:t>στ</w:t>
      </w:r>
      <w:proofErr w:type="spellEnd"/>
      <w:r w:rsidRPr="001C3552">
        <w:rPr>
          <w:rFonts w:ascii="Book Antiqua" w:eastAsia="Times New Roman" w:hAnsi="Book Antiqua"/>
          <w:sz w:val="24"/>
          <w:szCs w:val="24"/>
          <w:lang w:eastAsia="el-GR"/>
        </w:rPr>
        <w:t>) Τα αρνητικά ή βεβαιωτικά μόρια και επιρρήματα στην αρχή της πρότασης.</w:t>
      </w:r>
    </w:p>
    <w:p w14:paraId="087DFCC1" w14:textId="77777777" w:rsidR="002D299F" w:rsidRPr="001C3552" w:rsidRDefault="002D299F" w:rsidP="008E465B">
      <w:pPr>
        <w:spacing w:after="0" w:line="240" w:lineRule="auto"/>
        <w:rPr>
          <w:rFonts w:ascii="Book Antiqua" w:eastAsia="Times New Roman" w:hAnsi="Book Antiqua"/>
          <w:sz w:val="24"/>
          <w:szCs w:val="24"/>
          <w:lang w:eastAsia="el-GR"/>
        </w:rPr>
      </w:pPr>
    </w:p>
    <w:p w14:paraId="237217C8" w14:textId="77777777" w:rsidR="008E465B" w:rsidRPr="002D299F" w:rsidRDefault="008E465B" w:rsidP="008E465B">
      <w:pPr>
        <w:spacing w:after="0" w:line="240" w:lineRule="auto"/>
        <w:rPr>
          <w:rFonts w:ascii="Book Antiqua" w:eastAsia="Times New Roman" w:hAnsi="Book Antiqua"/>
          <w:sz w:val="24"/>
          <w:szCs w:val="24"/>
          <w:u w:val="single"/>
          <w:lang w:eastAsia="el-GR"/>
        </w:rPr>
      </w:pPr>
      <w:r w:rsidRPr="002D299F">
        <w:rPr>
          <w:rFonts w:ascii="Book Antiqua" w:eastAsia="Times New Roman" w:hAnsi="Book Antiqua"/>
          <w:sz w:val="24"/>
          <w:szCs w:val="24"/>
          <w:u w:val="single"/>
          <w:lang w:eastAsia="el-GR"/>
        </w:rPr>
        <w:t>ΙΙ. Μέσα στην περίοδο:</w:t>
      </w:r>
    </w:p>
    <w:p w14:paraId="6B070FD2"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α) Χωρίζονται με κόμμα οι δευτερεύουσες  από τις κύριες προτάσεις, εκτός εάν αποτελούν αντικείμενο ή υποκείμενο ρήματος.</w:t>
      </w:r>
    </w:p>
    <w:p w14:paraId="08F6E606"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Συγκεκριμένα χωρίζονται: οι αιτιολογικές- οι αποτελεσματικές, συμπερασματικές</w:t>
      </w:r>
    </w:p>
    <w:p w14:paraId="02E33C0A"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οι υποθετικές- οι εναντιωματικές- οι χρονικές -οι τελικές (εκτός όταν εισάγονται με το να)</w:t>
      </w:r>
    </w:p>
    <w:p w14:paraId="62830686"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οι αναφορικές που δεν είναι απαραίτητο συμπλήρωμα της κύριας</w:t>
      </w:r>
    </w:p>
    <w:p w14:paraId="579E3A0B"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Δε χωρίζονται: οι ειδικές (εκτός αν είναι επεξήγηση ή βρίσκεται πριν από την κύρια).</w:t>
      </w:r>
    </w:p>
    <w:p w14:paraId="6C259009"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οι πλάγιες ερωτήσεις (εκτός αν βρίσκεται πριν από την κύρια).- οι διστακτικές/ ενδοιαστικές</w:t>
      </w:r>
    </w:p>
    <w:p w14:paraId="78139384"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οι αναφορικές που είναι απαραίτητο συμπλήρωμα της κύριας</w:t>
      </w:r>
    </w:p>
    <w:p w14:paraId="220F1EAC"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β) Χωρίζονται με κόμμα οι κύριες αντιθετικές προτάσεις, όταν συνδέονται με αντιθετικούς συνδέσμους.</w:t>
      </w:r>
    </w:p>
    <w:p w14:paraId="39187FBB" w14:textId="77777777"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γ) Πριν από το και: - Όταν μεσολαβεί δευτερεύουσα πρόταση.- Όταν το και ενώνει όλα τα προηγούμενα με το παρακάτω ή ενώνει με διαφορετικό τρόπο.- Όταν ευκολύνεται το σωστό διάβασμα.</w:t>
      </w:r>
    </w:p>
    <w:p w14:paraId="7BE8FB34" w14:textId="77777777" w:rsidR="008E465B" w:rsidRDefault="008E465B" w:rsidP="008E465B">
      <w:pPr>
        <w:spacing w:after="0" w:line="240" w:lineRule="auto"/>
        <w:rPr>
          <w:rFonts w:ascii="Book Antiqua" w:eastAsia="Times New Roman" w:hAnsi="Book Antiqua"/>
          <w:sz w:val="24"/>
          <w:szCs w:val="24"/>
          <w:lang w:eastAsia="el-GR"/>
        </w:rPr>
      </w:pPr>
    </w:p>
    <w:p w14:paraId="2493B863" w14:textId="77777777" w:rsidR="00F17663" w:rsidRDefault="00F17663" w:rsidP="008E465B">
      <w:pPr>
        <w:spacing w:after="0" w:line="240" w:lineRule="auto"/>
        <w:rPr>
          <w:rFonts w:ascii="Book Antiqua" w:eastAsia="Times New Roman" w:hAnsi="Book Antiqua"/>
          <w:sz w:val="24"/>
          <w:szCs w:val="24"/>
          <w:lang w:eastAsia="el-GR"/>
        </w:rPr>
      </w:pPr>
    </w:p>
    <w:p w14:paraId="19451DDB" w14:textId="77777777" w:rsidR="00F17663" w:rsidRDefault="00F17663" w:rsidP="008E465B">
      <w:pPr>
        <w:spacing w:after="0" w:line="240" w:lineRule="auto"/>
        <w:rPr>
          <w:rFonts w:ascii="Book Antiqua" w:eastAsia="Times New Roman" w:hAnsi="Book Antiqua"/>
          <w:sz w:val="24"/>
          <w:szCs w:val="24"/>
          <w:lang w:eastAsia="el-GR"/>
        </w:rPr>
      </w:pPr>
    </w:p>
    <w:p w14:paraId="3D8F1A9B" w14:textId="77777777" w:rsidR="00F17663" w:rsidRPr="001C3552" w:rsidRDefault="00F17663" w:rsidP="008E465B">
      <w:pPr>
        <w:spacing w:after="0" w:line="240" w:lineRule="auto"/>
        <w:rPr>
          <w:rFonts w:ascii="Book Antiqua" w:eastAsia="Times New Roman" w:hAnsi="Book Antiqua"/>
          <w:sz w:val="24"/>
          <w:szCs w:val="24"/>
          <w:lang w:eastAsia="el-GR"/>
        </w:rPr>
      </w:pPr>
    </w:p>
    <w:p w14:paraId="33F9E4AA" w14:textId="353B62A2"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b/>
          <w:bCs/>
          <w:i/>
          <w:iCs/>
          <w:sz w:val="24"/>
          <w:szCs w:val="24"/>
          <w:u w:val="single"/>
          <w:lang w:eastAsia="el-GR"/>
        </w:rPr>
        <w:lastRenderedPageBreak/>
        <w:t xml:space="preserve">4. Ερωτηματικό </w:t>
      </w:r>
      <w:r w:rsidR="005140DC" w:rsidRPr="005140DC">
        <w:rPr>
          <w:rFonts w:ascii="Book Antiqua" w:eastAsia="Times New Roman" w:hAnsi="Book Antiqua"/>
          <w:b/>
          <w:bCs/>
          <w:sz w:val="24"/>
          <w:szCs w:val="24"/>
          <w:u w:val="single"/>
          <w:lang w:eastAsia="el-GR"/>
        </w:rPr>
        <w:t>[</w:t>
      </w:r>
      <w:r w:rsidRPr="005140DC">
        <w:rPr>
          <w:rFonts w:ascii="Book Antiqua" w:eastAsia="Times New Roman" w:hAnsi="Book Antiqua"/>
          <w:b/>
          <w:bCs/>
          <w:sz w:val="24"/>
          <w:szCs w:val="24"/>
          <w:u w:val="single"/>
          <w:lang w:eastAsia="el-GR"/>
        </w:rPr>
        <w:t>;</w:t>
      </w:r>
      <w:r w:rsidR="005140DC" w:rsidRPr="005140DC">
        <w:rPr>
          <w:rFonts w:ascii="Book Antiqua" w:eastAsia="Times New Roman" w:hAnsi="Book Antiqua"/>
          <w:b/>
          <w:bCs/>
          <w:sz w:val="24"/>
          <w:szCs w:val="24"/>
          <w:u w:val="single"/>
          <w:lang w:eastAsia="el-GR"/>
        </w:rPr>
        <w:t>]</w:t>
      </w:r>
    </w:p>
    <w:p w14:paraId="71BD50FA" w14:textId="52D2522C" w:rsidR="00E7354F" w:rsidRDefault="00E7354F" w:rsidP="008E465B">
      <w:p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Τίθεται σ</w:t>
      </w:r>
      <w:r w:rsidR="008E465B" w:rsidRPr="001C3552">
        <w:rPr>
          <w:rFonts w:ascii="Book Antiqua" w:eastAsia="Times New Roman" w:hAnsi="Book Antiqua"/>
          <w:sz w:val="24"/>
          <w:szCs w:val="24"/>
          <w:lang w:eastAsia="el-GR"/>
        </w:rPr>
        <w:t>το τέλος ερωτηματικής φράσης.</w:t>
      </w:r>
      <w:r w:rsidR="00F17663">
        <w:rPr>
          <w:rFonts w:ascii="Book Antiqua" w:eastAsia="Times New Roman" w:hAnsi="Book Antiqua"/>
          <w:sz w:val="24"/>
          <w:szCs w:val="24"/>
          <w:lang w:eastAsia="el-GR"/>
        </w:rPr>
        <w:t xml:space="preserve"> </w:t>
      </w:r>
    </w:p>
    <w:p w14:paraId="14C62175" w14:textId="41764838"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Δε</w:t>
      </w:r>
      <w:r w:rsidR="001250C4">
        <w:rPr>
          <w:rFonts w:ascii="Book Antiqua" w:eastAsia="Times New Roman" w:hAnsi="Book Antiqua"/>
          <w:sz w:val="24"/>
          <w:szCs w:val="24"/>
          <w:lang w:eastAsia="el-GR"/>
        </w:rPr>
        <w:t>ν</w:t>
      </w:r>
      <w:r w:rsidRPr="001C3552">
        <w:rPr>
          <w:rFonts w:ascii="Book Antiqua" w:eastAsia="Times New Roman" w:hAnsi="Book Antiqua"/>
          <w:sz w:val="24"/>
          <w:szCs w:val="24"/>
          <w:lang w:eastAsia="el-GR"/>
        </w:rPr>
        <w:t xml:space="preserve"> σημειώνεται στην πλάγια ερώτηση.</w:t>
      </w:r>
    </w:p>
    <w:p w14:paraId="0FFE34DD" w14:textId="77777777"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Σε χωριστές ερωτήσεις, σημειώνεται ερωτηματικό στην καθεμιά.</w:t>
      </w:r>
    </w:p>
    <w:p w14:paraId="49D4B8DD" w14:textId="77777777" w:rsidR="00E7354F" w:rsidRDefault="00E7354F" w:rsidP="008E465B">
      <w:pPr>
        <w:spacing w:after="0" w:line="240" w:lineRule="auto"/>
        <w:rPr>
          <w:rFonts w:ascii="Book Antiqua" w:eastAsia="Times New Roman" w:hAnsi="Book Antiqua"/>
          <w:sz w:val="24"/>
          <w:szCs w:val="24"/>
          <w:lang w:eastAsia="el-GR"/>
        </w:rPr>
      </w:pPr>
    </w:p>
    <w:p w14:paraId="4EAB5E0B" w14:textId="67409B5C" w:rsidR="00E7354F" w:rsidRDefault="00E7354F" w:rsidP="008E465B">
      <w:p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Σημειώνεται για να εκφράσει:</w:t>
      </w:r>
    </w:p>
    <w:p w14:paraId="54BF3C3D" w14:textId="033AF1F4" w:rsidR="00E7354F" w:rsidRPr="00E7354F" w:rsidRDefault="00E7354F" w:rsidP="00E7354F">
      <w:pPr>
        <w:pStyle w:val="ListParagraph"/>
        <w:numPr>
          <w:ilvl w:val="0"/>
          <w:numId w:val="14"/>
        </w:numPr>
        <w:spacing w:after="0" w:line="240" w:lineRule="auto"/>
        <w:rPr>
          <w:rFonts w:ascii="Book Antiqua" w:eastAsia="Times New Roman" w:hAnsi="Book Antiqua"/>
          <w:b/>
          <w:bCs/>
          <w:sz w:val="24"/>
          <w:szCs w:val="24"/>
          <w:lang w:eastAsia="el-GR"/>
        </w:rPr>
      </w:pPr>
      <w:r w:rsidRPr="00E7354F">
        <w:rPr>
          <w:rFonts w:ascii="Book Antiqua" w:eastAsia="Times New Roman" w:hAnsi="Book Antiqua"/>
          <w:b/>
          <w:bCs/>
          <w:sz w:val="24"/>
          <w:szCs w:val="24"/>
          <w:lang w:eastAsia="el-GR"/>
        </w:rPr>
        <w:t>Απορία ή επιθυμία πληροφόρησης για κάτι</w:t>
      </w:r>
    </w:p>
    <w:p w14:paraId="5CE2BCFA" w14:textId="5C623596" w:rsidR="00E7354F" w:rsidRDefault="00E7354F" w:rsidP="00F77072">
      <w:pPr>
        <w:spacing w:after="0" w:line="240" w:lineRule="auto"/>
        <w:ind w:left="709"/>
        <w:rPr>
          <w:rFonts w:ascii="Book Antiqua" w:eastAsia="Times New Roman" w:hAnsi="Book Antiqua"/>
          <w:sz w:val="24"/>
          <w:szCs w:val="24"/>
          <w:lang w:eastAsia="el-GR"/>
        </w:rPr>
      </w:pPr>
      <w:r w:rsidRPr="00E7354F">
        <w:rPr>
          <w:rFonts w:ascii="Book Antiqua" w:eastAsia="Times New Roman" w:hAnsi="Book Antiqua"/>
          <w:i/>
          <w:iCs/>
          <w:sz w:val="24"/>
          <w:szCs w:val="24"/>
          <w:lang w:eastAsia="el-GR"/>
        </w:rPr>
        <w:t>Τώρα, τι κάνουμε;</w:t>
      </w:r>
    </w:p>
    <w:p w14:paraId="26E76D39" w14:textId="57DD390E" w:rsidR="00E7354F" w:rsidRPr="00E7354F" w:rsidRDefault="00E7354F" w:rsidP="00F77072">
      <w:pPr>
        <w:spacing w:after="0" w:line="240" w:lineRule="auto"/>
        <w:ind w:left="709"/>
        <w:rPr>
          <w:rFonts w:ascii="Book Antiqua" w:eastAsia="Times New Roman" w:hAnsi="Book Antiqua"/>
          <w:i/>
          <w:iCs/>
          <w:sz w:val="24"/>
          <w:szCs w:val="24"/>
          <w:lang w:eastAsia="el-GR"/>
        </w:rPr>
      </w:pPr>
      <w:r w:rsidRPr="00E7354F">
        <w:rPr>
          <w:rFonts w:ascii="Book Antiqua" w:eastAsia="Times New Roman" w:hAnsi="Book Antiqua"/>
          <w:i/>
          <w:iCs/>
          <w:sz w:val="24"/>
          <w:szCs w:val="24"/>
          <w:lang w:eastAsia="el-GR"/>
        </w:rPr>
        <w:t>Τι ώρα είναι;</w:t>
      </w:r>
    </w:p>
    <w:p w14:paraId="66ECC59C" w14:textId="77777777" w:rsidR="00BB1CD2" w:rsidRPr="00E7354F" w:rsidRDefault="00BB1CD2" w:rsidP="00BB1CD2">
      <w:pPr>
        <w:pStyle w:val="ListParagraph"/>
        <w:spacing w:after="0" w:line="240" w:lineRule="auto"/>
        <w:rPr>
          <w:rFonts w:ascii="Book Antiqua" w:eastAsia="Times New Roman" w:hAnsi="Book Antiqua"/>
          <w:i/>
          <w:iCs/>
          <w:sz w:val="24"/>
          <w:szCs w:val="24"/>
          <w:lang w:eastAsia="el-GR"/>
        </w:rPr>
      </w:pPr>
    </w:p>
    <w:p w14:paraId="2FC750EF" w14:textId="77777777" w:rsidR="00F77072" w:rsidRPr="00F77072" w:rsidRDefault="008E465B" w:rsidP="00E7354F">
      <w:pPr>
        <w:pStyle w:val="ListParagraph"/>
        <w:numPr>
          <w:ilvl w:val="0"/>
          <w:numId w:val="14"/>
        </w:numPr>
        <w:spacing w:after="0" w:line="240" w:lineRule="auto"/>
        <w:jc w:val="both"/>
        <w:rPr>
          <w:rFonts w:ascii="Book Antiqua" w:eastAsia="Times New Roman" w:hAnsi="Book Antiqua"/>
          <w:b/>
          <w:bCs/>
          <w:sz w:val="24"/>
          <w:szCs w:val="24"/>
          <w:lang w:eastAsia="el-GR"/>
        </w:rPr>
      </w:pPr>
      <w:proofErr w:type="spellStart"/>
      <w:r w:rsidRPr="00E7354F">
        <w:rPr>
          <w:rFonts w:ascii="Book Antiqua" w:eastAsia="Times New Roman" w:hAnsi="Book Antiqua"/>
          <w:b/>
          <w:bCs/>
          <w:sz w:val="24"/>
          <w:szCs w:val="24"/>
          <w:lang w:eastAsia="el-GR"/>
        </w:rPr>
        <w:t>Ως</w:t>
      </w:r>
      <w:proofErr w:type="spellEnd"/>
      <w:r w:rsidRPr="00E7354F">
        <w:rPr>
          <w:rFonts w:ascii="Book Antiqua" w:eastAsia="Times New Roman" w:hAnsi="Book Antiqua"/>
          <w:b/>
          <w:bCs/>
          <w:sz w:val="24"/>
          <w:szCs w:val="24"/>
          <w:lang w:eastAsia="el-GR"/>
        </w:rPr>
        <w:t xml:space="preserve"> σχόλιο</w:t>
      </w:r>
      <w:r w:rsidRPr="00E7354F">
        <w:rPr>
          <w:rFonts w:ascii="Book Antiqua" w:eastAsia="Times New Roman" w:hAnsi="Book Antiqua"/>
          <w:sz w:val="24"/>
          <w:szCs w:val="24"/>
          <w:lang w:eastAsia="el-GR"/>
        </w:rPr>
        <w:t xml:space="preserve">, μπορεί  να δηλώνει: </w:t>
      </w:r>
    </w:p>
    <w:p w14:paraId="0EA67D0C" w14:textId="49558159" w:rsidR="00F77072" w:rsidRDefault="00F77072" w:rsidP="00F77072">
      <w:pPr>
        <w:pStyle w:val="ListParagraph"/>
        <w:spacing w:after="0" w:line="240" w:lineRule="auto"/>
        <w:jc w:val="both"/>
        <w:rPr>
          <w:rFonts w:ascii="Book Antiqua" w:eastAsia="Times New Roman" w:hAnsi="Book Antiqua"/>
          <w:b/>
          <w:bCs/>
          <w:sz w:val="24"/>
          <w:szCs w:val="24"/>
          <w:lang w:eastAsia="el-GR"/>
        </w:rPr>
      </w:pPr>
      <w:r>
        <w:rPr>
          <w:rFonts w:ascii="Book Antiqua" w:eastAsia="Times New Roman" w:hAnsi="Book Antiqua"/>
          <w:b/>
          <w:bCs/>
          <w:sz w:val="24"/>
          <w:szCs w:val="24"/>
          <w:lang w:eastAsia="el-GR"/>
        </w:rPr>
        <w:t>-π</w:t>
      </w:r>
      <w:r w:rsidR="008E465B" w:rsidRPr="00E7354F">
        <w:rPr>
          <w:rFonts w:ascii="Book Antiqua" w:eastAsia="Times New Roman" w:hAnsi="Book Antiqua"/>
          <w:b/>
          <w:bCs/>
          <w:sz w:val="24"/>
          <w:szCs w:val="24"/>
          <w:lang w:eastAsia="el-GR"/>
        </w:rPr>
        <w:t>ροβληματισμό</w:t>
      </w:r>
    </w:p>
    <w:p w14:paraId="3413C602" w14:textId="77777777" w:rsidR="00F77072" w:rsidRDefault="00F77072" w:rsidP="00F77072">
      <w:pPr>
        <w:spacing w:after="0" w:line="240" w:lineRule="auto"/>
        <w:ind w:left="426" w:firstLine="284"/>
        <w:rPr>
          <w:rFonts w:ascii="Book Antiqua" w:eastAsia="Times New Roman" w:hAnsi="Book Antiqua"/>
          <w:i/>
          <w:iCs/>
          <w:sz w:val="24"/>
          <w:szCs w:val="24"/>
          <w:lang w:eastAsia="el-GR"/>
        </w:rPr>
      </w:pPr>
      <w:r w:rsidRPr="00E7354F">
        <w:rPr>
          <w:rFonts w:ascii="Book Antiqua" w:eastAsia="Times New Roman" w:hAnsi="Book Antiqua"/>
          <w:i/>
          <w:iCs/>
          <w:sz w:val="24"/>
          <w:szCs w:val="24"/>
          <w:lang w:eastAsia="el-GR"/>
        </w:rPr>
        <w:t xml:space="preserve">Γιατί άραγε επιλέχτηκε μια εικόνα ως </w:t>
      </w:r>
      <w:proofErr w:type="spellStart"/>
      <w:r w:rsidRPr="00E7354F">
        <w:rPr>
          <w:rFonts w:ascii="Book Antiqua" w:eastAsia="Times New Roman" w:hAnsi="Book Antiqua"/>
          <w:i/>
          <w:iCs/>
          <w:sz w:val="24"/>
          <w:szCs w:val="24"/>
          <w:lang w:eastAsia="el-GR"/>
        </w:rPr>
        <w:t>αφόρμηση</w:t>
      </w:r>
      <w:proofErr w:type="spellEnd"/>
      <w:r w:rsidRPr="00E7354F">
        <w:rPr>
          <w:rFonts w:ascii="Book Antiqua" w:eastAsia="Times New Roman" w:hAnsi="Book Antiqua"/>
          <w:i/>
          <w:iCs/>
          <w:sz w:val="24"/>
          <w:szCs w:val="24"/>
          <w:lang w:eastAsia="el-GR"/>
        </w:rPr>
        <w:t xml:space="preserve"> και όχι ένα κείμενο;</w:t>
      </w:r>
    </w:p>
    <w:p w14:paraId="75A00640" w14:textId="77777777" w:rsidR="00F77072" w:rsidRPr="00E7354F" w:rsidRDefault="00F77072" w:rsidP="00F77072">
      <w:pPr>
        <w:spacing w:after="0" w:line="240" w:lineRule="auto"/>
        <w:ind w:left="426" w:firstLine="284"/>
        <w:rPr>
          <w:rFonts w:ascii="Book Antiqua" w:eastAsia="Times New Roman" w:hAnsi="Book Antiqua"/>
          <w:i/>
          <w:iCs/>
          <w:sz w:val="24"/>
          <w:szCs w:val="24"/>
          <w:lang w:eastAsia="el-GR"/>
        </w:rPr>
      </w:pPr>
      <w:r w:rsidRPr="00E7354F">
        <w:rPr>
          <w:rFonts w:ascii="Book Antiqua" w:eastAsia="Times New Roman" w:hAnsi="Book Antiqua"/>
          <w:i/>
          <w:iCs/>
          <w:sz w:val="24"/>
          <w:szCs w:val="24"/>
          <w:lang w:eastAsia="el-GR"/>
        </w:rPr>
        <w:t>Ποιες θα μπορούσαν να είναι οι επιπτώσεις σε ένα τέτοιο ενδεχόμενο;</w:t>
      </w:r>
    </w:p>
    <w:p w14:paraId="5E449A24" w14:textId="70500081" w:rsidR="00F77072" w:rsidRDefault="00F77072" w:rsidP="00F77072">
      <w:pPr>
        <w:pStyle w:val="ListParagraph"/>
        <w:spacing w:after="0" w:line="240" w:lineRule="auto"/>
        <w:jc w:val="both"/>
        <w:rPr>
          <w:rFonts w:ascii="Book Antiqua" w:eastAsia="Times New Roman" w:hAnsi="Book Antiqua"/>
          <w:b/>
          <w:bCs/>
          <w:sz w:val="24"/>
          <w:szCs w:val="24"/>
          <w:lang w:eastAsia="el-GR"/>
        </w:rPr>
      </w:pPr>
      <w:r>
        <w:rPr>
          <w:rFonts w:ascii="Book Antiqua" w:eastAsia="Times New Roman" w:hAnsi="Book Antiqua"/>
          <w:b/>
          <w:bCs/>
          <w:sz w:val="24"/>
          <w:szCs w:val="24"/>
          <w:lang w:val="en-US" w:eastAsia="el-GR"/>
        </w:rPr>
        <w:t>-</w:t>
      </w:r>
      <w:r w:rsidR="008E465B" w:rsidRPr="00E7354F">
        <w:rPr>
          <w:rFonts w:ascii="Book Antiqua" w:eastAsia="Times New Roman" w:hAnsi="Book Antiqua"/>
          <w:b/>
          <w:bCs/>
          <w:sz w:val="24"/>
          <w:szCs w:val="24"/>
          <w:lang w:eastAsia="el-GR"/>
        </w:rPr>
        <w:t xml:space="preserve">προτροπή </w:t>
      </w:r>
    </w:p>
    <w:p w14:paraId="70940026" w14:textId="0836D2B7" w:rsidR="00F77072" w:rsidRDefault="00F77072" w:rsidP="00F77072">
      <w:pPr>
        <w:pStyle w:val="ListParagraph"/>
        <w:spacing w:after="0" w:line="240" w:lineRule="auto"/>
        <w:jc w:val="both"/>
        <w:rPr>
          <w:rFonts w:ascii="Book Antiqua" w:eastAsia="Times New Roman" w:hAnsi="Book Antiqua"/>
          <w:b/>
          <w:bCs/>
          <w:sz w:val="24"/>
          <w:szCs w:val="24"/>
          <w:lang w:eastAsia="el-GR"/>
        </w:rPr>
      </w:pPr>
      <w:r w:rsidRPr="00E7354F">
        <w:rPr>
          <w:rFonts w:ascii="Book Antiqua" w:eastAsia="Times New Roman" w:hAnsi="Book Antiqua"/>
          <w:i/>
          <w:iCs/>
          <w:sz w:val="24"/>
          <w:szCs w:val="24"/>
          <w:lang w:eastAsia="el-GR"/>
        </w:rPr>
        <w:t>Δεν πρέπει οι  νέοι  να συμμετέχουν ενεργητικά στις κοινωνικές διαδικασίες;</w:t>
      </w:r>
    </w:p>
    <w:p w14:paraId="656EF99B" w14:textId="77777777" w:rsidR="00F77072" w:rsidRDefault="00F77072" w:rsidP="00F77072">
      <w:pPr>
        <w:pStyle w:val="ListParagraph"/>
        <w:spacing w:after="0" w:line="240" w:lineRule="auto"/>
        <w:jc w:val="both"/>
        <w:rPr>
          <w:rFonts w:ascii="Book Antiqua" w:eastAsia="Times New Roman" w:hAnsi="Book Antiqua"/>
          <w:b/>
          <w:bCs/>
          <w:sz w:val="24"/>
          <w:szCs w:val="24"/>
          <w:lang w:eastAsia="el-GR"/>
        </w:rPr>
      </w:pPr>
      <w:r>
        <w:rPr>
          <w:rFonts w:ascii="Book Antiqua" w:eastAsia="Times New Roman" w:hAnsi="Book Antiqua"/>
          <w:b/>
          <w:bCs/>
          <w:sz w:val="24"/>
          <w:szCs w:val="24"/>
          <w:lang w:eastAsia="el-GR"/>
        </w:rPr>
        <w:t>-</w:t>
      </w:r>
      <w:r w:rsidR="008E465B" w:rsidRPr="00E7354F">
        <w:rPr>
          <w:rFonts w:ascii="Book Antiqua" w:eastAsia="Times New Roman" w:hAnsi="Book Antiqua"/>
          <w:b/>
          <w:bCs/>
          <w:sz w:val="24"/>
          <w:szCs w:val="24"/>
          <w:lang w:eastAsia="el-GR"/>
        </w:rPr>
        <w:t>ειρωνεία</w:t>
      </w:r>
    </w:p>
    <w:p w14:paraId="5F94872E" w14:textId="769A13B9" w:rsidR="00F77072" w:rsidRDefault="00F77072" w:rsidP="00F77072">
      <w:pPr>
        <w:pStyle w:val="ListParagraph"/>
        <w:spacing w:after="0" w:line="240" w:lineRule="auto"/>
        <w:jc w:val="both"/>
        <w:rPr>
          <w:rFonts w:ascii="Book Antiqua" w:eastAsia="Times New Roman" w:hAnsi="Book Antiqua"/>
          <w:b/>
          <w:bCs/>
          <w:sz w:val="24"/>
          <w:szCs w:val="24"/>
          <w:lang w:eastAsia="el-GR"/>
        </w:rPr>
      </w:pPr>
      <w:r w:rsidRPr="00E7354F">
        <w:rPr>
          <w:rFonts w:ascii="Book Antiqua" w:eastAsia="Times New Roman" w:hAnsi="Book Antiqua"/>
          <w:i/>
          <w:iCs/>
          <w:sz w:val="24"/>
          <w:szCs w:val="24"/>
          <w:lang w:eastAsia="el-GR"/>
        </w:rPr>
        <w:t>Τέτοια ανασφάλεια νιώθουμε πια ως εθνικό σύνολο;</w:t>
      </w:r>
    </w:p>
    <w:p w14:paraId="122E8018" w14:textId="77777777" w:rsidR="00F77072" w:rsidRDefault="00F77072" w:rsidP="00F77072">
      <w:pPr>
        <w:pStyle w:val="ListParagraph"/>
        <w:spacing w:after="0" w:line="240" w:lineRule="auto"/>
        <w:jc w:val="both"/>
        <w:rPr>
          <w:rFonts w:ascii="Book Antiqua" w:eastAsia="Times New Roman" w:hAnsi="Book Antiqua"/>
          <w:b/>
          <w:bCs/>
          <w:sz w:val="24"/>
          <w:szCs w:val="24"/>
          <w:lang w:eastAsia="el-GR"/>
        </w:rPr>
      </w:pPr>
      <w:r>
        <w:rPr>
          <w:rFonts w:ascii="Book Antiqua" w:eastAsia="Times New Roman" w:hAnsi="Book Antiqua"/>
          <w:b/>
          <w:bCs/>
          <w:sz w:val="24"/>
          <w:szCs w:val="24"/>
          <w:lang w:eastAsia="el-GR"/>
        </w:rPr>
        <w:t>-</w:t>
      </w:r>
      <w:r w:rsidR="008E465B" w:rsidRPr="00E7354F">
        <w:rPr>
          <w:rFonts w:ascii="Book Antiqua" w:eastAsia="Times New Roman" w:hAnsi="Book Antiqua"/>
          <w:b/>
          <w:bCs/>
          <w:sz w:val="24"/>
          <w:szCs w:val="24"/>
          <w:lang w:eastAsia="el-GR"/>
        </w:rPr>
        <w:t>αμφισβήτηση της αξιοπιστίας μιας θέσης</w:t>
      </w:r>
    </w:p>
    <w:p w14:paraId="4C5AB16E" w14:textId="276ADD71" w:rsidR="00F77072" w:rsidRDefault="00F77072" w:rsidP="00F77072">
      <w:pPr>
        <w:pStyle w:val="ListParagraph"/>
        <w:spacing w:after="0" w:line="240" w:lineRule="auto"/>
        <w:jc w:val="both"/>
        <w:rPr>
          <w:rFonts w:ascii="Book Antiqua" w:eastAsia="Times New Roman" w:hAnsi="Book Antiqua"/>
          <w:b/>
          <w:bCs/>
          <w:sz w:val="24"/>
          <w:szCs w:val="24"/>
          <w:lang w:eastAsia="el-GR"/>
        </w:rPr>
      </w:pPr>
      <w:r w:rsidRPr="00E7354F">
        <w:rPr>
          <w:rFonts w:ascii="Book Antiqua" w:eastAsia="Times New Roman" w:hAnsi="Book Antiqua"/>
          <w:i/>
          <w:iCs/>
          <w:sz w:val="24"/>
          <w:szCs w:val="24"/>
          <w:lang w:eastAsia="el-GR"/>
        </w:rPr>
        <w:t>Είναι παιχνίδι η ζωή;</w:t>
      </w:r>
    </w:p>
    <w:p w14:paraId="73FF5857" w14:textId="77777777" w:rsidR="00F77072" w:rsidRDefault="00F77072" w:rsidP="00F77072">
      <w:pPr>
        <w:pStyle w:val="ListParagraph"/>
        <w:spacing w:after="0" w:line="240" w:lineRule="auto"/>
        <w:jc w:val="both"/>
        <w:rPr>
          <w:rFonts w:ascii="Book Antiqua" w:eastAsia="Times New Roman" w:hAnsi="Book Antiqua"/>
          <w:b/>
          <w:bCs/>
          <w:sz w:val="24"/>
          <w:szCs w:val="24"/>
          <w:lang w:eastAsia="el-GR"/>
        </w:rPr>
      </w:pPr>
      <w:r>
        <w:rPr>
          <w:rFonts w:ascii="Book Antiqua" w:eastAsia="Times New Roman" w:hAnsi="Book Antiqua"/>
          <w:b/>
          <w:bCs/>
          <w:sz w:val="24"/>
          <w:szCs w:val="24"/>
          <w:lang w:eastAsia="el-GR"/>
        </w:rPr>
        <w:t>-</w:t>
      </w:r>
      <w:r w:rsidR="008E465B" w:rsidRPr="00E7354F">
        <w:rPr>
          <w:rFonts w:ascii="Book Antiqua" w:eastAsia="Times New Roman" w:hAnsi="Book Antiqua"/>
          <w:b/>
          <w:bCs/>
          <w:sz w:val="24"/>
          <w:szCs w:val="24"/>
          <w:lang w:eastAsia="el-GR"/>
        </w:rPr>
        <w:t>αμφιβολία</w:t>
      </w:r>
    </w:p>
    <w:p w14:paraId="441FFD7E" w14:textId="099FD06E" w:rsidR="00F77072" w:rsidRDefault="00F77072" w:rsidP="00F77072">
      <w:pPr>
        <w:pStyle w:val="ListParagraph"/>
        <w:spacing w:after="0" w:line="240" w:lineRule="auto"/>
        <w:jc w:val="both"/>
        <w:rPr>
          <w:rFonts w:ascii="Book Antiqua" w:eastAsia="Times New Roman" w:hAnsi="Book Antiqua"/>
          <w:b/>
          <w:bCs/>
          <w:sz w:val="24"/>
          <w:szCs w:val="24"/>
          <w:lang w:eastAsia="el-GR"/>
        </w:rPr>
      </w:pPr>
      <w:r w:rsidRPr="00E7354F">
        <w:rPr>
          <w:rFonts w:ascii="Book Antiqua" w:eastAsia="Times New Roman" w:hAnsi="Book Antiqua"/>
          <w:i/>
          <w:iCs/>
          <w:sz w:val="24"/>
          <w:szCs w:val="24"/>
          <w:lang w:eastAsia="el-GR"/>
        </w:rPr>
        <w:t>Ο κατάλληλος (;) άνθρωπος στην κατάλληλη θέση.</w:t>
      </w:r>
    </w:p>
    <w:p w14:paraId="23F06EE6" w14:textId="77777777" w:rsidR="00F77072" w:rsidRDefault="00F77072" w:rsidP="00F77072">
      <w:pPr>
        <w:spacing w:after="0" w:line="240" w:lineRule="auto"/>
        <w:ind w:left="709"/>
        <w:rPr>
          <w:rFonts w:ascii="Book Antiqua" w:eastAsia="Times New Roman" w:hAnsi="Book Antiqua"/>
          <w:i/>
          <w:iCs/>
          <w:sz w:val="24"/>
          <w:szCs w:val="24"/>
          <w:lang w:eastAsia="el-GR"/>
        </w:rPr>
      </w:pPr>
      <w:r w:rsidRPr="00E7354F">
        <w:rPr>
          <w:rFonts w:ascii="Book Antiqua" w:eastAsia="Times New Roman" w:hAnsi="Book Antiqua"/>
          <w:i/>
          <w:iCs/>
          <w:sz w:val="24"/>
          <w:szCs w:val="24"/>
          <w:lang w:eastAsia="el-GR"/>
        </w:rPr>
        <w:t>Ο δημοκρατικός (;) ηγέτης της Κίνας ανέλυσε την πολιτική της χώρας του απέναντι στο Θιβέτ</w:t>
      </w:r>
      <w:r>
        <w:rPr>
          <w:rFonts w:ascii="Book Antiqua" w:eastAsia="Times New Roman" w:hAnsi="Book Antiqua"/>
          <w:i/>
          <w:iCs/>
          <w:sz w:val="24"/>
          <w:szCs w:val="24"/>
          <w:lang w:eastAsia="el-GR"/>
        </w:rPr>
        <w:t>.</w:t>
      </w:r>
    </w:p>
    <w:p w14:paraId="5EB749BB" w14:textId="14BEE245" w:rsidR="00F77072" w:rsidRPr="00F77072" w:rsidRDefault="00F77072" w:rsidP="00F77072">
      <w:pPr>
        <w:pStyle w:val="ListParagraph"/>
        <w:spacing w:after="0" w:line="240" w:lineRule="auto"/>
        <w:jc w:val="both"/>
        <w:rPr>
          <w:rFonts w:ascii="Book Antiqua" w:eastAsia="Times New Roman" w:hAnsi="Book Antiqua"/>
          <w:sz w:val="24"/>
          <w:szCs w:val="24"/>
          <w:lang w:eastAsia="el-GR"/>
        </w:rPr>
      </w:pPr>
      <w:r>
        <w:rPr>
          <w:rFonts w:ascii="Book Antiqua" w:eastAsia="Times New Roman" w:hAnsi="Book Antiqua"/>
          <w:sz w:val="24"/>
          <w:szCs w:val="24"/>
          <w:lang w:eastAsia="el-GR"/>
        </w:rPr>
        <w:t>→</w:t>
      </w:r>
      <w:r w:rsidRPr="00F77072">
        <w:rPr>
          <w:rFonts w:ascii="Book Antiqua" w:eastAsia="Times New Roman" w:hAnsi="Book Antiqua"/>
          <w:sz w:val="24"/>
          <w:szCs w:val="24"/>
          <w:lang w:eastAsia="el-GR"/>
        </w:rPr>
        <w:t>Όταν το ερωτηματικό βρίσκεται εντός παρενθέσεων στο εσωτερικό της πρότασης (;), δηλώνει αμφιβολία, αμφισβήτηση ή ειρωνεία για την αξιοπιστία όσων έχουν προηγηθεί.</w:t>
      </w:r>
    </w:p>
    <w:p w14:paraId="77D4597B" w14:textId="77777777" w:rsidR="00F77072" w:rsidRDefault="00F77072" w:rsidP="00F77072">
      <w:pPr>
        <w:pStyle w:val="ListParagraph"/>
        <w:spacing w:after="0" w:line="240" w:lineRule="auto"/>
        <w:jc w:val="both"/>
        <w:rPr>
          <w:rFonts w:ascii="Book Antiqua" w:eastAsia="Times New Roman" w:hAnsi="Book Antiqua"/>
          <w:sz w:val="24"/>
          <w:szCs w:val="24"/>
          <w:lang w:eastAsia="el-GR"/>
        </w:rPr>
      </w:pPr>
      <w:r>
        <w:rPr>
          <w:rFonts w:ascii="Book Antiqua" w:eastAsia="Times New Roman" w:hAnsi="Book Antiqua"/>
          <w:b/>
          <w:bCs/>
          <w:sz w:val="24"/>
          <w:szCs w:val="24"/>
          <w:lang w:eastAsia="el-GR"/>
        </w:rPr>
        <w:t>-</w:t>
      </w:r>
      <w:r w:rsidR="008E465B" w:rsidRPr="00E7354F">
        <w:rPr>
          <w:rFonts w:ascii="Book Antiqua" w:eastAsia="Times New Roman" w:hAnsi="Book Antiqua"/>
          <w:b/>
          <w:bCs/>
          <w:sz w:val="24"/>
          <w:szCs w:val="24"/>
          <w:lang w:eastAsia="el-GR"/>
        </w:rPr>
        <w:t>διατύπωση ρητορικής ερώτησης</w:t>
      </w:r>
      <w:r w:rsidR="001250C4" w:rsidRPr="00E7354F">
        <w:rPr>
          <w:rFonts w:ascii="Book Antiqua" w:eastAsia="Times New Roman" w:hAnsi="Book Antiqua"/>
          <w:b/>
          <w:bCs/>
          <w:sz w:val="24"/>
          <w:szCs w:val="24"/>
          <w:lang w:eastAsia="el-GR"/>
        </w:rPr>
        <w:t xml:space="preserve"> </w:t>
      </w:r>
      <w:r w:rsidR="008E465B" w:rsidRPr="00E7354F">
        <w:rPr>
          <w:rFonts w:ascii="Book Antiqua" w:eastAsia="Times New Roman" w:hAnsi="Book Antiqua"/>
          <w:sz w:val="24"/>
          <w:szCs w:val="24"/>
          <w:lang w:eastAsia="el-GR"/>
        </w:rPr>
        <w:t>(ερώτησης δηλαδή της οποίας η απάντηση είναι αυτονόητη)</w:t>
      </w:r>
      <w:r w:rsidR="001250C4" w:rsidRPr="00E7354F">
        <w:rPr>
          <w:rFonts w:ascii="Book Antiqua" w:eastAsia="Times New Roman" w:hAnsi="Book Antiqua"/>
          <w:sz w:val="24"/>
          <w:szCs w:val="24"/>
          <w:lang w:eastAsia="el-GR"/>
        </w:rPr>
        <w:t xml:space="preserve"> </w:t>
      </w:r>
    </w:p>
    <w:p w14:paraId="099329DE" w14:textId="7038E88C" w:rsidR="00F77072" w:rsidRDefault="00F77072" w:rsidP="00F77072">
      <w:pPr>
        <w:pStyle w:val="ListParagraph"/>
        <w:spacing w:after="0" w:line="240" w:lineRule="auto"/>
        <w:jc w:val="both"/>
        <w:rPr>
          <w:rFonts w:ascii="Book Antiqua" w:eastAsia="Times New Roman" w:hAnsi="Book Antiqua"/>
          <w:i/>
          <w:iCs/>
          <w:sz w:val="24"/>
          <w:szCs w:val="24"/>
          <w:lang w:eastAsia="el-GR"/>
        </w:rPr>
      </w:pPr>
      <w:r w:rsidRPr="00E7354F">
        <w:rPr>
          <w:rFonts w:ascii="Book Antiqua" w:eastAsia="Times New Roman" w:hAnsi="Book Antiqua"/>
          <w:i/>
          <w:iCs/>
          <w:sz w:val="24"/>
          <w:szCs w:val="24"/>
          <w:lang w:eastAsia="el-GR"/>
        </w:rPr>
        <w:t>Για πόσο ακόμη θα είμαστε ανάλγητοι απέναντι στον ανθρώπινο πόνο; </w:t>
      </w:r>
    </w:p>
    <w:p w14:paraId="2C68DCCE" w14:textId="37319148" w:rsidR="00F77072" w:rsidRDefault="00F77072" w:rsidP="00F77072">
      <w:pPr>
        <w:pStyle w:val="ListParagraph"/>
        <w:spacing w:after="0" w:line="240" w:lineRule="auto"/>
        <w:jc w:val="both"/>
        <w:rPr>
          <w:rFonts w:ascii="Book Antiqua" w:eastAsia="Times New Roman" w:hAnsi="Book Antiqua"/>
          <w:sz w:val="24"/>
          <w:szCs w:val="24"/>
          <w:lang w:eastAsia="el-GR"/>
        </w:rPr>
      </w:pPr>
      <w:r>
        <w:rPr>
          <w:rFonts w:ascii="Book Antiqua" w:eastAsia="Times New Roman" w:hAnsi="Book Antiqua"/>
          <w:i/>
          <w:iCs/>
          <w:sz w:val="24"/>
          <w:szCs w:val="24"/>
          <w:lang w:eastAsia="el-GR"/>
        </w:rPr>
        <w:t>Δεν έχει πια αποδείξει η ζωή πως η τεχνολογία έχει το πρόσωπο του Ιανού;</w:t>
      </w:r>
    </w:p>
    <w:p w14:paraId="76E44042" w14:textId="2879B1AE" w:rsidR="008E465B" w:rsidRDefault="00F77072" w:rsidP="00F77072">
      <w:pPr>
        <w:pStyle w:val="ListParagraph"/>
        <w:spacing w:after="0" w:line="240" w:lineRule="auto"/>
        <w:jc w:val="both"/>
        <w:rPr>
          <w:rFonts w:ascii="Book Antiqua" w:eastAsia="Times New Roman" w:hAnsi="Book Antiqua"/>
          <w:b/>
          <w:bCs/>
          <w:sz w:val="24"/>
          <w:szCs w:val="24"/>
          <w:lang w:eastAsia="el-GR"/>
        </w:rPr>
      </w:pPr>
      <w:r>
        <w:rPr>
          <w:rFonts w:ascii="Book Antiqua" w:eastAsia="Times New Roman" w:hAnsi="Book Antiqua"/>
          <w:b/>
          <w:bCs/>
          <w:sz w:val="24"/>
          <w:szCs w:val="24"/>
          <w:lang w:eastAsia="el-GR"/>
        </w:rPr>
        <w:t>-</w:t>
      </w:r>
      <w:r w:rsidR="008E465B" w:rsidRPr="00E7354F">
        <w:rPr>
          <w:rFonts w:ascii="Book Antiqua" w:eastAsia="Times New Roman" w:hAnsi="Book Antiqua"/>
          <w:b/>
          <w:bCs/>
          <w:sz w:val="24"/>
          <w:szCs w:val="24"/>
          <w:lang w:eastAsia="el-GR"/>
        </w:rPr>
        <w:t>πρόθεση του γράφοντος να</w:t>
      </w:r>
      <w:r w:rsidR="001250C4" w:rsidRPr="00E7354F">
        <w:rPr>
          <w:rFonts w:ascii="Book Antiqua" w:eastAsia="Times New Roman" w:hAnsi="Book Antiqua"/>
          <w:b/>
          <w:bCs/>
          <w:sz w:val="24"/>
          <w:szCs w:val="24"/>
          <w:lang w:eastAsia="el-GR"/>
        </w:rPr>
        <w:t xml:space="preserve"> </w:t>
      </w:r>
      <w:r w:rsidR="008E465B" w:rsidRPr="00E7354F">
        <w:rPr>
          <w:rFonts w:ascii="Book Antiqua" w:eastAsia="Times New Roman" w:hAnsi="Book Antiqua"/>
          <w:b/>
          <w:bCs/>
          <w:sz w:val="24"/>
          <w:szCs w:val="24"/>
          <w:lang w:eastAsia="el-GR"/>
        </w:rPr>
        <w:t>αφυπνίσει τον αναγνώστη</w:t>
      </w:r>
      <w:r w:rsidR="00E7354F" w:rsidRPr="00E7354F">
        <w:rPr>
          <w:rFonts w:ascii="Book Antiqua" w:eastAsia="Times New Roman" w:hAnsi="Book Antiqua"/>
          <w:b/>
          <w:bCs/>
          <w:sz w:val="24"/>
          <w:szCs w:val="24"/>
          <w:lang w:eastAsia="el-GR"/>
        </w:rPr>
        <w:t>,</w:t>
      </w:r>
      <w:r w:rsidR="008E465B" w:rsidRPr="00E7354F">
        <w:rPr>
          <w:rFonts w:ascii="Book Antiqua" w:eastAsia="Times New Roman" w:hAnsi="Book Antiqua"/>
          <w:b/>
          <w:bCs/>
          <w:sz w:val="24"/>
          <w:szCs w:val="24"/>
          <w:lang w:eastAsia="el-GR"/>
        </w:rPr>
        <w:t xml:space="preserve"> αλλά και για να δείξει απειλή, να προκαλέσει το ενδιαφέρον, να</w:t>
      </w:r>
      <w:r w:rsidR="001250C4" w:rsidRPr="00E7354F">
        <w:rPr>
          <w:rFonts w:ascii="Book Antiqua" w:eastAsia="Times New Roman" w:hAnsi="Book Antiqua"/>
          <w:b/>
          <w:bCs/>
          <w:sz w:val="24"/>
          <w:szCs w:val="24"/>
          <w:lang w:eastAsia="el-GR"/>
        </w:rPr>
        <w:t xml:space="preserve"> </w:t>
      </w:r>
      <w:r w:rsidR="008E465B" w:rsidRPr="00E7354F">
        <w:rPr>
          <w:rFonts w:ascii="Book Antiqua" w:eastAsia="Times New Roman" w:hAnsi="Book Antiqua"/>
          <w:b/>
          <w:bCs/>
          <w:sz w:val="24"/>
          <w:szCs w:val="24"/>
          <w:lang w:eastAsia="el-GR"/>
        </w:rPr>
        <w:t>δώσει παραστατικότητα.</w:t>
      </w:r>
    </w:p>
    <w:p w14:paraId="64FB6BE9" w14:textId="2C6E388F" w:rsidR="00F77072" w:rsidRPr="00F77072" w:rsidRDefault="00F77072" w:rsidP="00F77072">
      <w:pPr>
        <w:pStyle w:val="ListParagraph"/>
        <w:spacing w:after="0" w:line="240" w:lineRule="auto"/>
        <w:jc w:val="both"/>
        <w:rPr>
          <w:rFonts w:ascii="Book Antiqua" w:eastAsia="Times New Roman" w:hAnsi="Book Antiqua"/>
          <w:sz w:val="24"/>
          <w:szCs w:val="24"/>
          <w:lang w:eastAsia="el-GR"/>
        </w:rPr>
      </w:pPr>
      <w:r w:rsidRPr="00F77072">
        <w:rPr>
          <w:rFonts w:ascii="Book Antiqua" w:eastAsia="Times New Roman" w:hAnsi="Book Antiqua"/>
          <w:i/>
          <w:iCs/>
          <w:sz w:val="24"/>
          <w:szCs w:val="24"/>
          <w:lang w:eastAsia="el-GR"/>
        </w:rPr>
        <w:t>Δεν είναι καιρός να συνειδητοποιήσουμε ότι η βλάβη στο φυσικό περιβάλλον είναι παράλληλα και ηθική βλάβη;</w:t>
      </w:r>
      <w:r>
        <w:rPr>
          <w:rFonts w:ascii="Book Antiqua" w:eastAsia="Times New Roman" w:hAnsi="Book Antiqua"/>
          <w:i/>
          <w:iCs/>
          <w:sz w:val="24"/>
          <w:szCs w:val="24"/>
          <w:lang w:eastAsia="el-GR"/>
        </w:rPr>
        <w:t xml:space="preserve"> </w:t>
      </w:r>
      <w:r>
        <w:rPr>
          <w:rFonts w:ascii="Book Antiqua" w:eastAsia="Times New Roman" w:hAnsi="Book Antiqua"/>
          <w:sz w:val="24"/>
          <w:szCs w:val="24"/>
          <w:lang w:eastAsia="el-GR"/>
        </w:rPr>
        <w:t>(αφύπνιση)</w:t>
      </w:r>
    </w:p>
    <w:p w14:paraId="696683EF" w14:textId="35CA9B4D" w:rsidR="000E5F31" w:rsidRDefault="00F77072" w:rsidP="00F77072">
      <w:pPr>
        <w:pStyle w:val="ListParagraph"/>
        <w:spacing w:after="0" w:line="240" w:lineRule="auto"/>
        <w:jc w:val="both"/>
        <w:rPr>
          <w:rFonts w:ascii="Book Antiqua" w:eastAsia="Times New Roman" w:hAnsi="Book Antiqua"/>
          <w:sz w:val="24"/>
          <w:szCs w:val="24"/>
          <w:lang w:eastAsia="el-GR"/>
        </w:rPr>
      </w:pPr>
      <w:r w:rsidRPr="00F77072">
        <w:rPr>
          <w:rFonts w:ascii="Book Antiqua" w:eastAsia="Times New Roman" w:hAnsi="Book Antiqua"/>
          <w:i/>
          <w:iCs/>
          <w:sz w:val="24"/>
          <w:szCs w:val="24"/>
          <w:lang w:eastAsia="el-GR"/>
        </w:rPr>
        <w:t>Σοβαρολογείς;</w:t>
      </w:r>
      <w:r>
        <w:rPr>
          <w:rFonts w:ascii="Book Antiqua" w:eastAsia="Times New Roman" w:hAnsi="Book Antiqua"/>
          <w:i/>
          <w:iCs/>
          <w:sz w:val="24"/>
          <w:szCs w:val="24"/>
          <w:lang w:eastAsia="el-GR"/>
        </w:rPr>
        <w:t xml:space="preserve"> </w:t>
      </w:r>
      <w:r>
        <w:rPr>
          <w:rFonts w:ascii="Book Antiqua" w:eastAsia="Times New Roman" w:hAnsi="Book Antiqua"/>
          <w:sz w:val="24"/>
          <w:szCs w:val="24"/>
          <w:lang w:eastAsia="el-GR"/>
        </w:rPr>
        <w:t>(απειλή)</w:t>
      </w:r>
    </w:p>
    <w:p w14:paraId="38B4A88C" w14:textId="77777777" w:rsidR="000E5F31" w:rsidRDefault="000E5F31">
      <w:pPr>
        <w:rPr>
          <w:rFonts w:ascii="Book Antiqua" w:eastAsia="Times New Roman" w:hAnsi="Book Antiqua"/>
          <w:sz w:val="24"/>
          <w:szCs w:val="24"/>
          <w:lang w:eastAsia="el-GR"/>
        </w:rPr>
      </w:pPr>
      <w:r>
        <w:rPr>
          <w:rFonts w:ascii="Book Antiqua" w:eastAsia="Times New Roman" w:hAnsi="Book Antiqua"/>
          <w:sz w:val="24"/>
          <w:szCs w:val="24"/>
          <w:lang w:eastAsia="el-GR"/>
        </w:rPr>
        <w:br w:type="page"/>
      </w:r>
    </w:p>
    <w:p w14:paraId="3FE1CDBE" w14:textId="68720B0B"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b/>
          <w:bCs/>
          <w:i/>
          <w:iCs/>
          <w:sz w:val="24"/>
          <w:szCs w:val="24"/>
          <w:u w:val="single"/>
          <w:lang w:eastAsia="el-GR"/>
        </w:rPr>
        <w:lastRenderedPageBreak/>
        <w:t xml:space="preserve">5. Θαυμαστικό </w:t>
      </w:r>
      <w:r w:rsidR="00433A6C">
        <w:rPr>
          <w:rFonts w:ascii="Book Antiqua" w:eastAsia="Times New Roman" w:hAnsi="Book Antiqua"/>
          <w:b/>
          <w:bCs/>
          <w:sz w:val="24"/>
          <w:szCs w:val="24"/>
          <w:u w:val="single"/>
          <w:lang w:eastAsia="el-GR"/>
        </w:rPr>
        <w:t>[</w:t>
      </w:r>
      <w:r w:rsidRPr="00433A6C">
        <w:rPr>
          <w:rFonts w:ascii="Book Antiqua" w:eastAsia="Times New Roman" w:hAnsi="Book Antiqua"/>
          <w:b/>
          <w:bCs/>
          <w:sz w:val="24"/>
          <w:szCs w:val="24"/>
          <w:u w:val="single"/>
          <w:lang w:eastAsia="el-GR"/>
        </w:rPr>
        <w:t>!</w:t>
      </w:r>
      <w:r w:rsidR="00433A6C">
        <w:rPr>
          <w:rFonts w:ascii="Book Antiqua" w:eastAsia="Times New Roman" w:hAnsi="Book Antiqua"/>
          <w:b/>
          <w:bCs/>
          <w:sz w:val="24"/>
          <w:szCs w:val="24"/>
          <w:u w:val="single"/>
          <w:lang w:eastAsia="el-GR"/>
        </w:rPr>
        <w:t>]</w:t>
      </w:r>
    </w:p>
    <w:p w14:paraId="549EBCBA"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 xml:space="preserve">Στο τέλος της πρότασης που εκφράζει θαυμασμό.- Μέσα στην πρόταση μετά από </w:t>
      </w:r>
      <w:proofErr w:type="spellStart"/>
      <w:r w:rsidRPr="001C3552">
        <w:rPr>
          <w:rFonts w:ascii="Book Antiqua" w:eastAsia="Times New Roman" w:hAnsi="Book Antiqua"/>
          <w:sz w:val="24"/>
          <w:szCs w:val="24"/>
          <w:lang w:eastAsia="el-GR"/>
        </w:rPr>
        <w:t>επιφωνηματική</w:t>
      </w:r>
      <w:proofErr w:type="spellEnd"/>
      <w:r w:rsidRPr="001C3552">
        <w:rPr>
          <w:rFonts w:ascii="Book Antiqua" w:eastAsia="Times New Roman" w:hAnsi="Book Antiqua"/>
          <w:sz w:val="24"/>
          <w:szCs w:val="24"/>
          <w:lang w:eastAsia="el-GR"/>
        </w:rPr>
        <w:t xml:space="preserve"> φράση.- Μέσα σε παρένθεση για να δείξει απορία.- Μέσα στα εισαγωγικά όταν ανήκει στα λόγια που περικλείονται.</w:t>
      </w:r>
    </w:p>
    <w:p w14:paraId="68BB0914" w14:textId="77777777" w:rsidR="008E465B" w:rsidRPr="001C3552" w:rsidRDefault="008E465B" w:rsidP="008E465B">
      <w:pPr>
        <w:spacing w:after="0" w:line="240" w:lineRule="auto"/>
        <w:rPr>
          <w:rFonts w:ascii="Book Antiqua" w:eastAsia="Times New Roman" w:hAnsi="Book Antiqua"/>
          <w:sz w:val="24"/>
          <w:szCs w:val="24"/>
          <w:lang w:eastAsia="el-GR"/>
        </w:rPr>
      </w:pPr>
      <w:proofErr w:type="spellStart"/>
      <w:r>
        <w:rPr>
          <w:rFonts w:ascii="Book Antiqua" w:eastAsia="Times New Roman" w:hAnsi="Book Antiqua"/>
          <w:sz w:val="24"/>
          <w:szCs w:val="24"/>
          <w:lang w:eastAsia="el-GR"/>
        </w:rPr>
        <w:t>Ως</w:t>
      </w:r>
      <w:proofErr w:type="spellEnd"/>
      <w:r>
        <w:rPr>
          <w:rFonts w:ascii="Book Antiqua" w:eastAsia="Times New Roman" w:hAnsi="Book Antiqua"/>
          <w:sz w:val="24"/>
          <w:szCs w:val="24"/>
          <w:lang w:eastAsia="el-GR"/>
        </w:rPr>
        <w:t xml:space="preserve">  </w:t>
      </w:r>
      <w:r w:rsidRPr="001C3552">
        <w:rPr>
          <w:rFonts w:ascii="Book Antiqua" w:eastAsia="Times New Roman" w:hAnsi="Book Antiqua"/>
          <w:sz w:val="24"/>
          <w:szCs w:val="24"/>
          <w:lang w:eastAsia="el-GR"/>
        </w:rPr>
        <w:t>σχόλιο χρησιμοποιείται γενικά για να δώσει έμφαση στο συναίσθημα</w:t>
      </w:r>
    </w:p>
    <w:p w14:paraId="0134B897" w14:textId="6C555DDA"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 xml:space="preserve">Ειδικότερα για να δηλώσει: </w:t>
      </w:r>
    </w:p>
    <w:p w14:paraId="5E9A3180"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i/>
          <w:iCs/>
          <w:sz w:val="24"/>
          <w:szCs w:val="24"/>
          <w:u w:val="single"/>
          <w:lang w:eastAsia="el-GR"/>
        </w:rPr>
        <w:t>Παραδείγματα : </w:t>
      </w:r>
    </w:p>
    <w:p w14:paraId="5C69E1A1" w14:textId="77777777"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α)</w:t>
      </w:r>
      <w:r w:rsidRPr="00AA723A">
        <w:rPr>
          <w:rFonts w:ascii="Book Antiqua" w:eastAsia="Times New Roman" w:hAnsi="Book Antiqua"/>
          <w:sz w:val="24"/>
          <w:szCs w:val="24"/>
          <w:lang w:eastAsia="el-GR"/>
        </w:rPr>
        <w:t xml:space="preserve"> </w:t>
      </w:r>
      <w:r w:rsidRPr="00065371">
        <w:rPr>
          <w:rFonts w:ascii="Book Antiqua" w:eastAsia="Times New Roman" w:hAnsi="Book Antiqua"/>
          <w:b/>
          <w:bCs/>
          <w:sz w:val="24"/>
          <w:szCs w:val="24"/>
          <w:lang w:eastAsia="el-GR"/>
        </w:rPr>
        <w:t>θαυμασμός</w:t>
      </w:r>
      <w:r w:rsidRPr="001C3552">
        <w:rPr>
          <w:rFonts w:ascii="Book Antiqua" w:eastAsia="Times New Roman" w:hAnsi="Book Antiqua"/>
          <w:sz w:val="24"/>
          <w:szCs w:val="24"/>
          <w:lang w:eastAsia="el-GR"/>
        </w:rPr>
        <w:t>: Εξαιρετική η ερμηνεία του ρόλου!</w:t>
      </w:r>
    </w:p>
    <w:p w14:paraId="77C4737E" w14:textId="77777777" w:rsidR="000E5F31"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 xml:space="preserve">β) </w:t>
      </w:r>
      <w:r w:rsidRPr="00065371">
        <w:rPr>
          <w:rFonts w:ascii="Book Antiqua" w:eastAsia="Times New Roman" w:hAnsi="Book Antiqua"/>
          <w:b/>
          <w:bCs/>
          <w:sz w:val="24"/>
          <w:szCs w:val="24"/>
          <w:lang w:eastAsia="el-GR"/>
        </w:rPr>
        <w:t>έκπληξη</w:t>
      </w:r>
      <w:r w:rsidRPr="001C3552">
        <w:rPr>
          <w:rFonts w:ascii="Book Antiqua" w:eastAsia="Times New Roman" w:hAnsi="Book Antiqua"/>
          <w:sz w:val="24"/>
          <w:szCs w:val="24"/>
          <w:lang w:eastAsia="el-GR"/>
        </w:rPr>
        <w:t>: Κανένας υπεύθυνος δε</w:t>
      </w:r>
      <w:r w:rsidR="000E5F31">
        <w:rPr>
          <w:rFonts w:ascii="Book Antiqua" w:eastAsia="Times New Roman" w:hAnsi="Book Antiqua"/>
          <w:sz w:val="24"/>
          <w:szCs w:val="24"/>
          <w:lang w:eastAsia="el-GR"/>
        </w:rPr>
        <w:t xml:space="preserve">ν </w:t>
      </w:r>
      <w:r w:rsidRPr="001C3552">
        <w:rPr>
          <w:rFonts w:ascii="Book Antiqua" w:eastAsia="Times New Roman" w:hAnsi="Book Antiqua"/>
          <w:sz w:val="24"/>
          <w:szCs w:val="24"/>
          <w:lang w:eastAsia="el-GR"/>
        </w:rPr>
        <w:t>σκέφτηκε ότι τέτοιες παραγωγικές δραστηριότητες θα</w:t>
      </w:r>
      <w:r w:rsidR="00065371">
        <w:rPr>
          <w:rFonts w:ascii="Book Antiqua" w:eastAsia="Times New Roman" w:hAnsi="Book Antiqua"/>
          <w:sz w:val="24"/>
          <w:szCs w:val="24"/>
          <w:lang w:eastAsia="el-GR"/>
        </w:rPr>
        <w:t xml:space="preserve"> </w:t>
      </w:r>
      <w:r w:rsidRPr="001C3552">
        <w:rPr>
          <w:rFonts w:ascii="Book Antiqua" w:eastAsia="Times New Roman" w:hAnsi="Book Antiqua"/>
          <w:sz w:val="24"/>
          <w:szCs w:val="24"/>
          <w:lang w:eastAsia="el-GR"/>
        </w:rPr>
        <w:t>προκαλέσουν προβλήματα στο φυσικό περιβάλλον!</w:t>
      </w:r>
    </w:p>
    <w:p w14:paraId="5D976343" w14:textId="468FA53B" w:rsidR="008E465B" w:rsidRPr="000E5F31" w:rsidRDefault="008E465B" w:rsidP="008E465B">
      <w:pPr>
        <w:spacing w:after="0" w:line="240" w:lineRule="auto"/>
        <w:rPr>
          <w:rFonts w:ascii="Book Antiqua" w:eastAsia="Times New Roman" w:hAnsi="Book Antiqua"/>
          <w:sz w:val="24"/>
          <w:szCs w:val="24"/>
          <w:lang w:eastAsia="el-GR"/>
        </w:rPr>
      </w:pPr>
      <w:r w:rsidRPr="00065371">
        <w:rPr>
          <w:rFonts w:ascii="Book Antiqua" w:eastAsia="Times New Roman" w:hAnsi="Book Antiqua"/>
          <w:i/>
          <w:iCs/>
          <w:sz w:val="24"/>
          <w:szCs w:val="24"/>
          <w:lang w:eastAsia="el-GR"/>
        </w:rPr>
        <w:t>Όταν το θαυμαστικό βρίσκεται  εντός παρενθέσεων στο εσωτερικό της πρότασης, δηλώνει έκπληξη σε σχέση με ένα από τα στοιχεία του μηνύματος.</w:t>
      </w:r>
    </w:p>
    <w:p w14:paraId="13C7EEAA" w14:textId="2E453CC6" w:rsidR="008E465B" w:rsidRPr="001C3552" w:rsidRDefault="000E5F31" w:rsidP="008E465B">
      <w:p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 xml:space="preserve">π.χ. </w:t>
      </w:r>
      <w:r w:rsidR="008E465B" w:rsidRPr="001C3552">
        <w:rPr>
          <w:rFonts w:ascii="Book Antiqua" w:eastAsia="Times New Roman" w:hAnsi="Book Antiqua"/>
          <w:sz w:val="24"/>
          <w:szCs w:val="24"/>
          <w:lang w:eastAsia="el-GR"/>
        </w:rPr>
        <w:t>Οι αποφάσεις λήφθηκαν δια βοής</w:t>
      </w:r>
      <w:r w:rsidR="008E465B">
        <w:rPr>
          <w:rFonts w:ascii="Book Antiqua" w:eastAsia="Times New Roman" w:hAnsi="Book Antiqua"/>
          <w:sz w:val="24"/>
          <w:szCs w:val="24"/>
          <w:lang w:val="en-US" w:eastAsia="el-GR"/>
        </w:rPr>
        <w:t xml:space="preserve"> </w:t>
      </w:r>
      <w:r w:rsidR="008E465B" w:rsidRPr="001C3552">
        <w:rPr>
          <w:rFonts w:ascii="Book Antiqua" w:eastAsia="Times New Roman" w:hAnsi="Book Antiqua"/>
          <w:sz w:val="24"/>
          <w:szCs w:val="24"/>
          <w:lang w:eastAsia="el-GR"/>
        </w:rPr>
        <w:t>(!) στο Συνέδριο του κόμματος.</w:t>
      </w:r>
    </w:p>
    <w:p w14:paraId="57662590" w14:textId="520DE955"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 xml:space="preserve">γ) </w:t>
      </w:r>
      <w:r w:rsidRPr="00065371">
        <w:rPr>
          <w:rFonts w:ascii="Book Antiqua" w:eastAsia="Times New Roman" w:hAnsi="Book Antiqua"/>
          <w:b/>
          <w:bCs/>
          <w:sz w:val="24"/>
          <w:szCs w:val="24"/>
          <w:lang w:eastAsia="el-GR"/>
        </w:rPr>
        <w:t>ειρωνεία</w:t>
      </w:r>
      <w:r w:rsidRPr="001C3552">
        <w:rPr>
          <w:rFonts w:ascii="Book Antiqua" w:eastAsia="Times New Roman" w:hAnsi="Book Antiqua"/>
          <w:sz w:val="24"/>
          <w:szCs w:val="24"/>
          <w:lang w:eastAsia="el-GR"/>
        </w:rPr>
        <w:t xml:space="preserve">: </w:t>
      </w:r>
      <w:r w:rsidR="000E5F31">
        <w:rPr>
          <w:rFonts w:ascii="Book Antiqua" w:eastAsia="Times New Roman" w:hAnsi="Book Antiqua"/>
          <w:sz w:val="24"/>
          <w:szCs w:val="24"/>
          <w:lang w:eastAsia="el-GR"/>
        </w:rPr>
        <w:t>π.χ.</w:t>
      </w:r>
      <w:r w:rsidR="000E5F31" w:rsidRPr="001C3552">
        <w:rPr>
          <w:rFonts w:ascii="Book Antiqua" w:eastAsia="Times New Roman" w:hAnsi="Book Antiqua"/>
          <w:sz w:val="24"/>
          <w:szCs w:val="24"/>
          <w:lang w:eastAsia="el-GR"/>
        </w:rPr>
        <w:t xml:space="preserve"> </w:t>
      </w:r>
      <w:r w:rsidRPr="001C3552">
        <w:rPr>
          <w:rFonts w:ascii="Book Antiqua" w:eastAsia="Times New Roman" w:hAnsi="Book Antiqua"/>
          <w:sz w:val="24"/>
          <w:szCs w:val="24"/>
          <w:lang w:eastAsia="el-GR"/>
        </w:rPr>
        <w:t>Φαίνεται πως κανένας Γερμανός πολίτης δε γνώριζε την  ύπαρξη στρατοπέδων</w:t>
      </w:r>
      <w:r w:rsidR="00065371">
        <w:rPr>
          <w:rFonts w:ascii="Book Antiqua" w:eastAsia="Times New Roman" w:hAnsi="Book Antiqua"/>
          <w:sz w:val="24"/>
          <w:szCs w:val="24"/>
          <w:lang w:eastAsia="el-GR"/>
        </w:rPr>
        <w:t xml:space="preserve"> </w:t>
      </w:r>
      <w:r w:rsidRPr="001C3552">
        <w:rPr>
          <w:rFonts w:ascii="Book Antiqua" w:eastAsia="Times New Roman" w:hAnsi="Book Antiqua"/>
          <w:sz w:val="24"/>
          <w:szCs w:val="24"/>
          <w:lang w:eastAsia="el-GR"/>
        </w:rPr>
        <w:t>συγκέντρωσης!</w:t>
      </w:r>
      <w:r>
        <w:rPr>
          <w:rFonts w:ascii="Book Antiqua" w:eastAsia="Times New Roman" w:hAnsi="Book Antiqua"/>
          <w:sz w:val="24"/>
          <w:szCs w:val="24"/>
          <w:lang w:val="en-US" w:eastAsia="el-GR"/>
        </w:rPr>
        <w:t xml:space="preserve"> </w:t>
      </w:r>
      <w:r w:rsidR="000E5F31">
        <w:rPr>
          <w:rFonts w:ascii="Book Antiqua" w:eastAsia="Times New Roman" w:hAnsi="Book Antiqua"/>
          <w:sz w:val="24"/>
          <w:szCs w:val="24"/>
          <w:lang w:eastAsia="el-GR"/>
        </w:rPr>
        <w:t>π.χ.</w:t>
      </w:r>
      <w:r w:rsidRPr="001C3552">
        <w:rPr>
          <w:rFonts w:ascii="Book Antiqua" w:eastAsia="Times New Roman" w:hAnsi="Book Antiqua"/>
          <w:sz w:val="24"/>
          <w:szCs w:val="24"/>
          <w:lang w:eastAsia="el-GR"/>
        </w:rPr>
        <w:t xml:space="preserve"> Σπουδαίος πολιτικός!</w:t>
      </w:r>
    </w:p>
    <w:p w14:paraId="087B689E" w14:textId="7ABD3067" w:rsidR="00065371" w:rsidRPr="001C3552" w:rsidRDefault="00065371" w:rsidP="008E465B">
      <w:p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 xml:space="preserve">δ) </w:t>
      </w:r>
      <w:r w:rsidRPr="00065371">
        <w:rPr>
          <w:rFonts w:ascii="Book Antiqua" w:eastAsia="Times New Roman" w:hAnsi="Book Antiqua"/>
          <w:b/>
          <w:bCs/>
          <w:sz w:val="24"/>
          <w:szCs w:val="24"/>
          <w:lang w:eastAsia="el-GR"/>
        </w:rPr>
        <w:t>έμφαση</w:t>
      </w:r>
      <w:r>
        <w:rPr>
          <w:rFonts w:ascii="Book Antiqua" w:eastAsia="Times New Roman" w:hAnsi="Book Antiqua"/>
          <w:sz w:val="24"/>
          <w:szCs w:val="24"/>
          <w:lang w:eastAsia="el-GR"/>
        </w:rPr>
        <w:t>: Θα έρθεις, θες δεν θες!</w:t>
      </w:r>
      <w:r w:rsidR="000E5F31">
        <w:rPr>
          <w:rFonts w:ascii="Book Antiqua" w:eastAsia="Times New Roman" w:hAnsi="Book Antiqua"/>
          <w:sz w:val="24"/>
          <w:szCs w:val="24"/>
          <w:lang w:eastAsia="el-GR"/>
        </w:rPr>
        <w:t xml:space="preserve"> </w:t>
      </w:r>
    </w:p>
    <w:p w14:paraId="04BBE84C" w14:textId="46F6C70B"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 xml:space="preserve">δ) </w:t>
      </w:r>
      <w:r w:rsidRPr="00065371">
        <w:rPr>
          <w:rFonts w:ascii="Book Antiqua" w:eastAsia="Times New Roman" w:hAnsi="Book Antiqua"/>
          <w:b/>
          <w:bCs/>
          <w:sz w:val="24"/>
          <w:szCs w:val="24"/>
          <w:lang w:eastAsia="el-GR"/>
        </w:rPr>
        <w:t>απορία</w:t>
      </w:r>
      <w:r w:rsidRPr="001C3552">
        <w:rPr>
          <w:rFonts w:ascii="Book Antiqua" w:eastAsia="Times New Roman" w:hAnsi="Book Antiqua"/>
          <w:sz w:val="24"/>
          <w:szCs w:val="24"/>
          <w:lang w:eastAsia="el-GR"/>
        </w:rPr>
        <w:t>: Τι παράξενη συμπεριφορά!</w:t>
      </w:r>
    </w:p>
    <w:p w14:paraId="37CB5D10" w14:textId="77777777" w:rsidR="008E465B" w:rsidRPr="00DE6308" w:rsidRDefault="008E465B" w:rsidP="008E465B">
      <w:pPr>
        <w:spacing w:after="0" w:line="240" w:lineRule="auto"/>
        <w:rPr>
          <w:rFonts w:ascii="Book Antiqua" w:eastAsia="Times New Roman" w:hAnsi="Book Antiqua"/>
          <w:sz w:val="24"/>
          <w:szCs w:val="24"/>
          <w:lang w:val="en-US" w:eastAsia="el-GR"/>
        </w:rPr>
      </w:pPr>
      <w:r w:rsidRPr="001C3552">
        <w:rPr>
          <w:rFonts w:ascii="Book Antiqua" w:eastAsia="Times New Roman" w:hAnsi="Book Antiqua"/>
          <w:sz w:val="24"/>
          <w:szCs w:val="24"/>
          <w:lang w:eastAsia="el-GR"/>
        </w:rPr>
        <w:t xml:space="preserve">ε) </w:t>
      </w:r>
      <w:r w:rsidRPr="00065371">
        <w:rPr>
          <w:rFonts w:ascii="Book Antiqua" w:eastAsia="Times New Roman" w:hAnsi="Book Antiqua"/>
          <w:b/>
          <w:bCs/>
          <w:sz w:val="24"/>
          <w:szCs w:val="24"/>
          <w:lang w:eastAsia="el-GR"/>
        </w:rPr>
        <w:t>αμφισβήτηση</w:t>
      </w:r>
      <w:r w:rsidRPr="001C3552">
        <w:rPr>
          <w:rFonts w:ascii="Book Antiqua" w:eastAsia="Times New Roman" w:hAnsi="Book Antiqua"/>
          <w:sz w:val="24"/>
          <w:szCs w:val="24"/>
          <w:lang w:eastAsia="el-GR"/>
        </w:rPr>
        <w:t>: Πιστεύεις κι εσύ τέτοια πράγματα</w:t>
      </w:r>
      <w:r>
        <w:rPr>
          <w:rFonts w:ascii="Book Antiqua" w:eastAsia="Times New Roman" w:hAnsi="Book Antiqua"/>
          <w:sz w:val="24"/>
          <w:szCs w:val="24"/>
          <w:lang w:val="en-US" w:eastAsia="el-GR"/>
        </w:rPr>
        <w:t>!</w:t>
      </w:r>
    </w:p>
    <w:p w14:paraId="07B2481A" w14:textId="00480F6A" w:rsidR="008E465B" w:rsidRPr="001C3552" w:rsidRDefault="008E465B" w:rsidP="008E465B">
      <w:pPr>
        <w:spacing w:after="0" w:line="240" w:lineRule="auto"/>
        <w:rPr>
          <w:rFonts w:ascii="Book Antiqua" w:eastAsia="Times New Roman" w:hAnsi="Book Antiqua"/>
          <w:sz w:val="24"/>
          <w:szCs w:val="24"/>
          <w:lang w:eastAsia="el-GR"/>
        </w:rPr>
      </w:pPr>
      <w:proofErr w:type="spellStart"/>
      <w:r w:rsidRPr="001C3552">
        <w:rPr>
          <w:rFonts w:ascii="Book Antiqua" w:eastAsia="Times New Roman" w:hAnsi="Book Antiqua"/>
          <w:sz w:val="24"/>
          <w:szCs w:val="24"/>
          <w:lang w:eastAsia="el-GR"/>
        </w:rPr>
        <w:t>στ</w:t>
      </w:r>
      <w:proofErr w:type="spellEnd"/>
      <w:r w:rsidRPr="001C3552">
        <w:rPr>
          <w:rFonts w:ascii="Book Antiqua" w:eastAsia="Times New Roman" w:hAnsi="Book Antiqua"/>
          <w:sz w:val="24"/>
          <w:szCs w:val="24"/>
          <w:lang w:eastAsia="el-GR"/>
        </w:rPr>
        <w:t>)</w:t>
      </w:r>
      <w:r>
        <w:rPr>
          <w:rFonts w:ascii="Book Antiqua" w:eastAsia="Times New Roman" w:hAnsi="Book Antiqua"/>
          <w:sz w:val="24"/>
          <w:szCs w:val="24"/>
          <w:lang w:val="en-US" w:eastAsia="el-GR"/>
        </w:rPr>
        <w:t xml:space="preserve"> </w:t>
      </w:r>
      <w:r w:rsidRPr="00065371">
        <w:rPr>
          <w:rFonts w:ascii="Book Antiqua" w:eastAsia="Times New Roman" w:hAnsi="Book Antiqua"/>
          <w:b/>
          <w:bCs/>
          <w:sz w:val="24"/>
          <w:szCs w:val="24"/>
          <w:lang w:eastAsia="el-GR"/>
        </w:rPr>
        <w:t>αποφασιστικότητα</w:t>
      </w:r>
      <w:r w:rsidRPr="001C3552">
        <w:rPr>
          <w:rFonts w:ascii="Book Antiqua" w:eastAsia="Times New Roman" w:hAnsi="Book Antiqua"/>
          <w:sz w:val="24"/>
          <w:szCs w:val="24"/>
          <w:lang w:eastAsia="el-GR"/>
        </w:rPr>
        <w:t>: Θέλω γράμματα! Αποκρίθηκε ο μικρός αυθόρμητα</w:t>
      </w:r>
      <w:r w:rsidR="000E5F31">
        <w:rPr>
          <w:rFonts w:ascii="Book Antiqua" w:eastAsia="Times New Roman" w:hAnsi="Book Antiqua"/>
          <w:sz w:val="24"/>
          <w:szCs w:val="24"/>
          <w:lang w:eastAsia="el-GR"/>
        </w:rPr>
        <w:t>.</w:t>
      </w:r>
    </w:p>
    <w:p w14:paraId="5D84D18E" w14:textId="1CC136BC"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 xml:space="preserve">ζ) </w:t>
      </w:r>
      <w:r w:rsidRPr="00065371">
        <w:rPr>
          <w:rFonts w:ascii="Book Antiqua" w:eastAsia="Times New Roman" w:hAnsi="Book Antiqua"/>
          <w:b/>
          <w:bCs/>
          <w:sz w:val="24"/>
          <w:szCs w:val="24"/>
          <w:lang w:eastAsia="el-GR"/>
        </w:rPr>
        <w:t>ανησυχία</w:t>
      </w:r>
      <w:r w:rsidRPr="001C3552">
        <w:rPr>
          <w:rFonts w:ascii="Book Antiqua" w:eastAsia="Times New Roman" w:hAnsi="Book Antiqua"/>
          <w:sz w:val="24"/>
          <w:szCs w:val="24"/>
          <w:lang w:eastAsia="el-GR"/>
        </w:rPr>
        <w:t>: Από την εκπομπή ρύπων όμως, κινδυνεύουν και οι υπαίθριες αρχαιότητες!</w:t>
      </w:r>
    </w:p>
    <w:p w14:paraId="72A215E5" w14:textId="356BD0C7"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η)</w:t>
      </w:r>
      <w:r>
        <w:rPr>
          <w:rFonts w:ascii="Book Antiqua" w:eastAsia="Times New Roman" w:hAnsi="Book Antiqua"/>
          <w:sz w:val="24"/>
          <w:szCs w:val="24"/>
          <w:lang w:val="en-US" w:eastAsia="el-GR"/>
        </w:rPr>
        <w:t xml:space="preserve"> </w:t>
      </w:r>
      <w:r w:rsidRPr="00065371">
        <w:rPr>
          <w:rFonts w:ascii="Book Antiqua" w:eastAsia="Times New Roman" w:hAnsi="Book Antiqua"/>
          <w:b/>
          <w:bCs/>
          <w:sz w:val="24"/>
          <w:szCs w:val="24"/>
          <w:lang w:eastAsia="el-GR"/>
        </w:rPr>
        <w:t>για  να υπογραμμιστεί η εντύπωση από κάτι απίστευτο</w:t>
      </w:r>
      <w:r w:rsidRPr="001C3552">
        <w:rPr>
          <w:rFonts w:ascii="Book Antiqua" w:eastAsia="Times New Roman" w:hAnsi="Book Antiqua"/>
          <w:sz w:val="24"/>
          <w:szCs w:val="24"/>
          <w:lang w:eastAsia="el-GR"/>
        </w:rPr>
        <w:t>: Και όμως, ο πολίτης συχνά,</w:t>
      </w:r>
      <w:r w:rsidR="00065371">
        <w:rPr>
          <w:rFonts w:ascii="Book Antiqua" w:eastAsia="Times New Roman" w:hAnsi="Book Antiqua"/>
          <w:sz w:val="24"/>
          <w:szCs w:val="24"/>
          <w:lang w:eastAsia="el-GR"/>
        </w:rPr>
        <w:t xml:space="preserve"> </w:t>
      </w:r>
      <w:r w:rsidRPr="001C3552">
        <w:rPr>
          <w:rFonts w:ascii="Book Antiqua" w:eastAsia="Times New Roman" w:hAnsi="Book Antiqua"/>
          <w:sz w:val="24"/>
          <w:szCs w:val="24"/>
          <w:lang w:eastAsia="el-GR"/>
        </w:rPr>
        <w:t>εκλαμβάνει ως αληθινό το ψευδές, όταν αυτό προβάλλεται ως τέτοιο από τα ΜΜΕ!</w:t>
      </w:r>
    </w:p>
    <w:p w14:paraId="749D9AB3" w14:textId="77777777" w:rsidR="00D91290" w:rsidRDefault="00D91290" w:rsidP="008E465B">
      <w:pPr>
        <w:spacing w:after="0" w:line="240" w:lineRule="auto"/>
        <w:rPr>
          <w:rFonts w:ascii="Book Antiqua" w:eastAsia="Times New Roman" w:hAnsi="Book Antiqua"/>
          <w:sz w:val="24"/>
          <w:szCs w:val="24"/>
          <w:lang w:val="en-US" w:eastAsia="el-GR"/>
        </w:rPr>
      </w:pPr>
    </w:p>
    <w:p w14:paraId="55B8B8F5" w14:textId="52D5F179" w:rsidR="000E5F31" w:rsidRDefault="000E5F31" w:rsidP="008E465B">
      <w:p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 Επίσης μπορεί να δηλώνει:</w:t>
      </w:r>
      <w:r w:rsidRPr="000E5F31">
        <w:rPr>
          <w:rFonts w:ascii="Book Antiqua" w:eastAsia="Times New Roman" w:hAnsi="Book Antiqua"/>
          <w:sz w:val="24"/>
          <w:szCs w:val="24"/>
          <w:lang w:eastAsia="el-GR"/>
        </w:rPr>
        <w:t xml:space="preserve"> αμφιβολία, υπερβολή, πάθος, φόβο, πόνο, χαρά, ελπίδα,</w:t>
      </w:r>
      <w:r w:rsidR="00397A97">
        <w:rPr>
          <w:rFonts w:ascii="Book Antiqua" w:eastAsia="Times New Roman" w:hAnsi="Book Antiqua"/>
          <w:sz w:val="24"/>
          <w:szCs w:val="24"/>
          <w:lang w:eastAsia="el-GR"/>
        </w:rPr>
        <w:t xml:space="preserve"> αγανάκτηση</w:t>
      </w:r>
      <w:r w:rsidRPr="000E5F31">
        <w:rPr>
          <w:rFonts w:ascii="Book Antiqua" w:eastAsia="Times New Roman" w:hAnsi="Book Antiqua"/>
          <w:sz w:val="24"/>
          <w:szCs w:val="24"/>
          <w:lang w:eastAsia="el-GR"/>
        </w:rPr>
        <w:t xml:space="preserve"> κ.ά.</w:t>
      </w:r>
    </w:p>
    <w:p w14:paraId="4F2EED39" w14:textId="77777777" w:rsidR="008E465B" w:rsidRPr="00C44814" w:rsidRDefault="008E465B" w:rsidP="008E465B">
      <w:pPr>
        <w:spacing w:after="0" w:line="240" w:lineRule="auto"/>
        <w:rPr>
          <w:rFonts w:ascii="Book Antiqua" w:eastAsia="Times New Roman" w:hAnsi="Book Antiqua"/>
          <w:sz w:val="4"/>
          <w:szCs w:val="4"/>
          <w:lang w:eastAsia="el-GR"/>
        </w:rPr>
      </w:pPr>
    </w:p>
    <w:p w14:paraId="564F8770" w14:textId="77777777" w:rsidR="008E465B" w:rsidRPr="001C3552" w:rsidRDefault="008E465B" w:rsidP="008E465B">
      <w:pPr>
        <w:spacing w:after="0" w:line="240" w:lineRule="auto"/>
        <w:rPr>
          <w:rFonts w:ascii="Book Antiqua" w:eastAsia="Times New Roman" w:hAnsi="Book Antiqua"/>
          <w:sz w:val="24"/>
          <w:szCs w:val="24"/>
          <w:lang w:eastAsia="el-GR"/>
        </w:rPr>
      </w:pPr>
      <w:r w:rsidRPr="00C44814">
        <w:rPr>
          <w:rFonts w:ascii="Book Antiqua" w:eastAsia="Times New Roman" w:hAnsi="Book Antiqua"/>
          <w:sz w:val="24"/>
          <w:szCs w:val="24"/>
          <w:u w:val="single"/>
          <w:lang w:eastAsia="el-GR"/>
        </w:rPr>
        <w:t>Με την απλή συντακτική του χρήση</w:t>
      </w:r>
      <w:r w:rsidRPr="001C3552">
        <w:rPr>
          <w:rFonts w:ascii="Book Antiqua" w:eastAsia="Times New Roman" w:hAnsi="Book Antiqua"/>
          <w:sz w:val="24"/>
          <w:szCs w:val="24"/>
          <w:lang w:eastAsia="el-GR"/>
        </w:rPr>
        <w:t xml:space="preserve"> το θαυμαστικό σημειώνεται: </w:t>
      </w:r>
      <w:r>
        <w:rPr>
          <w:rFonts w:ascii="Book Antiqua" w:eastAsia="Times New Roman" w:hAnsi="Book Antiqua"/>
          <w:sz w:val="24"/>
          <w:szCs w:val="24"/>
          <w:lang w:eastAsia="el-GR"/>
        </w:rPr>
        <w:t xml:space="preserve">α. </w:t>
      </w:r>
      <w:r w:rsidRPr="00C44814">
        <w:rPr>
          <w:rFonts w:ascii="Book Antiqua" w:eastAsia="Times New Roman" w:hAnsi="Book Antiqua"/>
          <w:sz w:val="24"/>
          <w:szCs w:val="24"/>
          <w:u w:val="single"/>
          <w:lang w:eastAsia="el-GR"/>
        </w:rPr>
        <w:t>ύστερα από επιφωνήματα</w:t>
      </w:r>
      <w:r w:rsidRPr="001C3552">
        <w:rPr>
          <w:rFonts w:ascii="Book Antiqua" w:eastAsia="Times New Roman" w:hAnsi="Book Antiqua"/>
          <w:sz w:val="24"/>
          <w:szCs w:val="24"/>
          <w:lang w:eastAsia="el-GR"/>
        </w:rPr>
        <w:t xml:space="preserve"> </w:t>
      </w:r>
      <w:r>
        <w:rPr>
          <w:rFonts w:ascii="Book Antiqua" w:eastAsia="Times New Roman" w:hAnsi="Book Antiqua"/>
          <w:sz w:val="24"/>
          <w:szCs w:val="24"/>
          <w:lang w:eastAsia="el-GR"/>
        </w:rPr>
        <w:t xml:space="preserve">(π.χ. Αλίμονο!) </w:t>
      </w:r>
      <w:r w:rsidRPr="001C3552">
        <w:rPr>
          <w:rFonts w:ascii="Book Antiqua" w:eastAsia="Times New Roman" w:hAnsi="Book Antiqua"/>
          <w:sz w:val="24"/>
          <w:szCs w:val="24"/>
          <w:lang w:eastAsia="el-GR"/>
        </w:rPr>
        <w:t>ή</w:t>
      </w:r>
      <w:r>
        <w:rPr>
          <w:rFonts w:ascii="Book Antiqua" w:eastAsia="Times New Roman" w:hAnsi="Book Antiqua"/>
          <w:sz w:val="24"/>
          <w:szCs w:val="24"/>
          <w:lang w:eastAsia="el-GR"/>
        </w:rPr>
        <w:t xml:space="preserve"> β. </w:t>
      </w:r>
      <w:proofErr w:type="spellStart"/>
      <w:r w:rsidRPr="00C44814">
        <w:rPr>
          <w:rFonts w:ascii="Book Antiqua" w:eastAsia="Times New Roman" w:hAnsi="Book Antiqua"/>
          <w:sz w:val="24"/>
          <w:szCs w:val="24"/>
          <w:u w:val="single"/>
          <w:lang w:eastAsia="el-GR"/>
        </w:rPr>
        <w:t>επιφωνηματικές</w:t>
      </w:r>
      <w:proofErr w:type="spellEnd"/>
      <w:r w:rsidRPr="00C44814">
        <w:rPr>
          <w:rFonts w:ascii="Book Antiqua" w:eastAsia="Times New Roman" w:hAnsi="Book Antiqua"/>
          <w:sz w:val="24"/>
          <w:szCs w:val="24"/>
          <w:u w:val="single"/>
          <w:lang w:eastAsia="el-GR"/>
        </w:rPr>
        <w:t xml:space="preserve"> φράσεις – σε προστακτικές</w:t>
      </w:r>
      <w:r>
        <w:rPr>
          <w:rFonts w:ascii="Book Antiqua" w:eastAsia="Times New Roman" w:hAnsi="Book Antiqua"/>
          <w:sz w:val="24"/>
          <w:szCs w:val="24"/>
          <w:lang w:eastAsia="el-GR"/>
        </w:rPr>
        <w:t xml:space="preserve"> (π.χ. Έλα!)</w:t>
      </w:r>
      <w:r w:rsidRPr="001C3552">
        <w:rPr>
          <w:rFonts w:ascii="Book Antiqua" w:eastAsia="Times New Roman" w:hAnsi="Book Antiqua"/>
          <w:sz w:val="24"/>
          <w:szCs w:val="24"/>
          <w:lang w:eastAsia="el-GR"/>
        </w:rPr>
        <w:t> </w:t>
      </w:r>
    </w:p>
    <w:p w14:paraId="440BA476" w14:textId="77777777"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Το ερωτηματικό και το θαυμαστικό έχουν λογική και συναισθηματική αξία. Μετά το ερωτηματικό ή το θαυμαστικό αρχίζουμε με κεφαλαίο, εκτός αν η συνέχεια συνδέεται άμεσα με τα προηγούμενα («Πού είσαι;» ρώτησε ξαφνικά).</w:t>
      </w:r>
    </w:p>
    <w:p w14:paraId="0DB1155E" w14:textId="77777777" w:rsidR="008E465B" w:rsidRPr="001C3552" w:rsidRDefault="008E465B" w:rsidP="008E465B">
      <w:pPr>
        <w:spacing w:after="0" w:line="240" w:lineRule="auto"/>
        <w:rPr>
          <w:rFonts w:ascii="Book Antiqua" w:eastAsia="Times New Roman" w:hAnsi="Book Antiqua"/>
          <w:sz w:val="24"/>
          <w:szCs w:val="24"/>
          <w:lang w:eastAsia="el-GR"/>
        </w:rPr>
      </w:pPr>
    </w:p>
    <w:p w14:paraId="5D8D6A19" w14:textId="5C2D8CDD"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b/>
          <w:bCs/>
          <w:i/>
          <w:iCs/>
          <w:sz w:val="24"/>
          <w:szCs w:val="24"/>
          <w:u w:val="single"/>
          <w:lang w:eastAsia="el-GR"/>
        </w:rPr>
        <w:t xml:space="preserve">6. Άνω και κάτω τελεία </w:t>
      </w:r>
      <w:r w:rsidR="00D60234" w:rsidRPr="00D60234">
        <w:rPr>
          <w:rFonts w:ascii="Book Antiqua" w:eastAsia="Times New Roman" w:hAnsi="Book Antiqua"/>
          <w:b/>
          <w:bCs/>
          <w:sz w:val="24"/>
          <w:szCs w:val="24"/>
          <w:u w:val="single"/>
          <w:lang w:eastAsia="el-GR"/>
        </w:rPr>
        <w:t>[</w:t>
      </w:r>
      <w:r w:rsidRPr="00D60234">
        <w:rPr>
          <w:rFonts w:ascii="Book Antiqua" w:eastAsia="Times New Roman" w:hAnsi="Book Antiqua"/>
          <w:b/>
          <w:bCs/>
          <w:sz w:val="24"/>
          <w:szCs w:val="24"/>
          <w:u w:val="single"/>
          <w:lang w:eastAsia="el-GR"/>
        </w:rPr>
        <w:t>:</w:t>
      </w:r>
      <w:r w:rsidR="00D60234" w:rsidRPr="00D60234">
        <w:rPr>
          <w:rFonts w:ascii="Book Antiqua" w:eastAsia="Times New Roman" w:hAnsi="Book Antiqua"/>
          <w:b/>
          <w:bCs/>
          <w:sz w:val="24"/>
          <w:szCs w:val="24"/>
          <w:u w:val="single"/>
          <w:lang w:eastAsia="el-GR"/>
        </w:rPr>
        <w:t>]</w:t>
      </w:r>
    </w:p>
    <w:p w14:paraId="152C2EB4" w14:textId="000CBDEA"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Χρησιμοποιείται για να εισάγει ευθύ λόγο ή κατάλογο πραγμάτων</w:t>
      </w:r>
      <w:r w:rsidR="00144517">
        <w:rPr>
          <w:rFonts w:ascii="Book Antiqua" w:eastAsia="Times New Roman" w:hAnsi="Book Antiqua"/>
          <w:sz w:val="24"/>
          <w:szCs w:val="24"/>
          <w:lang w:eastAsia="el-GR"/>
        </w:rPr>
        <w:t xml:space="preserve"> (π.χ. Οι λόγοι είναι οι εξής: πρώτον..., δεύτερον...)</w:t>
      </w:r>
      <w:r w:rsidRPr="001C3552">
        <w:rPr>
          <w:rFonts w:ascii="Book Antiqua" w:eastAsia="Times New Roman" w:hAnsi="Book Antiqua"/>
          <w:sz w:val="24"/>
          <w:szCs w:val="24"/>
          <w:lang w:eastAsia="el-GR"/>
        </w:rPr>
        <w:t>.</w:t>
      </w:r>
    </w:p>
    <w:p w14:paraId="45E71B9D" w14:textId="03FB1E65" w:rsidR="00933C5C" w:rsidRPr="00933C5C" w:rsidRDefault="00933C5C"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Χρησιμοποιείται για</w:t>
      </w:r>
      <w:r>
        <w:rPr>
          <w:rFonts w:ascii="Book Antiqua" w:eastAsia="Times New Roman" w:hAnsi="Book Antiqua"/>
          <w:sz w:val="24"/>
          <w:szCs w:val="24"/>
          <w:lang w:val="en-US" w:eastAsia="el-GR"/>
        </w:rPr>
        <w:t xml:space="preserve"> </w:t>
      </w:r>
      <w:r w:rsidRPr="00933C5C">
        <w:rPr>
          <w:rFonts w:ascii="Book Antiqua" w:eastAsia="Times New Roman" w:hAnsi="Book Antiqua"/>
          <w:b/>
          <w:bCs/>
          <w:sz w:val="24"/>
          <w:szCs w:val="24"/>
          <w:lang w:eastAsia="el-GR"/>
        </w:rPr>
        <w:t>επεξήγηση</w:t>
      </w:r>
      <w:r>
        <w:rPr>
          <w:rFonts w:ascii="Book Antiqua" w:eastAsia="Times New Roman" w:hAnsi="Book Antiqua"/>
          <w:sz w:val="24"/>
          <w:szCs w:val="24"/>
          <w:lang w:eastAsia="el-GR"/>
        </w:rPr>
        <w:t>, αποσαφήνιση</w:t>
      </w:r>
      <w:r w:rsidR="00144517">
        <w:rPr>
          <w:rFonts w:ascii="Book Antiqua" w:eastAsia="Times New Roman" w:hAnsi="Book Antiqua"/>
          <w:sz w:val="24"/>
          <w:szCs w:val="24"/>
          <w:lang w:eastAsia="el-GR"/>
        </w:rPr>
        <w:t>. (π.χ. Δύο είναι τα ζητούμενα: η αγάπη και η ειρήνη).</w:t>
      </w:r>
    </w:p>
    <w:p w14:paraId="31680E89" w14:textId="77777777" w:rsidR="00144517" w:rsidRDefault="00144517" w:rsidP="008E465B">
      <w:pPr>
        <w:spacing w:after="0" w:line="240" w:lineRule="auto"/>
        <w:rPr>
          <w:rFonts w:ascii="Book Antiqua" w:eastAsia="Times New Roman" w:hAnsi="Book Antiqua"/>
          <w:sz w:val="24"/>
          <w:szCs w:val="24"/>
          <w:lang w:eastAsia="el-GR"/>
        </w:rPr>
      </w:pPr>
    </w:p>
    <w:p w14:paraId="612D92B2" w14:textId="77777777" w:rsidR="007C201E" w:rsidRDefault="007C201E">
      <w:pPr>
        <w:rPr>
          <w:rFonts w:ascii="Book Antiqua" w:eastAsia="Times New Roman" w:hAnsi="Book Antiqua"/>
          <w:b/>
          <w:bCs/>
          <w:i/>
          <w:iCs/>
          <w:sz w:val="24"/>
          <w:szCs w:val="24"/>
          <w:u w:val="single"/>
          <w:lang w:eastAsia="el-GR"/>
        </w:rPr>
      </w:pPr>
      <w:r>
        <w:rPr>
          <w:rFonts w:ascii="Book Antiqua" w:eastAsia="Times New Roman" w:hAnsi="Book Antiqua"/>
          <w:b/>
          <w:bCs/>
          <w:i/>
          <w:iCs/>
          <w:sz w:val="24"/>
          <w:szCs w:val="24"/>
          <w:u w:val="single"/>
          <w:lang w:eastAsia="el-GR"/>
        </w:rPr>
        <w:br w:type="page"/>
      </w:r>
    </w:p>
    <w:p w14:paraId="3100AD1F" w14:textId="4C57D906" w:rsidR="0000082C" w:rsidRDefault="008E465B" w:rsidP="00FE7E21">
      <w:pPr>
        <w:spacing w:after="0" w:line="240" w:lineRule="auto"/>
        <w:rPr>
          <w:rFonts w:ascii="Book Antiqua" w:eastAsia="Times New Roman" w:hAnsi="Book Antiqua"/>
          <w:b/>
          <w:bCs/>
          <w:i/>
          <w:iCs/>
          <w:sz w:val="24"/>
          <w:szCs w:val="24"/>
          <w:u w:val="single"/>
          <w:lang w:eastAsia="el-GR"/>
        </w:rPr>
      </w:pPr>
      <w:r w:rsidRPr="001C3552">
        <w:rPr>
          <w:rFonts w:ascii="Book Antiqua" w:eastAsia="Times New Roman" w:hAnsi="Book Antiqua"/>
          <w:b/>
          <w:bCs/>
          <w:i/>
          <w:iCs/>
          <w:sz w:val="24"/>
          <w:szCs w:val="24"/>
          <w:u w:val="single"/>
          <w:lang w:eastAsia="el-GR"/>
        </w:rPr>
        <w:lastRenderedPageBreak/>
        <w:t xml:space="preserve">7. Παρένθεση </w:t>
      </w:r>
      <w:r w:rsidR="00D60234" w:rsidRPr="00D60234">
        <w:rPr>
          <w:rFonts w:ascii="Book Antiqua" w:eastAsia="Times New Roman" w:hAnsi="Book Antiqua"/>
          <w:b/>
          <w:bCs/>
          <w:sz w:val="24"/>
          <w:szCs w:val="24"/>
          <w:u w:val="single"/>
          <w:lang w:eastAsia="el-GR"/>
        </w:rPr>
        <w:t>[</w:t>
      </w:r>
      <w:r w:rsidRPr="00D60234">
        <w:rPr>
          <w:rFonts w:ascii="Book Antiqua" w:eastAsia="Times New Roman" w:hAnsi="Book Antiqua"/>
          <w:b/>
          <w:bCs/>
          <w:sz w:val="24"/>
          <w:szCs w:val="24"/>
          <w:u w:val="single"/>
          <w:lang w:eastAsia="el-GR"/>
        </w:rPr>
        <w:t>()</w:t>
      </w:r>
      <w:r w:rsidR="00D60234" w:rsidRPr="00D60234">
        <w:rPr>
          <w:rFonts w:ascii="Book Antiqua" w:eastAsia="Times New Roman" w:hAnsi="Book Antiqua"/>
          <w:b/>
          <w:bCs/>
          <w:sz w:val="24"/>
          <w:szCs w:val="24"/>
          <w:u w:val="single"/>
          <w:lang w:eastAsia="el-GR"/>
        </w:rPr>
        <w:t>]</w:t>
      </w:r>
      <w:r w:rsidR="00FE7E21">
        <w:rPr>
          <w:rFonts w:ascii="Book Antiqua" w:eastAsia="Times New Roman" w:hAnsi="Book Antiqua"/>
          <w:b/>
          <w:bCs/>
          <w:i/>
          <w:iCs/>
          <w:sz w:val="24"/>
          <w:szCs w:val="24"/>
          <w:u w:val="single"/>
          <w:lang w:eastAsia="el-GR"/>
        </w:rPr>
        <w:t xml:space="preserve">  </w:t>
      </w:r>
    </w:p>
    <w:p w14:paraId="33DD86BC" w14:textId="5553A397" w:rsidR="00561A93" w:rsidRPr="00561A93" w:rsidRDefault="00D678EF" w:rsidP="008E0543">
      <w:pPr>
        <w:spacing w:after="0" w:line="240" w:lineRule="auto"/>
        <w:rPr>
          <w:rFonts w:ascii="Book Antiqua" w:eastAsia="Times New Roman" w:hAnsi="Book Antiqua"/>
          <w:sz w:val="24"/>
          <w:szCs w:val="24"/>
          <w:lang w:eastAsia="el-GR"/>
        </w:rPr>
      </w:pPr>
      <w:r>
        <w:rPr>
          <w:rFonts w:ascii="Book Antiqua" w:eastAsia="Times New Roman" w:hAnsi="Book Antiqua"/>
          <w:sz w:val="24"/>
          <w:szCs w:val="24"/>
          <w:highlight w:val="white"/>
          <w:lang w:eastAsia="el-GR"/>
        </w:rPr>
        <w:t>Σε</w:t>
      </w:r>
      <w:r w:rsidR="00561A93" w:rsidRPr="00561A93">
        <w:rPr>
          <w:rFonts w:ascii="Book Antiqua" w:eastAsia="Times New Roman" w:hAnsi="Book Antiqua"/>
          <w:sz w:val="24"/>
          <w:szCs w:val="24"/>
          <w:highlight w:val="white"/>
          <w:lang w:eastAsia="el-GR"/>
        </w:rPr>
        <w:t xml:space="preserve"> παρένθεση εμπεριέχεται μια φράση </w:t>
      </w:r>
      <w:r>
        <w:rPr>
          <w:rFonts w:ascii="Book Antiqua" w:eastAsia="Times New Roman" w:hAnsi="Book Antiqua"/>
          <w:sz w:val="24"/>
          <w:szCs w:val="24"/>
          <w:highlight w:val="white"/>
          <w:lang w:eastAsia="el-GR"/>
        </w:rPr>
        <w:t xml:space="preserve">ή λέξη </w:t>
      </w:r>
      <w:r w:rsidR="00561A93" w:rsidRPr="00561A93">
        <w:rPr>
          <w:rFonts w:ascii="Book Antiqua" w:eastAsia="Times New Roman" w:hAnsi="Book Antiqua"/>
          <w:sz w:val="24"/>
          <w:szCs w:val="24"/>
          <w:highlight w:val="white"/>
          <w:lang w:eastAsia="el-GR"/>
        </w:rPr>
        <w:t>που λειτουργεί ως εξής:</w:t>
      </w:r>
    </w:p>
    <w:p w14:paraId="5486ACCB" w14:textId="17062FC4" w:rsidR="00561A93" w:rsidRPr="00561A93" w:rsidRDefault="00561A93" w:rsidP="008E0543">
      <w:pPr>
        <w:numPr>
          <w:ilvl w:val="0"/>
          <w:numId w:val="10"/>
        </w:numPr>
        <w:tabs>
          <w:tab w:val="left" w:pos="720"/>
        </w:tabs>
        <w:spacing w:after="0" w:line="240" w:lineRule="auto"/>
        <w:rPr>
          <w:rFonts w:ascii="Book Antiqua" w:eastAsia="Times New Roman" w:hAnsi="Book Antiqua"/>
          <w:sz w:val="24"/>
          <w:szCs w:val="24"/>
          <w:lang w:eastAsia="el-GR"/>
        </w:rPr>
      </w:pPr>
      <w:r w:rsidRPr="00561A93">
        <w:rPr>
          <w:rFonts w:ascii="Book Antiqua" w:eastAsia="Times New Roman" w:hAnsi="Book Antiqua"/>
          <w:sz w:val="24"/>
          <w:szCs w:val="24"/>
          <w:highlight w:val="white"/>
          <w:lang w:eastAsia="el-GR"/>
        </w:rPr>
        <w:t>Επεξηγεί όσα προηγήθηκαν</w:t>
      </w:r>
      <w:r w:rsidR="008E0543">
        <w:rPr>
          <w:rFonts w:ascii="Book Antiqua" w:eastAsia="Times New Roman" w:hAnsi="Book Antiqua"/>
          <w:sz w:val="24"/>
          <w:szCs w:val="24"/>
          <w:highlight w:val="white"/>
          <w:lang w:eastAsia="el-GR"/>
        </w:rPr>
        <w:t>: π.χ.</w:t>
      </w:r>
      <w:r w:rsidRPr="00561A93">
        <w:rPr>
          <w:rFonts w:ascii="Book Antiqua" w:eastAsia="Times New Roman" w:hAnsi="Book Antiqua"/>
          <w:sz w:val="24"/>
          <w:szCs w:val="24"/>
          <w:highlight w:val="white"/>
          <w:lang w:eastAsia="el-GR"/>
        </w:rPr>
        <w:t> </w:t>
      </w:r>
      <w:r w:rsidRPr="00561A93">
        <w:rPr>
          <w:rFonts w:ascii="Book Antiqua" w:eastAsia="Times New Roman" w:hAnsi="Book Antiqua"/>
          <w:i/>
          <w:iCs/>
          <w:sz w:val="24"/>
          <w:szCs w:val="24"/>
          <w:highlight w:val="white"/>
          <w:lang w:eastAsia="el-GR"/>
        </w:rPr>
        <w:t xml:space="preserve">Ο Οδυσσέας Ελύτης (φιλολογικό ψευδώνυμο του Οδυσσέα </w:t>
      </w:r>
      <w:proofErr w:type="spellStart"/>
      <w:r w:rsidRPr="00561A93">
        <w:rPr>
          <w:rFonts w:ascii="Book Antiqua" w:eastAsia="Times New Roman" w:hAnsi="Book Antiqua"/>
          <w:i/>
          <w:iCs/>
          <w:sz w:val="24"/>
          <w:szCs w:val="24"/>
          <w:highlight w:val="white"/>
          <w:lang w:eastAsia="el-GR"/>
        </w:rPr>
        <w:t>Αλεπουδέλη</w:t>
      </w:r>
      <w:proofErr w:type="spellEnd"/>
      <w:r w:rsidRPr="00561A93">
        <w:rPr>
          <w:rFonts w:ascii="Book Antiqua" w:eastAsia="Times New Roman" w:hAnsi="Book Antiqua"/>
          <w:i/>
          <w:iCs/>
          <w:sz w:val="24"/>
          <w:szCs w:val="24"/>
          <w:highlight w:val="white"/>
          <w:lang w:eastAsia="el-GR"/>
        </w:rPr>
        <w:t xml:space="preserve">) έχει βραβευθεί με το </w:t>
      </w:r>
      <w:r w:rsidR="00D678EF">
        <w:rPr>
          <w:rFonts w:ascii="Book Antiqua" w:eastAsia="Times New Roman" w:hAnsi="Book Antiqua"/>
          <w:i/>
          <w:iCs/>
          <w:sz w:val="24"/>
          <w:szCs w:val="24"/>
          <w:highlight w:val="white"/>
          <w:lang w:eastAsia="el-GR"/>
        </w:rPr>
        <w:t>Ν</w:t>
      </w:r>
      <w:r w:rsidRPr="00561A93">
        <w:rPr>
          <w:rFonts w:ascii="Book Antiqua" w:eastAsia="Times New Roman" w:hAnsi="Book Antiqua"/>
          <w:i/>
          <w:iCs/>
          <w:sz w:val="24"/>
          <w:szCs w:val="24"/>
          <w:highlight w:val="white"/>
          <w:lang w:eastAsia="el-GR"/>
        </w:rPr>
        <w:t>όμπελ Λογοτεχνίας</w:t>
      </w:r>
      <w:r w:rsidR="008E0543" w:rsidRPr="008E0543">
        <w:rPr>
          <w:rFonts w:ascii="Book Antiqua" w:eastAsia="Times New Roman" w:hAnsi="Book Antiqua"/>
          <w:i/>
          <w:iCs/>
          <w:sz w:val="24"/>
          <w:szCs w:val="24"/>
          <w:lang w:eastAsia="el-GR"/>
        </w:rPr>
        <w:t>.</w:t>
      </w:r>
    </w:p>
    <w:p w14:paraId="4D9FC10F" w14:textId="60A4F22E" w:rsidR="00561A93" w:rsidRPr="00561A93" w:rsidRDefault="00561A93" w:rsidP="008E0543">
      <w:pPr>
        <w:numPr>
          <w:ilvl w:val="0"/>
          <w:numId w:val="10"/>
        </w:numPr>
        <w:tabs>
          <w:tab w:val="left" w:pos="720"/>
        </w:tabs>
        <w:spacing w:after="0" w:line="240" w:lineRule="auto"/>
        <w:rPr>
          <w:rFonts w:ascii="Book Antiqua" w:eastAsia="Times New Roman" w:hAnsi="Book Antiqua"/>
          <w:sz w:val="24"/>
          <w:szCs w:val="24"/>
          <w:lang w:eastAsia="el-GR"/>
        </w:rPr>
      </w:pPr>
      <w:r w:rsidRPr="00561A93">
        <w:rPr>
          <w:rFonts w:ascii="Book Antiqua" w:eastAsia="Times New Roman" w:hAnsi="Book Antiqua"/>
          <w:sz w:val="24"/>
          <w:szCs w:val="24"/>
          <w:highlight w:val="white"/>
          <w:lang w:eastAsia="el-GR"/>
        </w:rPr>
        <w:t>Συμπληρώνει όσα προηγήθηκαν</w:t>
      </w:r>
      <w:r w:rsidR="008E0543">
        <w:rPr>
          <w:rFonts w:ascii="Book Antiqua" w:eastAsia="Times New Roman" w:hAnsi="Book Antiqua"/>
          <w:sz w:val="24"/>
          <w:szCs w:val="24"/>
          <w:highlight w:val="white"/>
          <w:lang w:eastAsia="el-GR"/>
        </w:rPr>
        <w:t>: π.χ.</w:t>
      </w:r>
      <w:r w:rsidRPr="00561A93">
        <w:rPr>
          <w:rFonts w:ascii="Book Antiqua" w:eastAsia="Times New Roman" w:hAnsi="Book Antiqua"/>
          <w:sz w:val="24"/>
          <w:szCs w:val="24"/>
          <w:highlight w:val="white"/>
          <w:lang w:eastAsia="el-GR"/>
        </w:rPr>
        <w:t> </w:t>
      </w:r>
      <w:r w:rsidR="008E0543" w:rsidRPr="00561A93">
        <w:rPr>
          <w:rFonts w:ascii="Book Antiqua" w:eastAsia="Times New Roman" w:hAnsi="Book Antiqua"/>
          <w:sz w:val="24"/>
          <w:szCs w:val="24"/>
          <w:highlight w:val="white"/>
          <w:lang w:eastAsia="el-GR"/>
        </w:rPr>
        <w:t xml:space="preserve"> </w:t>
      </w:r>
      <w:r w:rsidRPr="00561A93">
        <w:rPr>
          <w:rFonts w:ascii="Book Antiqua" w:eastAsia="Times New Roman" w:hAnsi="Book Antiqua"/>
          <w:i/>
          <w:iCs/>
          <w:sz w:val="24"/>
          <w:szCs w:val="24"/>
          <w:highlight w:val="white"/>
          <w:lang w:eastAsia="el-GR"/>
        </w:rPr>
        <w:t>Αρνήθηκε να τη συνοδεύσει (κάτι που ήταν και δική της επιθυμία)</w:t>
      </w:r>
      <w:r w:rsidRPr="00561A93">
        <w:rPr>
          <w:rFonts w:ascii="Book Antiqua" w:eastAsia="Times New Roman" w:hAnsi="Book Antiqua"/>
          <w:sz w:val="24"/>
          <w:szCs w:val="24"/>
          <w:highlight w:val="white"/>
          <w:lang w:eastAsia="el-GR"/>
        </w:rPr>
        <w:t>.</w:t>
      </w:r>
    </w:p>
    <w:p w14:paraId="04BE4A13" w14:textId="325356C2" w:rsidR="00561A93" w:rsidRDefault="00561A93" w:rsidP="008E0543">
      <w:pPr>
        <w:numPr>
          <w:ilvl w:val="0"/>
          <w:numId w:val="10"/>
        </w:numPr>
        <w:tabs>
          <w:tab w:val="left" w:pos="720"/>
        </w:tabs>
        <w:spacing w:after="0" w:line="240" w:lineRule="auto"/>
        <w:rPr>
          <w:rFonts w:ascii="Book Antiqua" w:eastAsia="Times New Roman" w:hAnsi="Book Antiqua"/>
          <w:sz w:val="24"/>
          <w:szCs w:val="24"/>
          <w:lang w:eastAsia="el-GR"/>
        </w:rPr>
      </w:pPr>
      <w:r w:rsidRPr="00561A93">
        <w:rPr>
          <w:rFonts w:ascii="Book Antiqua" w:eastAsia="Times New Roman" w:hAnsi="Book Antiqua"/>
          <w:sz w:val="24"/>
          <w:szCs w:val="24"/>
          <w:highlight w:val="white"/>
          <w:lang w:eastAsia="el-GR"/>
        </w:rPr>
        <w:t>Σχολιάζει όσα προηγήθηκαν</w:t>
      </w:r>
      <w:r w:rsidR="001271D6">
        <w:rPr>
          <w:rFonts w:ascii="Book Antiqua" w:eastAsia="Times New Roman" w:hAnsi="Book Antiqua"/>
          <w:sz w:val="24"/>
          <w:szCs w:val="24"/>
          <w:lang w:eastAsia="el-GR"/>
        </w:rPr>
        <w:t xml:space="preserve"> </w:t>
      </w:r>
    </w:p>
    <w:p w14:paraId="544F5633" w14:textId="792517BD" w:rsidR="007F3F39" w:rsidRPr="007F3F39" w:rsidRDefault="00D678EF" w:rsidP="007F3F39">
      <w:pPr>
        <w:pStyle w:val="ListParagraph"/>
        <w:numPr>
          <w:ilvl w:val="0"/>
          <w:numId w:val="10"/>
        </w:numPr>
        <w:spacing w:after="0" w:line="240" w:lineRule="auto"/>
        <w:jc w:val="both"/>
        <w:rPr>
          <w:rFonts w:ascii="Book Antiqua" w:eastAsia="Times New Roman" w:hAnsi="Book Antiqua"/>
          <w:sz w:val="24"/>
          <w:szCs w:val="24"/>
          <w:lang w:eastAsia="el-GR"/>
        </w:rPr>
      </w:pPr>
      <w:r>
        <w:rPr>
          <w:rFonts w:ascii="Book Antiqua" w:eastAsia="Times New Roman" w:hAnsi="Book Antiqua"/>
          <w:sz w:val="24"/>
          <w:szCs w:val="24"/>
          <w:lang w:eastAsia="el-GR"/>
        </w:rPr>
        <w:t>Β</w:t>
      </w:r>
      <w:r w:rsidR="001271D6">
        <w:rPr>
          <w:rFonts w:ascii="Book Antiqua" w:eastAsia="Times New Roman" w:hAnsi="Book Antiqua"/>
          <w:sz w:val="24"/>
          <w:szCs w:val="24"/>
          <w:lang w:eastAsia="el-GR"/>
        </w:rPr>
        <w:t xml:space="preserve">ιβλιογραφικές </w:t>
      </w:r>
      <w:r w:rsidR="007F3F39" w:rsidRPr="007F3F39">
        <w:rPr>
          <w:rFonts w:ascii="Book Antiqua" w:eastAsia="Times New Roman" w:hAnsi="Book Antiqua"/>
          <w:sz w:val="24"/>
          <w:szCs w:val="24"/>
          <w:lang w:eastAsia="el-GR"/>
        </w:rPr>
        <w:t>παραπομπές</w:t>
      </w:r>
      <w:r>
        <w:rPr>
          <w:rFonts w:ascii="Book Antiqua" w:eastAsia="Times New Roman" w:hAnsi="Book Antiqua"/>
          <w:sz w:val="24"/>
          <w:szCs w:val="24"/>
          <w:lang w:eastAsia="el-GR"/>
        </w:rPr>
        <w:t xml:space="preserve"> ή πηγές παραθεμάτων</w:t>
      </w:r>
      <w:r w:rsidR="007F3F39" w:rsidRPr="007F3F39">
        <w:rPr>
          <w:rFonts w:ascii="Book Antiqua" w:eastAsia="Times New Roman" w:hAnsi="Book Antiqua"/>
          <w:sz w:val="24"/>
          <w:szCs w:val="24"/>
          <w:lang w:eastAsia="el-GR"/>
        </w:rPr>
        <w:t xml:space="preserve">. </w:t>
      </w:r>
    </w:p>
    <w:p w14:paraId="556C0EBF" w14:textId="77777777" w:rsidR="00561A93" w:rsidRPr="00561A93" w:rsidRDefault="00561A93" w:rsidP="007F3F39">
      <w:pPr>
        <w:tabs>
          <w:tab w:val="left" w:pos="720"/>
        </w:tabs>
        <w:spacing w:after="0" w:line="240" w:lineRule="auto"/>
        <w:ind w:left="720"/>
        <w:rPr>
          <w:rFonts w:ascii="Book Antiqua" w:eastAsia="Times New Roman" w:hAnsi="Book Antiqua"/>
          <w:sz w:val="24"/>
          <w:szCs w:val="24"/>
          <w:lang w:eastAsia="el-GR"/>
        </w:rPr>
      </w:pPr>
    </w:p>
    <w:p w14:paraId="004DF9D5" w14:textId="77777777" w:rsidR="0000082C" w:rsidRPr="00D60234" w:rsidRDefault="0000082C" w:rsidP="0000082C">
      <w:pPr>
        <w:spacing w:after="0" w:line="240" w:lineRule="auto"/>
        <w:rPr>
          <w:rFonts w:ascii="Book Antiqua" w:eastAsia="Times New Roman" w:hAnsi="Book Antiqua"/>
          <w:sz w:val="24"/>
          <w:szCs w:val="24"/>
          <w:lang w:eastAsia="el-GR"/>
        </w:rPr>
      </w:pPr>
      <w:r>
        <w:rPr>
          <w:rFonts w:ascii="Book Antiqua" w:eastAsia="Times New Roman" w:hAnsi="Book Antiqua"/>
          <w:b/>
          <w:bCs/>
          <w:i/>
          <w:iCs/>
          <w:sz w:val="24"/>
          <w:szCs w:val="24"/>
          <w:u w:val="single"/>
          <w:lang w:eastAsia="el-GR"/>
        </w:rPr>
        <w:t xml:space="preserve">8. </w:t>
      </w:r>
      <w:r w:rsidRPr="001C3552">
        <w:rPr>
          <w:rFonts w:ascii="Book Antiqua" w:eastAsia="Times New Roman" w:hAnsi="Book Antiqua"/>
          <w:b/>
          <w:bCs/>
          <w:i/>
          <w:iCs/>
          <w:sz w:val="24"/>
          <w:szCs w:val="24"/>
          <w:u w:val="single"/>
          <w:lang w:eastAsia="el-GR"/>
        </w:rPr>
        <w:t>Διπλή παύλα</w:t>
      </w:r>
      <w:r>
        <w:rPr>
          <w:rFonts w:ascii="Book Antiqua" w:eastAsia="Times New Roman" w:hAnsi="Book Antiqua"/>
          <w:b/>
          <w:bCs/>
          <w:i/>
          <w:iCs/>
          <w:sz w:val="24"/>
          <w:szCs w:val="24"/>
          <w:u w:val="single"/>
          <w:lang w:eastAsia="el-GR"/>
        </w:rPr>
        <w:t xml:space="preserve"> </w:t>
      </w:r>
      <w:r w:rsidRPr="00D60234">
        <w:rPr>
          <w:rFonts w:ascii="Book Antiqua" w:eastAsia="Times New Roman" w:hAnsi="Book Antiqua"/>
          <w:b/>
          <w:bCs/>
          <w:sz w:val="24"/>
          <w:szCs w:val="24"/>
          <w:u w:val="single"/>
          <w:lang w:eastAsia="el-GR"/>
        </w:rPr>
        <w:t>[- -]</w:t>
      </w:r>
    </w:p>
    <w:p w14:paraId="78195E92" w14:textId="08BFD5F5" w:rsidR="0000082C" w:rsidRDefault="0000082C" w:rsidP="001271D6">
      <w:pPr>
        <w:spacing w:after="0" w:line="240" w:lineRule="auto"/>
        <w:jc w:val="both"/>
        <w:rPr>
          <w:rFonts w:ascii="Book Antiqua" w:eastAsia="Times New Roman" w:hAnsi="Book Antiqua"/>
          <w:sz w:val="24"/>
          <w:szCs w:val="24"/>
          <w:highlight w:val="white"/>
          <w:lang w:eastAsia="el-GR"/>
        </w:rPr>
      </w:pPr>
      <w:r>
        <w:rPr>
          <w:rFonts w:ascii="Book Antiqua" w:eastAsia="Times New Roman" w:hAnsi="Book Antiqua"/>
          <w:sz w:val="24"/>
          <w:szCs w:val="24"/>
          <w:highlight w:val="white"/>
          <w:lang w:eastAsia="el-GR"/>
        </w:rPr>
        <w:t>Οριοθετεί παρενθετικά σχόλια</w:t>
      </w:r>
    </w:p>
    <w:p w14:paraId="3B423C4D" w14:textId="5B557293" w:rsidR="001271D6" w:rsidRDefault="00561A93" w:rsidP="001271D6">
      <w:pPr>
        <w:spacing w:after="0" w:line="240" w:lineRule="auto"/>
        <w:jc w:val="both"/>
        <w:rPr>
          <w:rFonts w:ascii="Book Antiqua" w:eastAsia="Times New Roman" w:hAnsi="Book Antiqua"/>
          <w:sz w:val="24"/>
          <w:szCs w:val="24"/>
          <w:highlight w:val="white"/>
          <w:lang w:eastAsia="el-GR"/>
        </w:rPr>
      </w:pPr>
      <w:r w:rsidRPr="00561A93">
        <w:rPr>
          <w:rFonts w:ascii="Book Antiqua" w:eastAsia="Times New Roman" w:hAnsi="Book Antiqua"/>
          <w:sz w:val="24"/>
          <w:szCs w:val="24"/>
          <w:highlight w:val="white"/>
          <w:lang w:eastAsia="el-GR"/>
        </w:rPr>
        <w:t xml:space="preserve">Επισήμανση:  </w:t>
      </w:r>
    </w:p>
    <w:p w14:paraId="1D8776C5" w14:textId="70E43576" w:rsidR="0000082C" w:rsidRDefault="0000082C" w:rsidP="00561A93">
      <w:pPr>
        <w:spacing w:after="0" w:line="240" w:lineRule="auto"/>
        <w:jc w:val="both"/>
        <w:rPr>
          <w:rFonts w:ascii="Book Antiqua" w:eastAsia="Times New Roman" w:hAnsi="Book Antiqua"/>
          <w:sz w:val="24"/>
          <w:szCs w:val="24"/>
          <w:lang w:eastAsia="el-GR"/>
        </w:rPr>
      </w:pPr>
      <w:r>
        <w:rPr>
          <w:rFonts w:ascii="Book Antiqua" w:eastAsia="Times New Roman" w:hAnsi="Book Antiqua"/>
          <w:sz w:val="24"/>
          <w:szCs w:val="24"/>
          <w:highlight w:val="white"/>
          <w:lang w:eastAsia="el-GR"/>
        </w:rPr>
        <w:t>→</w:t>
      </w:r>
      <w:r w:rsidR="001271D6">
        <w:rPr>
          <w:rFonts w:ascii="Book Antiqua" w:eastAsia="Times New Roman" w:hAnsi="Book Antiqua"/>
          <w:sz w:val="24"/>
          <w:szCs w:val="24"/>
          <w:highlight w:val="white"/>
          <w:lang w:eastAsia="el-GR"/>
        </w:rPr>
        <w:t xml:space="preserve">Η παρένθεση </w:t>
      </w:r>
      <w:r w:rsidR="001271D6" w:rsidRPr="001271D6">
        <w:rPr>
          <w:rFonts w:ascii="Book Antiqua" w:eastAsia="Times New Roman" w:hAnsi="Book Antiqua"/>
          <w:sz w:val="24"/>
          <w:szCs w:val="24"/>
          <w:lang w:eastAsia="el-GR"/>
        </w:rPr>
        <w:t>απομονώνει λέξη ή φράση που συμπληρώνει ή επεξηγεί το νόημα</w:t>
      </w:r>
      <w:r w:rsidR="001271D6">
        <w:rPr>
          <w:rFonts w:ascii="Book Antiqua" w:eastAsia="Times New Roman" w:hAnsi="Book Antiqua"/>
          <w:sz w:val="24"/>
          <w:szCs w:val="24"/>
          <w:lang w:eastAsia="el-GR"/>
        </w:rPr>
        <w:t xml:space="preserve"> </w:t>
      </w:r>
      <w:r w:rsidR="001271D6" w:rsidRPr="001271D6">
        <w:rPr>
          <w:rFonts w:ascii="Book Antiqua" w:eastAsia="Times New Roman" w:hAnsi="Book Antiqua"/>
          <w:sz w:val="24"/>
          <w:szCs w:val="24"/>
          <w:lang w:eastAsia="el-GR"/>
        </w:rPr>
        <w:t>και</w:t>
      </w:r>
      <w:r w:rsidR="001271D6">
        <w:rPr>
          <w:rFonts w:ascii="Book Antiqua" w:eastAsia="Times New Roman" w:hAnsi="Book Antiqua"/>
          <w:sz w:val="24"/>
          <w:szCs w:val="24"/>
          <w:lang w:eastAsia="el-GR"/>
        </w:rPr>
        <w:t xml:space="preserve"> μπορεί</w:t>
      </w:r>
      <w:r w:rsidR="001271D6" w:rsidRPr="001271D6">
        <w:rPr>
          <w:rFonts w:ascii="Book Antiqua" w:eastAsia="Times New Roman" w:hAnsi="Book Antiqua"/>
          <w:sz w:val="24"/>
          <w:szCs w:val="24"/>
          <w:lang w:eastAsia="el-GR"/>
        </w:rPr>
        <w:t xml:space="preserve"> να παραληφθεί</w:t>
      </w:r>
      <w:r w:rsidR="001271D6">
        <w:rPr>
          <w:rFonts w:ascii="Book Antiqua" w:eastAsia="Times New Roman" w:hAnsi="Book Antiqua"/>
          <w:sz w:val="24"/>
          <w:szCs w:val="24"/>
          <w:lang w:eastAsia="el-GR"/>
        </w:rPr>
        <w:t xml:space="preserve"> </w:t>
      </w:r>
      <w:r w:rsidR="00561A93" w:rsidRPr="00561A93">
        <w:rPr>
          <w:rFonts w:ascii="Book Antiqua" w:eastAsia="Times New Roman" w:hAnsi="Book Antiqua"/>
          <w:sz w:val="24"/>
          <w:szCs w:val="24"/>
          <w:highlight w:val="white"/>
          <w:lang w:eastAsia="el-GR"/>
        </w:rPr>
        <w:t>κατά την ανάγνωση</w:t>
      </w:r>
      <w:r w:rsidR="001271D6" w:rsidRPr="001271D6">
        <w:rPr>
          <w:rFonts w:ascii="Book Antiqua" w:eastAsia="Times New Roman" w:hAnsi="Book Antiqua"/>
          <w:sz w:val="24"/>
          <w:szCs w:val="24"/>
          <w:lang w:eastAsia="el-GR"/>
        </w:rPr>
        <w:t>.</w:t>
      </w:r>
      <w:r w:rsidR="001271D6">
        <w:rPr>
          <w:rFonts w:ascii="Book Antiqua" w:eastAsia="Times New Roman" w:hAnsi="Book Antiqua"/>
          <w:sz w:val="24"/>
          <w:szCs w:val="24"/>
          <w:lang w:eastAsia="el-GR"/>
        </w:rPr>
        <w:t xml:space="preserve"> </w:t>
      </w:r>
    </w:p>
    <w:p w14:paraId="630CCD98" w14:textId="704B8646" w:rsidR="008E0543" w:rsidRDefault="0000082C" w:rsidP="00561A93">
      <w:pPr>
        <w:spacing w:after="0" w:line="240" w:lineRule="auto"/>
        <w:jc w:val="both"/>
        <w:rPr>
          <w:rFonts w:ascii="Book Antiqua" w:eastAsia="Times New Roman" w:hAnsi="Book Antiqua"/>
          <w:sz w:val="24"/>
          <w:szCs w:val="24"/>
          <w:lang w:eastAsia="el-GR"/>
        </w:rPr>
      </w:pPr>
      <w:r w:rsidRPr="0000082C">
        <w:rPr>
          <w:rFonts w:ascii="Book Antiqua" w:eastAsia="Times New Roman" w:hAnsi="Book Antiqua"/>
          <w:sz w:val="24"/>
          <w:szCs w:val="24"/>
          <w:highlight w:val="white"/>
          <w:lang w:eastAsia="el-GR"/>
        </w:rPr>
        <w:t>→</w:t>
      </w:r>
      <w:r w:rsidR="00561A93" w:rsidRPr="00561A93">
        <w:rPr>
          <w:rFonts w:ascii="Book Antiqua" w:eastAsia="Times New Roman" w:hAnsi="Book Antiqua"/>
          <w:sz w:val="24"/>
          <w:szCs w:val="24"/>
          <w:highlight w:val="white"/>
          <w:u w:val="single"/>
          <w:lang w:eastAsia="el-GR"/>
        </w:rPr>
        <w:t>Αντιθέτως</w:t>
      </w:r>
      <w:r w:rsidR="00561A93" w:rsidRPr="00561A93">
        <w:rPr>
          <w:rFonts w:ascii="Book Antiqua" w:eastAsia="Times New Roman" w:hAnsi="Book Antiqua"/>
          <w:sz w:val="24"/>
          <w:szCs w:val="24"/>
          <w:highlight w:val="white"/>
          <w:lang w:eastAsia="el-GR"/>
        </w:rPr>
        <w:t>,</w:t>
      </w:r>
      <w:r w:rsidR="001271D6">
        <w:rPr>
          <w:rFonts w:ascii="Book Antiqua" w:eastAsia="Times New Roman" w:hAnsi="Book Antiqua"/>
          <w:sz w:val="24"/>
          <w:szCs w:val="24"/>
          <w:lang w:eastAsia="el-GR"/>
        </w:rPr>
        <w:t xml:space="preserve"> </w:t>
      </w:r>
      <w:r w:rsidR="00561A93" w:rsidRPr="00561A93">
        <w:rPr>
          <w:rFonts w:ascii="Book Antiqua" w:eastAsia="Times New Roman" w:hAnsi="Book Antiqua"/>
          <w:sz w:val="24"/>
          <w:szCs w:val="24"/>
          <w:highlight w:val="white"/>
          <w:lang w:eastAsia="el-GR"/>
        </w:rPr>
        <w:t xml:space="preserve">ό,τι περικλείεται σε διπλή παύλα είναι </w:t>
      </w:r>
      <w:r w:rsidR="00D678EF">
        <w:rPr>
          <w:rFonts w:ascii="Book Antiqua" w:eastAsia="Times New Roman" w:hAnsi="Book Antiqua"/>
          <w:sz w:val="24"/>
          <w:szCs w:val="24"/>
          <w:highlight w:val="white"/>
          <w:lang w:eastAsia="el-GR"/>
        </w:rPr>
        <w:t xml:space="preserve">επεξηγηματικό ή συμπληρωματικό και θεωρείται αρκετά χρήσιμο και </w:t>
      </w:r>
      <w:r w:rsidR="001271D6">
        <w:rPr>
          <w:rFonts w:ascii="Book Antiqua" w:eastAsia="Times New Roman" w:hAnsi="Book Antiqua"/>
          <w:sz w:val="24"/>
          <w:szCs w:val="24"/>
          <w:highlight w:val="white"/>
          <w:lang w:eastAsia="el-GR"/>
        </w:rPr>
        <w:t>σημαντικό</w:t>
      </w:r>
      <w:r w:rsidR="00D678EF">
        <w:rPr>
          <w:rFonts w:ascii="Book Antiqua" w:eastAsia="Times New Roman" w:hAnsi="Book Antiqua"/>
          <w:sz w:val="24"/>
          <w:szCs w:val="24"/>
          <w:highlight w:val="white"/>
          <w:lang w:eastAsia="el-GR"/>
        </w:rPr>
        <w:t>, ώστε να περιλαμβάνεται στα γραφόμενα</w:t>
      </w:r>
      <w:r w:rsidR="00561A93" w:rsidRPr="00561A93">
        <w:rPr>
          <w:rFonts w:ascii="Book Antiqua" w:eastAsia="Times New Roman" w:hAnsi="Book Antiqua"/>
          <w:sz w:val="24"/>
          <w:szCs w:val="24"/>
          <w:highlight w:val="white"/>
          <w:lang w:eastAsia="el-GR"/>
        </w:rPr>
        <w:t>.</w:t>
      </w:r>
    </w:p>
    <w:p w14:paraId="5D0D4A34" w14:textId="77777777" w:rsidR="008E465B" w:rsidRDefault="008E465B" w:rsidP="008E465B">
      <w:pPr>
        <w:spacing w:after="0" w:line="240" w:lineRule="auto"/>
        <w:rPr>
          <w:rFonts w:ascii="Book Antiqua" w:eastAsia="Times New Roman" w:hAnsi="Book Antiqua"/>
          <w:sz w:val="24"/>
          <w:szCs w:val="24"/>
          <w:lang w:eastAsia="el-GR"/>
        </w:rPr>
      </w:pPr>
    </w:p>
    <w:p w14:paraId="1B0B17D4" w14:textId="574F80BF" w:rsidR="008E465B" w:rsidRPr="001C3552" w:rsidRDefault="00FE7E21" w:rsidP="008E465B">
      <w:pPr>
        <w:spacing w:after="0" w:line="240" w:lineRule="auto"/>
        <w:rPr>
          <w:rFonts w:ascii="Book Antiqua" w:eastAsia="Times New Roman" w:hAnsi="Book Antiqua"/>
          <w:sz w:val="24"/>
          <w:szCs w:val="24"/>
          <w:lang w:eastAsia="el-GR"/>
        </w:rPr>
      </w:pPr>
      <w:r>
        <w:rPr>
          <w:rFonts w:ascii="Book Antiqua" w:eastAsia="Times New Roman" w:hAnsi="Book Antiqua"/>
          <w:b/>
          <w:bCs/>
          <w:i/>
          <w:iCs/>
          <w:sz w:val="24"/>
          <w:szCs w:val="24"/>
          <w:u w:val="single"/>
          <w:lang w:eastAsia="el-GR"/>
        </w:rPr>
        <w:t>9</w:t>
      </w:r>
      <w:r w:rsidR="008E465B" w:rsidRPr="001C3552">
        <w:rPr>
          <w:rFonts w:ascii="Book Antiqua" w:eastAsia="Times New Roman" w:hAnsi="Book Antiqua"/>
          <w:b/>
          <w:bCs/>
          <w:i/>
          <w:iCs/>
          <w:sz w:val="24"/>
          <w:szCs w:val="24"/>
          <w:u w:val="single"/>
          <w:lang w:eastAsia="el-GR"/>
        </w:rPr>
        <w:t>. Αγκύλες ([])</w:t>
      </w:r>
    </w:p>
    <w:p w14:paraId="139DD1FF" w14:textId="77777777"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Χρησιμοποιούνται όταν θέλουμε να βάλουμε νέα παρένθεση μέσα σε παρένθεση.</w:t>
      </w:r>
    </w:p>
    <w:p w14:paraId="288DDD09" w14:textId="77777777" w:rsidR="008E465B" w:rsidRPr="001C3552" w:rsidRDefault="008E465B" w:rsidP="008E465B">
      <w:pPr>
        <w:spacing w:after="0" w:line="240" w:lineRule="auto"/>
        <w:rPr>
          <w:rFonts w:ascii="Book Antiqua" w:eastAsia="Times New Roman" w:hAnsi="Book Antiqua"/>
          <w:sz w:val="24"/>
          <w:szCs w:val="24"/>
          <w:lang w:eastAsia="el-GR"/>
        </w:rPr>
      </w:pPr>
    </w:p>
    <w:p w14:paraId="65655AFD" w14:textId="69439D36" w:rsidR="008E465B" w:rsidRPr="00D60234" w:rsidRDefault="00FE7E21" w:rsidP="008E465B">
      <w:pPr>
        <w:spacing w:after="0" w:line="240" w:lineRule="auto"/>
        <w:rPr>
          <w:rFonts w:ascii="Book Antiqua" w:eastAsia="Times New Roman" w:hAnsi="Book Antiqua"/>
          <w:sz w:val="24"/>
          <w:szCs w:val="24"/>
          <w:lang w:eastAsia="el-GR"/>
        </w:rPr>
      </w:pPr>
      <w:r>
        <w:rPr>
          <w:rFonts w:ascii="Book Antiqua" w:eastAsia="Times New Roman" w:hAnsi="Book Antiqua"/>
          <w:b/>
          <w:bCs/>
          <w:i/>
          <w:iCs/>
          <w:sz w:val="24"/>
          <w:szCs w:val="24"/>
          <w:u w:val="single"/>
          <w:lang w:eastAsia="el-GR"/>
        </w:rPr>
        <w:t>10</w:t>
      </w:r>
      <w:r w:rsidR="008E465B" w:rsidRPr="001C3552">
        <w:rPr>
          <w:rFonts w:ascii="Book Antiqua" w:eastAsia="Times New Roman" w:hAnsi="Book Antiqua"/>
          <w:b/>
          <w:bCs/>
          <w:i/>
          <w:iCs/>
          <w:sz w:val="24"/>
          <w:szCs w:val="24"/>
          <w:u w:val="single"/>
          <w:lang w:eastAsia="el-GR"/>
        </w:rPr>
        <w:t xml:space="preserve">. Αποσιωπητικά </w:t>
      </w:r>
      <w:r w:rsidR="00D60234" w:rsidRPr="00D60234">
        <w:rPr>
          <w:rFonts w:ascii="Book Antiqua" w:eastAsia="Times New Roman" w:hAnsi="Book Antiqua"/>
          <w:b/>
          <w:bCs/>
          <w:sz w:val="24"/>
          <w:szCs w:val="24"/>
          <w:u w:val="single"/>
          <w:lang w:eastAsia="el-GR"/>
        </w:rPr>
        <w:t>[</w:t>
      </w:r>
      <w:r w:rsidR="008E465B" w:rsidRPr="00D60234">
        <w:rPr>
          <w:rFonts w:ascii="Book Antiqua" w:eastAsia="Times New Roman" w:hAnsi="Book Antiqua"/>
          <w:b/>
          <w:bCs/>
          <w:sz w:val="24"/>
          <w:szCs w:val="24"/>
          <w:u w:val="single"/>
          <w:lang w:eastAsia="el-GR"/>
        </w:rPr>
        <w:t>...</w:t>
      </w:r>
      <w:r w:rsidR="00D60234" w:rsidRPr="00D60234">
        <w:rPr>
          <w:rFonts w:ascii="Book Antiqua" w:eastAsia="Times New Roman" w:hAnsi="Book Antiqua"/>
          <w:b/>
          <w:bCs/>
          <w:sz w:val="24"/>
          <w:szCs w:val="24"/>
          <w:u w:val="single"/>
          <w:lang w:eastAsia="el-GR"/>
        </w:rPr>
        <w:t>]</w:t>
      </w:r>
    </w:p>
    <w:p w14:paraId="7C608901" w14:textId="2F0D1214" w:rsidR="008E465B"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Είναι πάντοτε τρεις (και όχι περισσότερες) τελείες. Δηλώνουν ατελή πρόταση.</w:t>
      </w:r>
    </w:p>
    <w:p w14:paraId="1E74D730" w14:textId="23A40503" w:rsidR="009E46F9" w:rsidRPr="00B77226" w:rsidRDefault="008E465B" w:rsidP="009E46F9">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Χρησιμοποιούνται</w:t>
      </w:r>
      <w:r w:rsidR="009E46F9">
        <w:rPr>
          <w:rFonts w:ascii="Book Antiqua" w:eastAsia="Times New Roman" w:hAnsi="Book Antiqua"/>
          <w:sz w:val="24"/>
          <w:szCs w:val="24"/>
          <w:lang w:eastAsia="el-GR"/>
        </w:rPr>
        <w:t>:</w:t>
      </w:r>
    </w:p>
    <w:p w14:paraId="68C01B59" w14:textId="6660F95D" w:rsidR="00B77226" w:rsidRPr="00B77226" w:rsidRDefault="00B77226" w:rsidP="009E46F9">
      <w:pPr>
        <w:spacing w:after="0" w:line="240" w:lineRule="auto"/>
        <w:ind w:left="720"/>
        <w:rPr>
          <w:rFonts w:ascii="Book Antiqua" w:eastAsia="Times New Roman" w:hAnsi="Book Antiqua"/>
          <w:sz w:val="24"/>
          <w:szCs w:val="24"/>
          <w:lang w:eastAsia="el-GR"/>
        </w:rPr>
      </w:pPr>
    </w:p>
    <w:p w14:paraId="2CE61A5F" w14:textId="77777777" w:rsidR="00B77226" w:rsidRPr="00B77226" w:rsidRDefault="00B77226" w:rsidP="00B77226">
      <w:pPr>
        <w:numPr>
          <w:ilvl w:val="0"/>
          <w:numId w:val="7"/>
        </w:numPr>
        <w:tabs>
          <w:tab w:val="left" w:pos="720"/>
        </w:tabs>
        <w:spacing w:after="0" w:line="240" w:lineRule="auto"/>
        <w:rPr>
          <w:rFonts w:ascii="Book Antiqua" w:eastAsia="Times New Roman" w:hAnsi="Book Antiqua"/>
          <w:sz w:val="24"/>
          <w:szCs w:val="24"/>
          <w:lang w:eastAsia="el-GR"/>
        </w:rPr>
      </w:pPr>
      <w:r w:rsidRPr="00B77226">
        <w:rPr>
          <w:rFonts w:ascii="Book Antiqua" w:eastAsia="Times New Roman" w:hAnsi="Book Antiqua"/>
          <w:sz w:val="24"/>
          <w:szCs w:val="24"/>
          <w:highlight w:val="white"/>
          <w:lang w:eastAsia="el-GR"/>
        </w:rPr>
        <w:t xml:space="preserve">Για να εκφραστεί </w:t>
      </w:r>
      <w:r w:rsidRPr="00B77226">
        <w:rPr>
          <w:rFonts w:ascii="Book Antiqua" w:eastAsia="Times New Roman" w:hAnsi="Book Antiqua"/>
          <w:b/>
          <w:bCs/>
          <w:sz w:val="24"/>
          <w:szCs w:val="24"/>
          <w:highlight w:val="white"/>
          <w:lang w:eastAsia="el-GR"/>
        </w:rPr>
        <w:t>ο προβληματισμός του πομπού</w:t>
      </w:r>
      <w:r w:rsidRPr="00B77226">
        <w:rPr>
          <w:rFonts w:ascii="Book Antiqua" w:eastAsia="Times New Roman" w:hAnsi="Book Antiqua"/>
          <w:sz w:val="24"/>
          <w:szCs w:val="24"/>
          <w:highlight w:val="white"/>
          <w:lang w:eastAsia="el-GR"/>
        </w:rPr>
        <w:t xml:space="preserve"> (παράδειγμα: </w:t>
      </w:r>
      <w:r w:rsidRPr="00B77226">
        <w:rPr>
          <w:rFonts w:ascii="Book Antiqua" w:eastAsia="Times New Roman" w:hAnsi="Book Antiqua"/>
          <w:i/>
          <w:iCs/>
          <w:sz w:val="24"/>
          <w:szCs w:val="24"/>
          <w:highlight w:val="white"/>
          <w:lang w:eastAsia="el-GR"/>
        </w:rPr>
        <w:t>Πολύ δυσάρεστη η εξέλιξη αυτή…</w:t>
      </w:r>
      <w:r w:rsidRPr="00B77226">
        <w:rPr>
          <w:rFonts w:ascii="Book Antiqua" w:eastAsia="Times New Roman" w:hAnsi="Book Antiqua"/>
          <w:sz w:val="24"/>
          <w:szCs w:val="24"/>
          <w:highlight w:val="white"/>
          <w:lang w:eastAsia="el-GR"/>
        </w:rPr>
        <w:t>)</w:t>
      </w:r>
    </w:p>
    <w:p w14:paraId="128E7DB7" w14:textId="77777777" w:rsidR="00B77226" w:rsidRPr="00B77226" w:rsidRDefault="00B77226" w:rsidP="00B77226">
      <w:pPr>
        <w:numPr>
          <w:ilvl w:val="0"/>
          <w:numId w:val="7"/>
        </w:numPr>
        <w:tabs>
          <w:tab w:val="left" w:pos="720"/>
        </w:tabs>
        <w:spacing w:after="0" w:line="240" w:lineRule="auto"/>
        <w:rPr>
          <w:rFonts w:ascii="Book Antiqua" w:eastAsia="Times New Roman" w:hAnsi="Book Antiqua"/>
          <w:sz w:val="24"/>
          <w:szCs w:val="24"/>
          <w:lang w:eastAsia="el-GR"/>
        </w:rPr>
      </w:pPr>
      <w:r w:rsidRPr="00B77226">
        <w:rPr>
          <w:rFonts w:ascii="Book Antiqua" w:eastAsia="Times New Roman" w:hAnsi="Book Antiqua"/>
          <w:sz w:val="24"/>
          <w:szCs w:val="24"/>
          <w:highlight w:val="white"/>
          <w:lang w:eastAsia="el-GR"/>
        </w:rPr>
        <w:t xml:space="preserve">Για να δηλωθεί </w:t>
      </w:r>
      <w:r w:rsidRPr="00B77226">
        <w:rPr>
          <w:rFonts w:ascii="Book Antiqua" w:eastAsia="Times New Roman" w:hAnsi="Book Antiqua"/>
          <w:b/>
          <w:bCs/>
          <w:sz w:val="24"/>
          <w:szCs w:val="24"/>
          <w:highlight w:val="white"/>
          <w:lang w:eastAsia="el-GR"/>
        </w:rPr>
        <w:t>ειρωνεία ή αμφισβήτηση</w:t>
      </w:r>
      <w:r w:rsidRPr="00B77226">
        <w:rPr>
          <w:rFonts w:ascii="Book Antiqua" w:eastAsia="Times New Roman" w:hAnsi="Book Antiqua"/>
          <w:sz w:val="24"/>
          <w:szCs w:val="24"/>
          <w:highlight w:val="white"/>
          <w:lang w:eastAsia="el-GR"/>
        </w:rPr>
        <w:t xml:space="preserve"> (ελλειπτικότητα), (παράδειγμα: </w:t>
      </w:r>
      <w:r w:rsidRPr="00B77226">
        <w:rPr>
          <w:rFonts w:ascii="Book Antiqua" w:eastAsia="Times New Roman" w:hAnsi="Book Antiqua"/>
          <w:i/>
          <w:iCs/>
          <w:sz w:val="24"/>
          <w:szCs w:val="24"/>
          <w:highlight w:val="white"/>
          <w:lang w:eastAsia="el-GR"/>
        </w:rPr>
        <w:t>Φαντάζομαι ότι συγκινήθηκες…)</w:t>
      </w:r>
    </w:p>
    <w:p w14:paraId="7F7988BA" w14:textId="77777777" w:rsidR="00B77226" w:rsidRPr="00B77226" w:rsidRDefault="00B77226" w:rsidP="00B77226">
      <w:pPr>
        <w:numPr>
          <w:ilvl w:val="0"/>
          <w:numId w:val="7"/>
        </w:numPr>
        <w:tabs>
          <w:tab w:val="left" w:pos="720"/>
        </w:tabs>
        <w:spacing w:after="0" w:line="240" w:lineRule="auto"/>
        <w:rPr>
          <w:rFonts w:ascii="Book Antiqua" w:eastAsia="Times New Roman" w:hAnsi="Book Antiqua"/>
          <w:sz w:val="24"/>
          <w:szCs w:val="24"/>
          <w:lang w:eastAsia="el-GR"/>
        </w:rPr>
      </w:pPr>
      <w:r w:rsidRPr="00B77226">
        <w:rPr>
          <w:rFonts w:ascii="Book Antiqua" w:eastAsia="Times New Roman" w:hAnsi="Book Antiqua"/>
          <w:b/>
          <w:bCs/>
          <w:sz w:val="24"/>
          <w:szCs w:val="24"/>
          <w:highlight w:val="white"/>
          <w:lang w:eastAsia="el-GR"/>
        </w:rPr>
        <w:t xml:space="preserve">Όταν ο πομπός δεν επιθυμεί να ολοκληρώσει τη φράση του ή επειδή διακόπηκε ή επειδή, λόγω συγκίνησης, δεν μπορεί να συνεχίσει </w:t>
      </w:r>
      <w:r w:rsidRPr="00B77226">
        <w:rPr>
          <w:rFonts w:ascii="Book Antiqua" w:eastAsia="Times New Roman" w:hAnsi="Book Antiqua"/>
          <w:sz w:val="24"/>
          <w:szCs w:val="24"/>
          <w:highlight w:val="white"/>
          <w:lang w:eastAsia="el-GR"/>
        </w:rPr>
        <w:t>(</w:t>
      </w:r>
      <w:r w:rsidRPr="00B77226">
        <w:rPr>
          <w:rFonts w:ascii="Book Antiqua" w:eastAsia="Times New Roman" w:hAnsi="Book Antiqua"/>
          <w:b/>
          <w:bCs/>
          <w:sz w:val="24"/>
          <w:szCs w:val="24"/>
          <w:highlight w:val="white"/>
          <w:lang w:eastAsia="el-GR"/>
        </w:rPr>
        <w:t>παράλειψη</w:t>
      </w:r>
      <w:r w:rsidRPr="00B77226">
        <w:rPr>
          <w:rFonts w:ascii="Book Antiqua" w:eastAsia="Times New Roman" w:hAnsi="Book Antiqua"/>
          <w:sz w:val="24"/>
          <w:szCs w:val="24"/>
          <w:highlight w:val="white"/>
          <w:lang w:eastAsia="el-GR"/>
        </w:rPr>
        <w:t>), (παράδειγμα: </w:t>
      </w:r>
      <w:r w:rsidRPr="00B77226">
        <w:rPr>
          <w:rFonts w:ascii="Book Antiqua" w:eastAsia="Times New Roman" w:hAnsi="Book Antiqua"/>
          <w:i/>
          <w:iCs/>
          <w:sz w:val="24"/>
          <w:szCs w:val="24"/>
          <w:highlight w:val="white"/>
          <w:lang w:eastAsia="el-GR"/>
        </w:rPr>
        <w:t>Θα ήθελα … Δεν ξέρω πώς να το πω…</w:t>
      </w:r>
      <w:r w:rsidRPr="00B77226">
        <w:rPr>
          <w:rFonts w:ascii="Book Antiqua" w:eastAsia="Times New Roman" w:hAnsi="Book Antiqua"/>
          <w:sz w:val="24"/>
          <w:szCs w:val="24"/>
          <w:highlight w:val="white"/>
          <w:lang w:eastAsia="el-GR"/>
        </w:rPr>
        <w:t xml:space="preserve">) Παραπέμπουν σε </w:t>
      </w:r>
      <w:r w:rsidRPr="00B77226">
        <w:rPr>
          <w:rFonts w:ascii="Book Antiqua" w:eastAsia="Times New Roman" w:hAnsi="Book Antiqua"/>
          <w:b/>
          <w:bCs/>
          <w:sz w:val="24"/>
          <w:szCs w:val="24"/>
          <w:highlight w:val="white"/>
          <w:lang w:eastAsia="el-GR"/>
        </w:rPr>
        <w:t>ελλειπτικότητα</w:t>
      </w:r>
      <w:r w:rsidRPr="00B77226">
        <w:rPr>
          <w:rFonts w:ascii="Book Antiqua" w:eastAsia="Times New Roman" w:hAnsi="Book Antiqua"/>
          <w:sz w:val="24"/>
          <w:szCs w:val="24"/>
          <w:highlight w:val="white"/>
          <w:lang w:eastAsia="el-GR"/>
        </w:rPr>
        <w:t xml:space="preserve"> ή φανερώνουν παράλειψη.</w:t>
      </w:r>
    </w:p>
    <w:p w14:paraId="747F5110" w14:textId="304C1B7B" w:rsidR="00B77226" w:rsidRPr="00B77226" w:rsidRDefault="00B77226" w:rsidP="00B77226">
      <w:pPr>
        <w:numPr>
          <w:ilvl w:val="0"/>
          <w:numId w:val="7"/>
        </w:numPr>
        <w:tabs>
          <w:tab w:val="left" w:pos="720"/>
        </w:tabs>
        <w:spacing w:after="0" w:line="240" w:lineRule="auto"/>
        <w:rPr>
          <w:rFonts w:ascii="Book Antiqua" w:eastAsia="Times New Roman" w:hAnsi="Book Antiqua"/>
          <w:sz w:val="24"/>
          <w:szCs w:val="24"/>
          <w:lang w:eastAsia="el-GR"/>
        </w:rPr>
      </w:pPr>
      <w:r w:rsidRPr="00B77226">
        <w:rPr>
          <w:rFonts w:ascii="Book Antiqua" w:eastAsia="Times New Roman" w:hAnsi="Book Antiqua"/>
          <w:sz w:val="24"/>
          <w:szCs w:val="24"/>
          <w:highlight w:val="white"/>
          <w:lang w:eastAsia="el-GR"/>
        </w:rPr>
        <w:t xml:space="preserve">Για να εκφραστεί </w:t>
      </w:r>
      <w:r w:rsidRPr="00B77226">
        <w:rPr>
          <w:rFonts w:ascii="Book Antiqua" w:eastAsia="Times New Roman" w:hAnsi="Book Antiqua"/>
          <w:b/>
          <w:bCs/>
          <w:sz w:val="24"/>
          <w:szCs w:val="24"/>
          <w:highlight w:val="white"/>
          <w:lang w:eastAsia="el-GR"/>
        </w:rPr>
        <w:t>υπαινιγμός</w:t>
      </w:r>
      <w:r w:rsidRPr="00B77226">
        <w:rPr>
          <w:rFonts w:ascii="Book Antiqua" w:eastAsia="Times New Roman" w:hAnsi="Book Antiqua"/>
          <w:sz w:val="24"/>
          <w:szCs w:val="24"/>
          <w:highlight w:val="white"/>
          <w:lang w:eastAsia="el-GR"/>
        </w:rPr>
        <w:t xml:space="preserve"> για όσα μέχρι εκείνη τη στιγμή διατυπώθηκαν (παράδειγμα: </w:t>
      </w:r>
      <w:r w:rsidRPr="00B77226">
        <w:rPr>
          <w:rFonts w:ascii="Book Antiqua" w:eastAsia="Times New Roman" w:hAnsi="Book Antiqua"/>
          <w:i/>
          <w:iCs/>
          <w:sz w:val="24"/>
          <w:szCs w:val="24"/>
          <w:highlight w:val="white"/>
          <w:lang w:eastAsia="el-GR"/>
        </w:rPr>
        <w:t>Ο πρόεδρος των ΗΠΑ δήλωσε ότι οι εκπομπές CO2 δεν επιβαρύνουν το οικοσύστημα…</w:t>
      </w:r>
      <w:r>
        <w:rPr>
          <w:rFonts w:ascii="Book Antiqua" w:eastAsia="Times New Roman" w:hAnsi="Book Antiqua"/>
          <w:sz w:val="24"/>
          <w:szCs w:val="24"/>
          <w:lang w:eastAsia="el-GR"/>
        </w:rPr>
        <w:t>)</w:t>
      </w:r>
    </w:p>
    <w:p w14:paraId="5355B8A4" w14:textId="61C7BEC3" w:rsidR="00B77226" w:rsidRPr="00B77226" w:rsidRDefault="00B77226" w:rsidP="00B77226">
      <w:pPr>
        <w:numPr>
          <w:ilvl w:val="0"/>
          <w:numId w:val="7"/>
        </w:numPr>
        <w:tabs>
          <w:tab w:val="left" w:pos="720"/>
        </w:tabs>
        <w:spacing w:after="0" w:line="240" w:lineRule="auto"/>
        <w:rPr>
          <w:rFonts w:ascii="Book Antiqua" w:eastAsia="Times New Roman" w:hAnsi="Book Antiqua"/>
          <w:sz w:val="24"/>
          <w:szCs w:val="24"/>
          <w:lang w:eastAsia="el-GR"/>
        </w:rPr>
      </w:pPr>
      <w:r w:rsidRPr="00B77226">
        <w:rPr>
          <w:rFonts w:ascii="Book Antiqua" w:eastAsia="Times New Roman" w:hAnsi="Book Antiqua"/>
          <w:sz w:val="24"/>
          <w:szCs w:val="24"/>
          <w:highlight w:val="white"/>
          <w:lang w:eastAsia="el-GR"/>
        </w:rPr>
        <w:t xml:space="preserve">Όταν δηλώνεται ότι </w:t>
      </w:r>
      <w:r w:rsidRPr="00B77226">
        <w:rPr>
          <w:rFonts w:ascii="Book Antiqua" w:eastAsia="Times New Roman" w:hAnsi="Book Antiqua"/>
          <w:b/>
          <w:bCs/>
          <w:sz w:val="24"/>
          <w:szCs w:val="24"/>
          <w:highlight w:val="white"/>
          <w:lang w:eastAsia="el-GR"/>
        </w:rPr>
        <w:t>αυτό που ακολουθεί είναι κάτι απροσδόκητο</w:t>
      </w:r>
      <w:r w:rsidR="009E46F9">
        <w:rPr>
          <w:rFonts w:ascii="Book Antiqua" w:eastAsia="Times New Roman" w:hAnsi="Book Antiqua"/>
          <w:b/>
          <w:bCs/>
          <w:sz w:val="24"/>
          <w:szCs w:val="24"/>
          <w:highlight w:val="white"/>
          <w:lang w:eastAsia="el-GR"/>
        </w:rPr>
        <w:t xml:space="preserve">, </w:t>
      </w:r>
      <w:r w:rsidR="009E46F9" w:rsidRPr="001C3552">
        <w:rPr>
          <w:rFonts w:ascii="Book Antiqua" w:eastAsia="Times New Roman" w:hAnsi="Book Antiqua"/>
          <w:sz w:val="24"/>
          <w:szCs w:val="24"/>
          <w:lang w:eastAsia="el-GR"/>
        </w:rPr>
        <w:t>όταν αναμένεται να ξαφνιαστεί ο αναγνώστης</w:t>
      </w:r>
      <w:r w:rsidRPr="00B77226">
        <w:rPr>
          <w:rFonts w:ascii="Book Antiqua" w:eastAsia="Times New Roman" w:hAnsi="Book Antiqua"/>
          <w:b/>
          <w:bCs/>
          <w:sz w:val="24"/>
          <w:szCs w:val="24"/>
          <w:highlight w:val="white"/>
          <w:lang w:eastAsia="el-GR"/>
        </w:rPr>
        <w:t xml:space="preserve"> </w:t>
      </w:r>
      <w:r w:rsidRPr="00B77226">
        <w:rPr>
          <w:rFonts w:ascii="Book Antiqua" w:eastAsia="Times New Roman" w:hAnsi="Book Antiqua"/>
          <w:sz w:val="24"/>
          <w:szCs w:val="24"/>
          <w:highlight w:val="white"/>
          <w:lang w:eastAsia="el-GR"/>
        </w:rPr>
        <w:t>(παράδειγμα: </w:t>
      </w:r>
      <w:r w:rsidRPr="00B77226">
        <w:rPr>
          <w:rFonts w:ascii="Book Antiqua" w:eastAsia="Times New Roman" w:hAnsi="Book Antiqua"/>
          <w:i/>
          <w:iCs/>
          <w:sz w:val="24"/>
          <w:szCs w:val="24"/>
          <w:highlight w:val="white"/>
          <w:lang w:eastAsia="el-GR"/>
        </w:rPr>
        <w:t>Με χαστούκισε κι έπειτα υποστήριξε ότι… με αγαπάει</w:t>
      </w:r>
      <w:r w:rsidRPr="00B77226">
        <w:rPr>
          <w:rFonts w:ascii="Book Antiqua" w:eastAsia="Times New Roman" w:hAnsi="Book Antiqua"/>
          <w:sz w:val="24"/>
          <w:szCs w:val="24"/>
          <w:highlight w:val="white"/>
          <w:lang w:eastAsia="el-GR"/>
        </w:rPr>
        <w:t>)</w:t>
      </w:r>
    </w:p>
    <w:p w14:paraId="1A993FBA" w14:textId="77777777" w:rsidR="00B77226" w:rsidRPr="00B77226" w:rsidRDefault="00B77226" w:rsidP="00B77226">
      <w:pPr>
        <w:numPr>
          <w:ilvl w:val="0"/>
          <w:numId w:val="7"/>
        </w:numPr>
        <w:tabs>
          <w:tab w:val="left" w:pos="720"/>
        </w:tabs>
        <w:spacing w:after="0" w:line="240" w:lineRule="auto"/>
        <w:rPr>
          <w:rFonts w:ascii="Book Antiqua" w:eastAsia="Times New Roman" w:hAnsi="Book Antiqua"/>
          <w:sz w:val="24"/>
          <w:szCs w:val="24"/>
          <w:lang w:eastAsia="el-GR"/>
        </w:rPr>
      </w:pPr>
      <w:r w:rsidRPr="00B77226">
        <w:rPr>
          <w:rFonts w:ascii="Book Antiqua" w:eastAsia="Times New Roman" w:hAnsi="Book Antiqua"/>
          <w:sz w:val="24"/>
          <w:szCs w:val="24"/>
          <w:highlight w:val="white"/>
          <w:lang w:eastAsia="el-GR"/>
        </w:rPr>
        <w:t xml:space="preserve">Για να εκφραστεί </w:t>
      </w:r>
      <w:r w:rsidRPr="00B77226">
        <w:rPr>
          <w:rFonts w:ascii="Book Antiqua" w:eastAsia="Times New Roman" w:hAnsi="Book Antiqua"/>
          <w:b/>
          <w:bCs/>
          <w:sz w:val="24"/>
          <w:szCs w:val="24"/>
          <w:highlight w:val="white"/>
          <w:lang w:eastAsia="el-GR"/>
        </w:rPr>
        <w:t xml:space="preserve">περιφρόνηση ή απειλή </w:t>
      </w:r>
      <w:r w:rsidRPr="00B77226">
        <w:rPr>
          <w:rFonts w:ascii="Book Antiqua" w:eastAsia="Times New Roman" w:hAnsi="Book Antiqua"/>
          <w:sz w:val="24"/>
          <w:szCs w:val="24"/>
          <w:highlight w:val="white"/>
          <w:lang w:eastAsia="el-GR"/>
        </w:rPr>
        <w:t>(παράδειγμα: </w:t>
      </w:r>
      <w:r w:rsidRPr="00B77226">
        <w:rPr>
          <w:rFonts w:ascii="Book Antiqua" w:eastAsia="Times New Roman" w:hAnsi="Book Antiqua"/>
          <w:i/>
          <w:iCs/>
          <w:sz w:val="24"/>
          <w:szCs w:val="24"/>
          <w:highlight w:val="white"/>
          <w:lang w:eastAsia="el-GR"/>
        </w:rPr>
        <w:t>Μπορείς να καταλάβεις ποιες θα είναι οι κυρώσεις την επόμενη φορά…</w:t>
      </w:r>
      <w:r w:rsidRPr="00B77226">
        <w:rPr>
          <w:rFonts w:ascii="Book Antiqua" w:eastAsia="Times New Roman" w:hAnsi="Book Antiqua"/>
          <w:sz w:val="24"/>
          <w:szCs w:val="24"/>
          <w:highlight w:val="white"/>
          <w:lang w:eastAsia="el-GR"/>
        </w:rPr>
        <w:t>)</w:t>
      </w:r>
    </w:p>
    <w:p w14:paraId="696BE8AB" w14:textId="77777777" w:rsidR="00B77226" w:rsidRDefault="00B77226" w:rsidP="008E465B">
      <w:pPr>
        <w:spacing w:after="0" w:line="240" w:lineRule="auto"/>
        <w:rPr>
          <w:rFonts w:ascii="Book Antiqua" w:eastAsia="Times New Roman" w:hAnsi="Book Antiqua"/>
          <w:sz w:val="24"/>
          <w:szCs w:val="24"/>
          <w:lang w:val="es-ES" w:eastAsia="el-GR"/>
        </w:rPr>
      </w:pPr>
    </w:p>
    <w:p w14:paraId="7CECEC54" w14:textId="6DE1F671" w:rsidR="008E465B" w:rsidRPr="001C3552" w:rsidRDefault="00FE7E21" w:rsidP="008E465B">
      <w:pPr>
        <w:spacing w:after="0" w:line="240" w:lineRule="auto"/>
        <w:rPr>
          <w:rFonts w:ascii="Book Antiqua" w:eastAsia="Times New Roman" w:hAnsi="Book Antiqua"/>
          <w:sz w:val="24"/>
          <w:szCs w:val="24"/>
          <w:lang w:eastAsia="el-GR"/>
        </w:rPr>
      </w:pPr>
      <w:r>
        <w:rPr>
          <w:rFonts w:ascii="Book Antiqua" w:eastAsia="Times New Roman" w:hAnsi="Book Antiqua"/>
          <w:b/>
          <w:bCs/>
          <w:i/>
          <w:iCs/>
          <w:sz w:val="24"/>
          <w:szCs w:val="24"/>
          <w:u w:val="single"/>
          <w:lang w:eastAsia="el-GR"/>
        </w:rPr>
        <w:t>11</w:t>
      </w:r>
      <w:r w:rsidR="008E465B" w:rsidRPr="001C3552">
        <w:rPr>
          <w:rFonts w:ascii="Book Antiqua" w:eastAsia="Times New Roman" w:hAnsi="Book Antiqua"/>
          <w:b/>
          <w:bCs/>
          <w:i/>
          <w:iCs/>
          <w:sz w:val="24"/>
          <w:szCs w:val="24"/>
          <w:u w:val="single"/>
          <w:lang w:eastAsia="el-GR"/>
        </w:rPr>
        <w:t xml:space="preserve">. Παύλα </w:t>
      </w:r>
      <w:r w:rsidR="00D60234" w:rsidRPr="00D60234">
        <w:rPr>
          <w:rFonts w:ascii="Book Antiqua" w:eastAsia="Times New Roman" w:hAnsi="Book Antiqua"/>
          <w:b/>
          <w:bCs/>
          <w:sz w:val="24"/>
          <w:szCs w:val="24"/>
          <w:u w:val="single"/>
          <w:lang w:eastAsia="el-GR"/>
        </w:rPr>
        <w:t>[</w:t>
      </w:r>
      <w:r w:rsidR="008E465B" w:rsidRPr="00D60234">
        <w:rPr>
          <w:rFonts w:ascii="Book Antiqua" w:eastAsia="Times New Roman" w:hAnsi="Book Antiqua"/>
          <w:b/>
          <w:bCs/>
          <w:sz w:val="24"/>
          <w:szCs w:val="24"/>
          <w:u w:val="single"/>
          <w:lang w:eastAsia="el-GR"/>
        </w:rPr>
        <w:t>―</w:t>
      </w:r>
      <w:r w:rsidR="00D60234" w:rsidRPr="00D60234">
        <w:rPr>
          <w:rFonts w:ascii="Book Antiqua" w:eastAsia="Times New Roman" w:hAnsi="Book Antiqua"/>
          <w:b/>
          <w:bCs/>
          <w:sz w:val="24"/>
          <w:szCs w:val="24"/>
          <w:u w:val="single"/>
          <w:lang w:eastAsia="el-GR"/>
        </w:rPr>
        <w:t>]</w:t>
      </w:r>
      <w:r w:rsidR="008E465B" w:rsidRPr="00D60234">
        <w:rPr>
          <w:rFonts w:ascii="Book Antiqua" w:eastAsia="Times New Roman" w:hAnsi="Book Antiqua"/>
          <w:b/>
          <w:bCs/>
          <w:sz w:val="24"/>
          <w:szCs w:val="24"/>
          <w:u w:val="single"/>
          <w:lang w:eastAsia="el-GR"/>
        </w:rPr>
        <w:t xml:space="preserve"> </w:t>
      </w:r>
      <w:r w:rsidR="008E465B" w:rsidRPr="001C3552">
        <w:rPr>
          <w:rFonts w:ascii="Book Antiqua" w:eastAsia="Times New Roman" w:hAnsi="Book Antiqua"/>
          <w:b/>
          <w:bCs/>
          <w:i/>
          <w:iCs/>
          <w:sz w:val="24"/>
          <w:szCs w:val="24"/>
          <w:u w:val="single"/>
          <w:lang w:eastAsia="el-GR"/>
        </w:rPr>
        <w:t xml:space="preserve">μεγαλύτερη από το ενωτικό </w:t>
      </w:r>
      <w:r w:rsidR="00D60234" w:rsidRPr="00D60234">
        <w:rPr>
          <w:rFonts w:ascii="Book Antiqua" w:eastAsia="Times New Roman" w:hAnsi="Book Antiqua"/>
          <w:b/>
          <w:bCs/>
          <w:sz w:val="24"/>
          <w:szCs w:val="24"/>
          <w:u w:val="single"/>
          <w:lang w:eastAsia="el-GR"/>
        </w:rPr>
        <w:t>[</w:t>
      </w:r>
      <w:r w:rsidR="008E465B" w:rsidRPr="00D60234">
        <w:rPr>
          <w:rFonts w:ascii="Book Antiqua" w:eastAsia="Times New Roman" w:hAnsi="Book Antiqua"/>
          <w:b/>
          <w:bCs/>
          <w:sz w:val="24"/>
          <w:szCs w:val="24"/>
          <w:u w:val="single"/>
          <w:lang w:eastAsia="el-GR"/>
        </w:rPr>
        <w:t>-</w:t>
      </w:r>
      <w:r w:rsidR="00D60234" w:rsidRPr="00D60234">
        <w:rPr>
          <w:rFonts w:ascii="Book Antiqua" w:eastAsia="Times New Roman" w:hAnsi="Book Antiqua"/>
          <w:b/>
          <w:bCs/>
          <w:sz w:val="24"/>
          <w:szCs w:val="24"/>
          <w:u w:val="single"/>
          <w:lang w:eastAsia="el-GR"/>
        </w:rPr>
        <w:t>]</w:t>
      </w:r>
    </w:p>
    <w:p w14:paraId="2833502C" w14:textId="77777777" w:rsidR="008E465B"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 xml:space="preserve">Εισάγει αλλαγή προσώπου σε διάλογο. - Δείχνει μεγαλύτερη αντίθεση προηγούμενων και επόμενων. - Δείχνει απότομη αλλαγή, ανακολουθία στη φράση. - </w:t>
      </w:r>
      <w:r w:rsidRPr="001C3552">
        <w:rPr>
          <w:rFonts w:ascii="Book Antiqua" w:eastAsia="Times New Roman" w:hAnsi="Book Antiqua"/>
          <w:sz w:val="24"/>
          <w:szCs w:val="24"/>
          <w:lang w:eastAsia="el-GR"/>
        </w:rPr>
        <w:lastRenderedPageBreak/>
        <w:t>Ύστερα από τελεία για μεγαλύτερο σταμάτημα. - Για να υποδηλωθεί ότι η φράση έμεινα ατέλειωτη, όπως με τα αποσιωπητικά.</w:t>
      </w:r>
    </w:p>
    <w:p w14:paraId="2FE7CEA6" w14:textId="5871281D" w:rsidR="00D678EF" w:rsidRPr="001C3552"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sz w:val="24"/>
          <w:szCs w:val="24"/>
          <w:lang w:eastAsia="el-GR"/>
        </w:rPr>
        <w:t> </w:t>
      </w:r>
    </w:p>
    <w:p w14:paraId="438EC3C3" w14:textId="188C5DD8" w:rsidR="008E465B" w:rsidRPr="00D60234" w:rsidRDefault="008E465B" w:rsidP="008E465B">
      <w:pPr>
        <w:spacing w:after="0" w:line="240" w:lineRule="auto"/>
        <w:rPr>
          <w:rFonts w:ascii="Book Antiqua" w:eastAsia="Times New Roman" w:hAnsi="Book Antiqua"/>
          <w:sz w:val="24"/>
          <w:szCs w:val="24"/>
          <w:lang w:eastAsia="el-GR"/>
        </w:rPr>
      </w:pPr>
      <w:r w:rsidRPr="001C3552">
        <w:rPr>
          <w:rFonts w:ascii="Book Antiqua" w:eastAsia="Times New Roman" w:hAnsi="Book Antiqua"/>
          <w:b/>
          <w:bCs/>
          <w:i/>
          <w:iCs/>
          <w:sz w:val="24"/>
          <w:szCs w:val="24"/>
          <w:u w:val="single"/>
          <w:lang w:eastAsia="el-GR"/>
        </w:rPr>
        <w:t xml:space="preserve">12. Εισαγωγικά </w:t>
      </w:r>
      <w:r w:rsidR="00D60234" w:rsidRPr="00D60234">
        <w:rPr>
          <w:rFonts w:ascii="Book Antiqua" w:eastAsia="Times New Roman" w:hAnsi="Book Antiqua"/>
          <w:b/>
          <w:bCs/>
          <w:sz w:val="24"/>
          <w:szCs w:val="24"/>
          <w:u w:val="single"/>
          <w:lang w:eastAsia="el-GR"/>
        </w:rPr>
        <w:t>[</w:t>
      </w:r>
      <w:r w:rsidRPr="00D60234">
        <w:rPr>
          <w:rFonts w:ascii="Book Antiqua" w:eastAsia="Times New Roman" w:hAnsi="Book Antiqua"/>
          <w:b/>
          <w:bCs/>
          <w:sz w:val="24"/>
          <w:szCs w:val="24"/>
          <w:u w:val="single"/>
          <w:lang w:eastAsia="el-GR"/>
        </w:rPr>
        <w:t>«»</w:t>
      </w:r>
      <w:r w:rsidR="00D60234" w:rsidRPr="00D60234">
        <w:rPr>
          <w:rFonts w:ascii="Book Antiqua" w:eastAsia="Times New Roman" w:hAnsi="Book Antiqua"/>
          <w:b/>
          <w:bCs/>
          <w:sz w:val="24"/>
          <w:szCs w:val="24"/>
          <w:u w:val="single"/>
          <w:lang w:eastAsia="el-GR"/>
        </w:rPr>
        <w:t>]</w:t>
      </w:r>
    </w:p>
    <w:p w14:paraId="3E39CD28" w14:textId="194489F9" w:rsidR="00875667" w:rsidRPr="00875667" w:rsidRDefault="008E465B" w:rsidP="00875667">
      <w:pPr>
        <w:pStyle w:val="ListParagraph"/>
        <w:numPr>
          <w:ilvl w:val="0"/>
          <w:numId w:val="4"/>
        </w:numPr>
        <w:tabs>
          <w:tab w:val="left" w:pos="720"/>
        </w:tabs>
        <w:spacing w:after="0" w:line="240" w:lineRule="auto"/>
        <w:rPr>
          <w:rFonts w:ascii="Book Antiqua" w:eastAsia="Times New Roman" w:hAnsi="Book Antiqua"/>
          <w:sz w:val="24"/>
          <w:szCs w:val="24"/>
          <w:lang w:eastAsia="el-GR"/>
        </w:rPr>
      </w:pPr>
      <w:r w:rsidRPr="00933C5C">
        <w:rPr>
          <w:rFonts w:ascii="Book Antiqua" w:eastAsia="Times New Roman" w:hAnsi="Book Antiqua"/>
          <w:b/>
          <w:bCs/>
          <w:sz w:val="24"/>
          <w:szCs w:val="24"/>
          <w:lang w:eastAsia="el-GR"/>
        </w:rPr>
        <w:t>Λόγοι τρίτων που αναφέρονται όπως ειπώθηκαν</w:t>
      </w:r>
      <w:r w:rsidRPr="00AA723A">
        <w:rPr>
          <w:rFonts w:ascii="Book Antiqua" w:eastAsia="Times New Roman" w:hAnsi="Book Antiqua"/>
          <w:sz w:val="24"/>
          <w:szCs w:val="24"/>
          <w:lang w:eastAsia="el-GR"/>
        </w:rPr>
        <w:t>.</w:t>
      </w:r>
      <w:r w:rsidR="00875667">
        <w:rPr>
          <w:rFonts w:ascii="Book Antiqua" w:eastAsia="Times New Roman" w:hAnsi="Book Antiqua"/>
          <w:sz w:val="24"/>
          <w:szCs w:val="24"/>
          <w:lang w:eastAsia="el-GR"/>
        </w:rPr>
        <w:t xml:space="preserve"> </w:t>
      </w:r>
      <w:r w:rsidR="00875667" w:rsidRPr="00875667">
        <w:rPr>
          <w:rFonts w:ascii="Book Antiqua" w:eastAsia="Times New Roman" w:hAnsi="Book Antiqua"/>
          <w:i/>
          <w:iCs/>
          <w:sz w:val="24"/>
          <w:szCs w:val="24"/>
          <w:lang w:eastAsia="el-GR"/>
        </w:rPr>
        <w:t>(π.χ.</w:t>
      </w:r>
      <w:r w:rsidR="00875667">
        <w:rPr>
          <w:rFonts w:ascii="Book Antiqua" w:eastAsia="Times New Roman" w:hAnsi="Book Antiqua"/>
          <w:sz w:val="24"/>
          <w:szCs w:val="24"/>
          <w:lang w:eastAsia="el-GR"/>
        </w:rPr>
        <w:t xml:space="preserve"> </w:t>
      </w:r>
      <w:r w:rsidR="00875667" w:rsidRPr="00875667">
        <w:rPr>
          <w:rFonts w:ascii="Book Antiqua" w:eastAsia="Times New Roman" w:hAnsi="Book Antiqua"/>
          <w:i/>
          <w:iCs/>
          <w:sz w:val="24"/>
          <w:szCs w:val="24"/>
          <w:highlight w:val="white"/>
          <w:lang w:eastAsia="el-GR"/>
        </w:rPr>
        <w:t>Με ρώτησε «τι χαμπάρια;» σαν να μην είχε συμβεί τίποτε μεταξύ μας)</w:t>
      </w:r>
    </w:p>
    <w:p w14:paraId="236F0950" w14:textId="443D7B6C" w:rsidR="008E465B" w:rsidRPr="00933C5C" w:rsidRDefault="008E465B" w:rsidP="008E465B">
      <w:pPr>
        <w:pStyle w:val="ListParagraph"/>
        <w:numPr>
          <w:ilvl w:val="0"/>
          <w:numId w:val="4"/>
        </w:numPr>
        <w:spacing w:after="0" w:line="240" w:lineRule="auto"/>
        <w:rPr>
          <w:rFonts w:ascii="Book Antiqua" w:eastAsia="Times New Roman" w:hAnsi="Book Antiqua"/>
          <w:b/>
          <w:bCs/>
          <w:sz w:val="24"/>
          <w:szCs w:val="24"/>
          <w:lang w:eastAsia="el-GR"/>
        </w:rPr>
      </w:pPr>
      <w:r w:rsidRPr="00933C5C">
        <w:rPr>
          <w:rFonts w:ascii="Book Antiqua" w:eastAsia="Times New Roman" w:hAnsi="Book Antiqua"/>
          <w:b/>
          <w:bCs/>
          <w:sz w:val="24"/>
          <w:szCs w:val="24"/>
          <w:lang w:eastAsia="el-GR"/>
        </w:rPr>
        <w:t xml:space="preserve">Ειδικό λεξιλόγιο </w:t>
      </w:r>
      <w:r w:rsidR="00875667" w:rsidRPr="00933C5C">
        <w:rPr>
          <w:rFonts w:ascii="Book Antiqua" w:eastAsia="Times New Roman" w:hAnsi="Book Antiqua"/>
          <w:b/>
          <w:bCs/>
          <w:sz w:val="24"/>
          <w:szCs w:val="24"/>
          <w:lang w:eastAsia="el-GR"/>
        </w:rPr>
        <w:t xml:space="preserve">(όρος) – </w:t>
      </w:r>
      <w:r w:rsidRPr="00933C5C">
        <w:rPr>
          <w:rFonts w:ascii="Book Antiqua" w:eastAsia="Times New Roman" w:hAnsi="Book Antiqua"/>
          <w:b/>
          <w:bCs/>
          <w:sz w:val="24"/>
          <w:szCs w:val="24"/>
          <w:lang w:eastAsia="el-GR"/>
        </w:rPr>
        <w:t xml:space="preserve"> ξένη λέξη</w:t>
      </w:r>
      <w:r w:rsidR="00962F6E" w:rsidRPr="00933C5C">
        <w:rPr>
          <w:rFonts w:ascii="Book Antiqua" w:eastAsia="Times New Roman" w:hAnsi="Book Antiqua"/>
          <w:b/>
          <w:bCs/>
          <w:sz w:val="24"/>
          <w:szCs w:val="24"/>
          <w:lang w:eastAsia="el-GR"/>
        </w:rPr>
        <w:t xml:space="preserve"> ή φράση</w:t>
      </w:r>
    </w:p>
    <w:p w14:paraId="75C4F90F" w14:textId="593504D3" w:rsidR="008E465B" w:rsidRPr="00AA723A" w:rsidRDefault="008E465B" w:rsidP="008E465B">
      <w:pPr>
        <w:pStyle w:val="ListParagraph"/>
        <w:numPr>
          <w:ilvl w:val="0"/>
          <w:numId w:val="4"/>
        </w:numPr>
        <w:spacing w:after="0" w:line="240" w:lineRule="auto"/>
        <w:rPr>
          <w:rFonts w:ascii="Book Antiqua" w:eastAsia="Times New Roman" w:hAnsi="Book Antiqua"/>
          <w:sz w:val="24"/>
          <w:szCs w:val="24"/>
          <w:lang w:eastAsia="el-GR"/>
        </w:rPr>
      </w:pPr>
      <w:r w:rsidRPr="00933C5C">
        <w:rPr>
          <w:rFonts w:ascii="Book Antiqua" w:eastAsia="Times New Roman" w:hAnsi="Book Antiqua"/>
          <w:b/>
          <w:bCs/>
          <w:sz w:val="24"/>
          <w:szCs w:val="24"/>
          <w:lang w:eastAsia="el-GR"/>
        </w:rPr>
        <w:t>Μεταφορική λειτουργία της γλώσσας</w:t>
      </w:r>
      <w:r w:rsidR="00962F6E">
        <w:rPr>
          <w:rFonts w:ascii="Book Antiqua" w:eastAsia="Times New Roman" w:hAnsi="Book Antiqua"/>
          <w:sz w:val="24"/>
          <w:szCs w:val="24"/>
          <w:lang w:eastAsia="el-GR"/>
        </w:rPr>
        <w:t xml:space="preserve"> </w:t>
      </w:r>
      <w:r w:rsidR="00962F6E" w:rsidRPr="00875667">
        <w:rPr>
          <w:rFonts w:ascii="Book Antiqua" w:eastAsia="Times New Roman" w:hAnsi="Book Antiqua"/>
          <w:i/>
          <w:iCs/>
          <w:sz w:val="24"/>
          <w:szCs w:val="24"/>
          <w:lang w:eastAsia="el-GR"/>
        </w:rPr>
        <w:t>(π.χ.</w:t>
      </w:r>
      <w:r w:rsidR="00962F6E">
        <w:rPr>
          <w:rFonts w:ascii="Book Antiqua" w:eastAsia="Times New Roman" w:hAnsi="Book Antiqua"/>
          <w:sz w:val="24"/>
          <w:szCs w:val="24"/>
          <w:lang w:eastAsia="el-GR"/>
        </w:rPr>
        <w:t xml:space="preserve"> </w:t>
      </w:r>
      <w:r w:rsidR="00962F6E" w:rsidRPr="00962F6E">
        <w:rPr>
          <w:rFonts w:ascii="Book Antiqua" w:eastAsia="Times New Roman" w:hAnsi="Book Antiqua"/>
          <w:i/>
          <w:iCs/>
          <w:sz w:val="24"/>
          <w:szCs w:val="24"/>
          <w:lang w:eastAsia="el-GR"/>
        </w:rPr>
        <w:t>Στον πολιτικό «στίβο» αναπτύσσονται οξύτατοι ανταγωνισμοί</w:t>
      </w:r>
      <w:r w:rsidR="00962F6E" w:rsidRPr="00962F6E">
        <w:rPr>
          <w:rFonts w:ascii="Book Antiqua" w:eastAsia="Times New Roman" w:hAnsi="Book Antiqua"/>
          <w:sz w:val="24"/>
          <w:szCs w:val="24"/>
          <w:lang w:eastAsia="el-GR"/>
        </w:rPr>
        <w:t>)</w:t>
      </w:r>
    </w:p>
    <w:p w14:paraId="20939ABB" w14:textId="77777777" w:rsidR="008E465B" w:rsidRPr="00933C5C" w:rsidRDefault="008E465B" w:rsidP="008E465B">
      <w:pPr>
        <w:pStyle w:val="ListParagraph"/>
        <w:numPr>
          <w:ilvl w:val="0"/>
          <w:numId w:val="4"/>
        </w:numPr>
        <w:spacing w:after="0" w:line="240" w:lineRule="auto"/>
        <w:rPr>
          <w:rFonts w:ascii="Book Antiqua" w:eastAsia="Times New Roman" w:hAnsi="Book Antiqua"/>
          <w:b/>
          <w:bCs/>
          <w:sz w:val="24"/>
          <w:szCs w:val="24"/>
          <w:lang w:eastAsia="el-GR"/>
        </w:rPr>
      </w:pPr>
      <w:r w:rsidRPr="00933C5C">
        <w:rPr>
          <w:rFonts w:ascii="Book Antiqua" w:eastAsia="Times New Roman" w:hAnsi="Book Antiqua"/>
          <w:b/>
          <w:bCs/>
          <w:sz w:val="24"/>
          <w:szCs w:val="24"/>
          <w:lang w:eastAsia="el-GR"/>
        </w:rPr>
        <w:t>Αδόκιμος όρος</w:t>
      </w:r>
    </w:p>
    <w:p w14:paraId="59A3A929" w14:textId="320FE10D" w:rsidR="008E465B" w:rsidRPr="00656B71" w:rsidRDefault="004C5720" w:rsidP="008E465B">
      <w:pPr>
        <w:pStyle w:val="ListParagraph"/>
        <w:numPr>
          <w:ilvl w:val="0"/>
          <w:numId w:val="4"/>
        </w:numPr>
        <w:spacing w:after="0" w:line="240" w:lineRule="auto"/>
        <w:rPr>
          <w:rFonts w:ascii="Book Antiqua" w:eastAsia="Times New Roman" w:hAnsi="Book Antiqua"/>
          <w:sz w:val="24"/>
          <w:szCs w:val="24"/>
          <w:lang w:eastAsia="el-GR"/>
        </w:rPr>
      </w:pPr>
      <w:r w:rsidRPr="00933C5C">
        <w:rPr>
          <w:rFonts w:ascii="Book Antiqua" w:eastAsia="Times New Roman" w:hAnsi="Book Antiqua"/>
          <w:b/>
          <w:bCs/>
          <w:sz w:val="24"/>
          <w:szCs w:val="24"/>
          <w:lang w:eastAsia="el-GR"/>
        </w:rPr>
        <w:t>Γλωσσικά ιδιώματα, ρ</w:t>
      </w:r>
      <w:r w:rsidR="008E465B" w:rsidRPr="00933C5C">
        <w:rPr>
          <w:rFonts w:ascii="Book Antiqua" w:eastAsia="Times New Roman" w:hAnsi="Book Antiqua"/>
          <w:b/>
          <w:bCs/>
          <w:sz w:val="24"/>
          <w:szCs w:val="24"/>
          <w:lang w:eastAsia="el-GR"/>
        </w:rPr>
        <w:t xml:space="preserve">ητά, </w:t>
      </w:r>
      <w:r w:rsidRPr="00933C5C">
        <w:rPr>
          <w:rFonts w:ascii="Book Antiqua" w:eastAsia="Times New Roman" w:hAnsi="Book Antiqua"/>
          <w:b/>
          <w:bCs/>
          <w:sz w:val="24"/>
          <w:szCs w:val="24"/>
          <w:lang w:eastAsia="el-GR"/>
        </w:rPr>
        <w:t xml:space="preserve">παροιμίες, </w:t>
      </w:r>
      <w:r w:rsidR="008E465B" w:rsidRPr="00933C5C">
        <w:rPr>
          <w:rFonts w:ascii="Book Antiqua" w:eastAsia="Times New Roman" w:hAnsi="Book Antiqua"/>
          <w:b/>
          <w:bCs/>
          <w:sz w:val="24"/>
          <w:szCs w:val="24"/>
          <w:lang w:eastAsia="el-GR"/>
        </w:rPr>
        <w:t>φράσεις κ.λπ. που δεν ανήκουν στη συνηθισμένη γλώσσα.</w:t>
      </w:r>
      <w:r>
        <w:rPr>
          <w:rFonts w:ascii="Book Antiqua" w:eastAsia="Times New Roman" w:hAnsi="Book Antiqua"/>
          <w:sz w:val="24"/>
          <w:szCs w:val="24"/>
          <w:lang w:eastAsia="el-GR"/>
        </w:rPr>
        <w:t xml:space="preserve"> </w:t>
      </w:r>
      <w:r w:rsidRPr="00875667">
        <w:rPr>
          <w:rFonts w:ascii="Book Antiqua" w:eastAsia="Times New Roman" w:hAnsi="Book Antiqua"/>
          <w:i/>
          <w:iCs/>
          <w:sz w:val="24"/>
          <w:szCs w:val="24"/>
          <w:lang w:eastAsia="el-GR"/>
        </w:rPr>
        <w:t>(π.χ.</w:t>
      </w:r>
      <w:r>
        <w:rPr>
          <w:rFonts w:ascii="Book Antiqua" w:eastAsia="Times New Roman" w:hAnsi="Book Antiqua"/>
          <w:sz w:val="24"/>
          <w:szCs w:val="24"/>
          <w:lang w:eastAsia="el-GR"/>
        </w:rPr>
        <w:t xml:space="preserve"> </w:t>
      </w:r>
      <w:r w:rsidRPr="004C5720">
        <w:rPr>
          <w:rFonts w:ascii="Book Antiqua" w:eastAsia="Times New Roman" w:hAnsi="Book Antiqua"/>
          <w:i/>
          <w:iCs/>
          <w:sz w:val="24"/>
          <w:szCs w:val="24"/>
          <w:lang w:eastAsia="el-GR"/>
        </w:rPr>
        <w:t>Ο σύγχρονος άνθρωπος έχει απομακρυνθεί από το «μηδέν άγαν» των αρχαίων</w:t>
      </w:r>
      <w:r>
        <w:rPr>
          <w:rFonts w:ascii="Book Antiqua" w:eastAsia="Times New Roman" w:hAnsi="Book Antiqua"/>
          <w:i/>
          <w:iCs/>
          <w:sz w:val="24"/>
          <w:szCs w:val="24"/>
          <w:lang w:eastAsia="el-GR"/>
        </w:rPr>
        <w:t>)</w:t>
      </w:r>
    </w:p>
    <w:p w14:paraId="6D9FCBF8" w14:textId="02662F0C" w:rsidR="00656B71" w:rsidRDefault="00656B71" w:rsidP="00656B71">
      <w:pPr>
        <w:pStyle w:val="ListParagraph"/>
        <w:numPr>
          <w:ilvl w:val="0"/>
          <w:numId w:val="4"/>
        </w:numPr>
        <w:spacing w:after="0" w:line="240" w:lineRule="auto"/>
        <w:rPr>
          <w:rFonts w:ascii="Book Antiqua" w:eastAsia="Times New Roman" w:hAnsi="Book Antiqua"/>
          <w:sz w:val="24"/>
          <w:szCs w:val="24"/>
          <w:lang w:eastAsia="el-GR"/>
        </w:rPr>
      </w:pPr>
      <w:r w:rsidRPr="00933C5C">
        <w:rPr>
          <w:rFonts w:ascii="Book Antiqua" w:eastAsia="Times New Roman" w:hAnsi="Book Antiqua"/>
          <w:b/>
          <w:bCs/>
          <w:sz w:val="24"/>
          <w:szCs w:val="24"/>
          <w:highlight w:val="white"/>
          <w:lang w:eastAsia="el-GR"/>
        </w:rPr>
        <w:t>Ειρωνεία του πομπού (σχόλιο) ή απαξίωση μιας έννοιας</w:t>
      </w:r>
      <w:r w:rsidRPr="00656B71">
        <w:rPr>
          <w:rFonts w:ascii="Book Antiqua" w:eastAsia="Times New Roman" w:hAnsi="Book Antiqua"/>
          <w:sz w:val="24"/>
          <w:szCs w:val="24"/>
          <w:highlight w:val="white"/>
          <w:lang w:eastAsia="el-GR"/>
        </w:rPr>
        <w:t xml:space="preserve"> </w:t>
      </w:r>
      <w:r w:rsidR="00962F6E" w:rsidRPr="00875667">
        <w:rPr>
          <w:rFonts w:ascii="Book Antiqua" w:eastAsia="Times New Roman" w:hAnsi="Book Antiqua"/>
          <w:i/>
          <w:iCs/>
          <w:sz w:val="24"/>
          <w:szCs w:val="24"/>
          <w:lang w:eastAsia="el-GR"/>
        </w:rPr>
        <w:t>(π.χ.</w:t>
      </w:r>
      <w:r w:rsidR="00962F6E">
        <w:rPr>
          <w:rFonts w:ascii="Book Antiqua" w:eastAsia="Times New Roman" w:hAnsi="Book Antiqua"/>
          <w:sz w:val="24"/>
          <w:szCs w:val="24"/>
          <w:lang w:eastAsia="el-GR"/>
        </w:rPr>
        <w:t xml:space="preserve"> </w:t>
      </w:r>
      <w:r w:rsidRPr="00656B71">
        <w:rPr>
          <w:rFonts w:ascii="Book Antiqua" w:eastAsia="Times New Roman" w:hAnsi="Book Antiqua"/>
          <w:i/>
          <w:iCs/>
          <w:sz w:val="24"/>
          <w:szCs w:val="24"/>
          <w:highlight w:val="white"/>
          <w:lang w:eastAsia="el-GR"/>
        </w:rPr>
        <w:t>Η «φιλαλήθειά» σου είναι παροιμιώδης</w:t>
      </w:r>
      <w:r w:rsidRPr="00656B71">
        <w:rPr>
          <w:rFonts w:ascii="Book Antiqua" w:eastAsia="Times New Roman" w:hAnsi="Book Antiqua"/>
          <w:sz w:val="24"/>
          <w:szCs w:val="24"/>
          <w:highlight w:val="white"/>
          <w:lang w:eastAsia="el-GR"/>
        </w:rPr>
        <w:t>)</w:t>
      </w:r>
    </w:p>
    <w:p w14:paraId="3E6C324A" w14:textId="2AD227F5" w:rsidR="00962F6E" w:rsidRPr="00656B71" w:rsidRDefault="00962F6E" w:rsidP="00656B71">
      <w:pPr>
        <w:pStyle w:val="ListParagraph"/>
        <w:numPr>
          <w:ilvl w:val="0"/>
          <w:numId w:val="4"/>
        </w:numPr>
        <w:spacing w:after="0" w:line="240" w:lineRule="auto"/>
        <w:rPr>
          <w:rFonts w:ascii="Book Antiqua" w:eastAsia="Times New Roman" w:hAnsi="Book Antiqua"/>
          <w:sz w:val="24"/>
          <w:szCs w:val="24"/>
          <w:lang w:eastAsia="el-GR"/>
        </w:rPr>
      </w:pPr>
      <w:r w:rsidRPr="00933C5C">
        <w:rPr>
          <w:rFonts w:ascii="Book Antiqua" w:eastAsia="Times New Roman" w:hAnsi="Book Antiqua"/>
          <w:b/>
          <w:bCs/>
          <w:sz w:val="24"/>
          <w:szCs w:val="24"/>
          <w:lang w:eastAsia="el-GR"/>
        </w:rPr>
        <w:t>Έμφαση</w:t>
      </w:r>
      <w:r>
        <w:rPr>
          <w:rFonts w:ascii="Book Antiqua" w:eastAsia="Times New Roman" w:hAnsi="Book Antiqua"/>
          <w:sz w:val="24"/>
          <w:szCs w:val="24"/>
          <w:lang w:eastAsia="el-GR"/>
        </w:rPr>
        <w:t xml:space="preserve"> </w:t>
      </w:r>
      <w:r w:rsidRPr="00875667">
        <w:rPr>
          <w:rFonts w:ascii="Book Antiqua" w:eastAsia="Times New Roman" w:hAnsi="Book Antiqua"/>
          <w:i/>
          <w:iCs/>
          <w:sz w:val="24"/>
          <w:szCs w:val="24"/>
          <w:lang w:eastAsia="el-GR"/>
        </w:rPr>
        <w:t>(π.χ.</w:t>
      </w:r>
      <w:r>
        <w:rPr>
          <w:rFonts w:ascii="Book Antiqua" w:eastAsia="Times New Roman" w:hAnsi="Book Antiqua"/>
          <w:sz w:val="24"/>
          <w:szCs w:val="24"/>
          <w:lang w:eastAsia="el-GR"/>
        </w:rPr>
        <w:t xml:space="preserve"> </w:t>
      </w:r>
      <w:r w:rsidRPr="00962F6E">
        <w:rPr>
          <w:rFonts w:ascii="Book Antiqua" w:eastAsia="Times New Roman" w:hAnsi="Book Antiqua"/>
          <w:i/>
          <w:iCs/>
          <w:sz w:val="24"/>
          <w:szCs w:val="24"/>
          <w:lang w:eastAsia="el-GR"/>
        </w:rPr>
        <w:t>Όταν τα παιδιά βλέπουν την τηλεόραση, απομακρύνονται από το «εδώ» και το «τώρα»)</w:t>
      </w:r>
      <w:r w:rsidR="004C5720">
        <w:rPr>
          <w:rFonts w:ascii="Book Antiqua" w:eastAsia="Times New Roman" w:hAnsi="Book Antiqua"/>
          <w:i/>
          <w:iCs/>
          <w:sz w:val="24"/>
          <w:szCs w:val="24"/>
          <w:lang w:eastAsia="el-GR"/>
        </w:rPr>
        <w:t xml:space="preserve"> </w:t>
      </w:r>
    </w:p>
    <w:p w14:paraId="769D70B1" w14:textId="081CD354" w:rsidR="008E465B" w:rsidRPr="00AA723A" w:rsidRDefault="008E465B" w:rsidP="008E465B">
      <w:pPr>
        <w:pStyle w:val="ListParagraph"/>
        <w:numPr>
          <w:ilvl w:val="0"/>
          <w:numId w:val="4"/>
        </w:numPr>
        <w:spacing w:after="0" w:line="240" w:lineRule="auto"/>
        <w:rPr>
          <w:rFonts w:ascii="Book Antiqua" w:eastAsia="Times New Roman" w:hAnsi="Book Antiqua"/>
          <w:sz w:val="24"/>
          <w:szCs w:val="24"/>
          <w:lang w:eastAsia="el-GR"/>
        </w:rPr>
      </w:pPr>
      <w:r w:rsidRPr="00933C5C">
        <w:rPr>
          <w:rFonts w:ascii="Book Antiqua" w:eastAsia="Times New Roman" w:hAnsi="Book Antiqua"/>
          <w:b/>
          <w:bCs/>
          <w:sz w:val="24"/>
          <w:szCs w:val="24"/>
          <w:lang w:eastAsia="el-GR"/>
        </w:rPr>
        <w:t>Τίτλοι βιβλίων, εφημερίδων, πλοίων</w:t>
      </w:r>
      <w:r w:rsidRPr="00AA723A">
        <w:rPr>
          <w:rFonts w:ascii="Book Antiqua" w:eastAsia="Times New Roman" w:hAnsi="Book Antiqua"/>
          <w:sz w:val="24"/>
          <w:szCs w:val="24"/>
          <w:lang w:eastAsia="el-GR"/>
        </w:rPr>
        <w:t xml:space="preserve"> </w:t>
      </w:r>
      <w:proofErr w:type="spellStart"/>
      <w:r w:rsidRPr="00AA723A">
        <w:rPr>
          <w:rFonts w:ascii="Book Antiqua" w:eastAsia="Times New Roman" w:hAnsi="Book Antiqua"/>
          <w:sz w:val="24"/>
          <w:szCs w:val="24"/>
          <w:lang w:eastAsia="el-GR"/>
        </w:rPr>
        <w:t>κ.λ.π</w:t>
      </w:r>
      <w:proofErr w:type="spellEnd"/>
      <w:r w:rsidRPr="00AA723A">
        <w:rPr>
          <w:rFonts w:ascii="Book Antiqua" w:eastAsia="Times New Roman" w:hAnsi="Book Antiqua"/>
          <w:sz w:val="24"/>
          <w:szCs w:val="24"/>
          <w:lang w:eastAsia="el-GR"/>
        </w:rPr>
        <w:t>.</w:t>
      </w:r>
    </w:p>
    <w:p w14:paraId="10F93E99" w14:textId="4EA48BEB" w:rsidR="008E465B" w:rsidRPr="00AA723A" w:rsidRDefault="008E465B" w:rsidP="008E465B">
      <w:pPr>
        <w:spacing w:after="0" w:line="240" w:lineRule="auto"/>
        <w:rPr>
          <w:rFonts w:ascii="Book Antiqua" w:eastAsia="Times New Roman" w:hAnsi="Book Antiqua"/>
          <w:sz w:val="24"/>
          <w:szCs w:val="24"/>
          <w:lang w:eastAsia="el-GR"/>
        </w:rPr>
      </w:pPr>
      <w:r w:rsidRPr="00933C5C">
        <w:rPr>
          <w:rFonts w:ascii="Book Antiqua" w:eastAsia="Times New Roman" w:hAnsi="Book Antiqua"/>
          <w:sz w:val="24"/>
          <w:szCs w:val="24"/>
          <w:highlight w:val="yellow"/>
          <w:lang w:eastAsia="el-GR"/>
        </w:rPr>
        <w:t xml:space="preserve">Στην περίπτωση που χρειάζονται εισαγωγικά μέσα σε κείμενο που </w:t>
      </w:r>
      <w:r w:rsidR="00933C5C" w:rsidRPr="00933C5C">
        <w:rPr>
          <w:rFonts w:ascii="Book Antiqua" w:eastAsia="Times New Roman" w:hAnsi="Book Antiqua"/>
          <w:sz w:val="24"/>
          <w:szCs w:val="24"/>
          <w:highlight w:val="yellow"/>
          <w:lang w:eastAsia="el-GR"/>
        </w:rPr>
        <w:t>βρίσκεται ήδη εντός</w:t>
      </w:r>
      <w:r w:rsidRPr="00933C5C">
        <w:rPr>
          <w:rFonts w:ascii="Book Antiqua" w:eastAsia="Times New Roman" w:hAnsi="Book Antiqua"/>
          <w:sz w:val="24"/>
          <w:szCs w:val="24"/>
          <w:highlight w:val="yellow"/>
          <w:lang w:eastAsia="el-GR"/>
        </w:rPr>
        <w:t xml:space="preserve"> εισαγωγικ</w:t>
      </w:r>
      <w:r w:rsidR="00933C5C" w:rsidRPr="00933C5C">
        <w:rPr>
          <w:rFonts w:ascii="Book Antiqua" w:eastAsia="Times New Roman" w:hAnsi="Book Antiqua"/>
          <w:sz w:val="24"/>
          <w:szCs w:val="24"/>
          <w:highlight w:val="yellow"/>
          <w:lang w:eastAsia="el-GR"/>
        </w:rPr>
        <w:t>ών</w:t>
      </w:r>
      <w:r w:rsidRPr="00933C5C">
        <w:rPr>
          <w:rFonts w:ascii="Book Antiqua" w:eastAsia="Times New Roman" w:hAnsi="Book Antiqua"/>
          <w:sz w:val="24"/>
          <w:szCs w:val="24"/>
          <w:highlight w:val="yellow"/>
          <w:lang w:eastAsia="el-GR"/>
        </w:rPr>
        <w:t xml:space="preserve">, τότε χρησιμοποιούνται τα </w:t>
      </w:r>
      <w:r w:rsidR="00933C5C" w:rsidRPr="00933C5C">
        <w:rPr>
          <w:rFonts w:ascii="Book Antiqua" w:eastAsia="Times New Roman" w:hAnsi="Book Antiqua"/>
          <w:b/>
          <w:bCs/>
          <w:sz w:val="24"/>
          <w:szCs w:val="24"/>
          <w:highlight w:val="yellow"/>
          <w:lang w:val="en-US" w:eastAsia="el-GR"/>
        </w:rPr>
        <w:t>“</w:t>
      </w:r>
      <w:r w:rsidRPr="00933C5C">
        <w:rPr>
          <w:rFonts w:ascii="Book Antiqua" w:eastAsia="Times New Roman" w:hAnsi="Book Antiqua"/>
          <w:b/>
          <w:bCs/>
          <w:sz w:val="24"/>
          <w:szCs w:val="24"/>
          <w:highlight w:val="yellow"/>
          <w:lang w:eastAsia="el-GR"/>
        </w:rPr>
        <w:t>ανωφερή εισαγωγικά</w:t>
      </w:r>
      <w:r w:rsidR="00933C5C" w:rsidRPr="00933C5C">
        <w:rPr>
          <w:rFonts w:ascii="Book Antiqua" w:eastAsia="Times New Roman" w:hAnsi="Book Antiqua"/>
          <w:b/>
          <w:bCs/>
          <w:sz w:val="24"/>
          <w:szCs w:val="24"/>
          <w:highlight w:val="yellow"/>
          <w:lang w:val="en-US" w:eastAsia="el-GR"/>
        </w:rPr>
        <w:t>”</w:t>
      </w:r>
      <w:r w:rsidRPr="00933C5C">
        <w:rPr>
          <w:rFonts w:ascii="Book Antiqua" w:eastAsia="Times New Roman" w:hAnsi="Book Antiqua"/>
          <w:sz w:val="24"/>
          <w:szCs w:val="24"/>
          <w:highlight w:val="yellow"/>
          <w:lang w:eastAsia="el-GR"/>
        </w:rPr>
        <w:t>.</w:t>
      </w:r>
    </w:p>
    <w:p w14:paraId="44E336A5" w14:textId="7DA39926" w:rsidR="008E465B" w:rsidRDefault="008E465B" w:rsidP="00E30994">
      <w:pPr>
        <w:spacing w:after="0" w:line="240" w:lineRule="auto"/>
        <w:jc w:val="both"/>
        <w:rPr>
          <w:rFonts w:ascii="Book Antiqua" w:eastAsia="Times New Roman" w:hAnsi="Book Antiqua"/>
          <w:sz w:val="24"/>
          <w:szCs w:val="24"/>
          <w:lang w:val="en-US" w:eastAsia="el-GR"/>
        </w:rPr>
      </w:pPr>
      <w:r w:rsidRPr="001C3552">
        <w:rPr>
          <w:rFonts w:ascii="Book Antiqua" w:eastAsia="Times New Roman" w:hAnsi="Book Antiqua"/>
          <w:sz w:val="24"/>
          <w:szCs w:val="24"/>
          <w:lang w:eastAsia="el-GR"/>
        </w:rPr>
        <w:t>Τα εισαγωγικά δε</w:t>
      </w:r>
      <w:r w:rsidR="00E30994">
        <w:rPr>
          <w:rFonts w:ascii="Book Antiqua" w:eastAsia="Times New Roman" w:hAnsi="Book Antiqua"/>
          <w:sz w:val="24"/>
          <w:szCs w:val="24"/>
          <w:lang w:eastAsia="el-GR"/>
        </w:rPr>
        <w:t>ν</w:t>
      </w:r>
      <w:r w:rsidRPr="001C3552">
        <w:rPr>
          <w:rFonts w:ascii="Book Antiqua" w:eastAsia="Times New Roman" w:hAnsi="Book Antiqua"/>
          <w:sz w:val="24"/>
          <w:szCs w:val="24"/>
          <w:lang w:eastAsia="el-GR"/>
        </w:rPr>
        <w:t xml:space="preserve"> χρειάζονται σε λέξεις που τυπώνονται με διαφορετικούς χαρακτήρες.</w:t>
      </w:r>
    </w:p>
    <w:p w14:paraId="14CDACF1" w14:textId="77777777" w:rsidR="00933C5C" w:rsidRPr="00933C5C" w:rsidRDefault="00933C5C" w:rsidP="00E30994">
      <w:pPr>
        <w:spacing w:after="0" w:line="240" w:lineRule="auto"/>
        <w:jc w:val="both"/>
        <w:rPr>
          <w:rFonts w:ascii="Book Antiqua" w:eastAsia="Times New Roman" w:hAnsi="Book Antiqua"/>
          <w:sz w:val="24"/>
          <w:szCs w:val="24"/>
          <w:lang w:val="en-US" w:eastAsia="el-GR"/>
        </w:rPr>
      </w:pPr>
    </w:p>
    <w:p w14:paraId="5BB42138" w14:textId="77777777" w:rsidR="008E465B" w:rsidRDefault="008E465B" w:rsidP="00E30994">
      <w:pPr>
        <w:spacing w:after="0" w:line="240" w:lineRule="auto"/>
        <w:jc w:val="both"/>
        <w:rPr>
          <w:rFonts w:ascii="Book Antiqua" w:eastAsia="Times New Roman" w:hAnsi="Book Antiqua"/>
          <w:sz w:val="24"/>
          <w:szCs w:val="24"/>
          <w:lang w:eastAsia="el-GR"/>
        </w:rPr>
      </w:pPr>
      <w:r w:rsidRPr="001C3552">
        <w:rPr>
          <w:rFonts w:ascii="Book Antiqua" w:eastAsia="Times New Roman" w:hAnsi="Book Antiqua"/>
          <w:sz w:val="24"/>
          <w:szCs w:val="24"/>
          <w:lang w:eastAsia="el-GR"/>
        </w:rPr>
        <w:t>Η τελεία, η άνω τελεία αλλά και το κόμμα σημειώνονται έξω από τα εισαγωγικά, ενώ το ερωτηματικό και το θαυμαστικό μέσα σε αυτά, εκτός αν τα συγκεκριμένα σημεία στίξης δεν ανήκουν στο κείμενο που βρίσκεται μέσα στα εισαγωγικά, οπότε σημειώνονται έξω από αυτά.</w:t>
      </w:r>
    </w:p>
    <w:p w14:paraId="286B53E9" w14:textId="77777777" w:rsidR="008E465B" w:rsidRDefault="008E465B" w:rsidP="00E30994">
      <w:pPr>
        <w:spacing w:after="0" w:line="240" w:lineRule="auto"/>
        <w:jc w:val="both"/>
        <w:rPr>
          <w:rFonts w:ascii="Book Antiqua" w:eastAsia="Times New Roman" w:hAnsi="Book Antiqua"/>
          <w:sz w:val="24"/>
          <w:szCs w:val="24"/>
          <w:lang w:eastAsia="el-GR"/>
        </w:rPr>
      </w:pPr>
    </w:p>
    <w:p w14:paraId="387EE112" w14:textId="35335DC1" w:rsidR="008E465B" w:rsidRDefault="008E465B" w:rsidP="008E465B">
      <w:pPr>
        <w:spacing w:after="0" w:line="240" w:lineRule="auto"/>
        <w:rPr>
          <w:rFonts w:ascii="Book Antiqua" w:eastAsia="Times New Roman" w:hAnsi="Book Antiqua"/>
          <w:b/>
          <w:i/>
          <w:sz w:val="24"/>
          <w:szCs w:val="24"/>
          <w:u w:val="single"/>
          <w:lang w:eastAsia="el-GR"/>
        </w:rPr>
      </w:pPr>
      <w:r w:rsidRPr="00BA2F8A">
        <w:rPr>
          <w:rFonts w:ascii="Book Antiqua" w:eastAsia="Times New Roman" w:hAnsi="Book Antiqua"/>
          <w:b/>
          <w:i/>
          <w:sz w:val="24"/>
          <w:szCs w:val="24"/>
          <w:u w:val="single"/>
          <w:lang w:eastAsia="el-GR"/>
        </w:rPr>
        <w:t>13.</w:t>
      </w:r>
      <w:r w:rsidR="00F17663">
        <w:rPr>
          <w:rFonts w:ascii="Book Antiqua" w:eastAsia="Times New Roman" w:hAnsi="Book Antiqua"/>
          <w:b/>
          <w:i/>
          <w:sz w:val="24"/>
          <w:szCs w:val="24"/>
          <w:u w:val="single"/>
          <w:lang w:eastAsia="el-GR"/>
        </w:rPr>
        <w:t xml:space="preserve"> </w:t>
      </w:r>
      <w:r w:rsidRPr="00BA2F8A">
        <w:rPr>
          <w:rFonts w:ascii="Book Antiqua" w:eastAsia="Times New Roman" w:hAnsi="Book Antiqua"/>
          <w:b/>
          <w:i/>
          <w:sz w:val="24"/>
          <w:szCs w:val="24"/>
          <w:u w:val="single"/>
          <w:lang w:eastAsia="el-GR"/>
        </w:rPr>
        <w:t>Η χρήση των ερωτημάτων</w:t>
      </w:r>
    </w:p>
    <w:p w14:paraId="768D37B1" w14:textId="77777777" w:rsidR="008E465B" w:rsidRDefault="008E465B" w:rsidP="008E465B">
      <w:pPr>
        <w:spacing w:after="0" w:line="240" w:lineRule="auto"/>
        <w:rPr>
          <w:rFonts w:ascii="Book Antiqua" w:eastAsia="Times New Roman" w:hAnsi="Book Antiqua"/>
          <w:b/>
          <w:i/>
          <w:sz w:val="24"/>
          <w:szCs w:val="24"/>
          <w:u w:val="single"/>
          <w:lang w:eastAsia="el-GR"/>
        </w:rPr>
      </w:pPr>
    </w:p>
    <w:p w14:paraId="229E7E6F" w14:textId="77777777" w:rsidR="008E465B" w:rsidRDefault="008E465B" w:rsidP="008E465B">
      <w:p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 xml:space="preserve">Οι ερωτήσεις διακρίνονται σε </w:t>
      </w:r>
      <w:r w:rsidRPr="00BA2F8A">
        <w:rPr>
          <w:rFonts w:ascii="Book Antiqua" w:eastAsia="Times New Roman" w:hAnsi="Book Antiqua"/>
          <w:b/>
          <w:sz w:val="24"/>
          <w:szCs w:val="24"/>
          <w:u w:val="single"/>
          <w:lang w:eastAsia="el-GR"/>
        </w:rPr>
        <w:t>απλές</w:t>
      </w:r>
      <w:r>
        <w:rPr>
          <w:rFonts w:ascii="Book Antiqua" w:eastAsia="Times New Roman" w:hAnsi="Book Antiqua"/>
          <w:sz w:val="24"/>
          <w:szCs w:val="24"/>
          <w:lang w:eastAsia="el-GR"/>
        </w:rPr>
        <w:t xml:space="preserve"> και </w:t>
      </w:r>
      <w:r w:rsidRPr="00BA2F8A">
        <w:rPr>
          <w:rFonts w:ascii="Book Antiqua" w:eastAsia="Times New Roman" w:hAnsi="Book Antiqua"/>
          <w:b/>
          <w:sz w:val="24"/>
          <w:szCs w:val="24"/>
          <w:u w:val="single"/>
          <w:lang w:eastAsia="el-GR"/>
        </w:rPr>
        <w:t>ρητορικές.</w:t>
      </w:r>
      <w:r>
        <w:rPr>
          <w:rFonts w:ascii="Book Antiqua" w:eastAsia="Times New Roman" w:hAnsi="Book Antiqua"/>
          <w:sz w:val="24"/>
          <w:szCs w:val="24"/>
          <w:lang w:eastAsia="el-GR"/>
        </w:rPr>
        <w:t xml:space="preserve"> </w:t>
      </w:r>
    </w:p>
    <w:p w14:paraId="356528FD" w14:textId="77777777" w:rsidR="008E465B" w:rsidRDefault="008E465B" w:rsidP="008E465B">
      <w:p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 xml:space="preserve">Οι </w:t>
      </w:r>
      <w:r w:rsidRPr="00BA2F8A">
        <w:rPr>
          <w:rFonts w:ascii="Book Antiqua" w:eastAsia="Times New Roman" w:hAnsi="Book Antiqua"/>
          <w:b/>
          <w:sz w:val="24"/>
          <w:szCs w:val="24"/>
          <w:u w:val="single"/>
          <w:lang w:eastAsia="el-GR"/>
        </w:rPr>
        <w:t xml:space="preserve">απλές </w:t>
      </w:r>
      <w:r>
        <w:rPr>
          <w:rFonts w:ascii="Book Antiqua" w:eastAsia="Times New Roman" w:hAnsi="Book Antiqua"/>
          <w:sz w:val="24"/>
          <w:szCs w:val="24"/>
          <w:lang w:eastAsia="el-GR"/>
        </w:rPr>
        <w:t xml:space="preserve">ερωτήσεις χρησιμοποιούνται στο κείμενο για να το κάνουν </w:t>
      </w:r>
      <w:r w:rsidRPr="00BA2F8A">
        <w:rPr>
          <w:rFonts w:ascii="Book Antiqua" w:eastAsia="Times New Roman" w:hAnsi="Book Antiqua"/>
          <w:sz w:val="24"/>
          <w:szCs w:val="24"/>
          <w:lang w:eastAsia="el-GR"/>
        </w:rPr>
        <w:t>:</w:t>
      </w:r>
    </w:p>
    <w:p w14:paraId="04E24263" w14:textId="77777777" w:rsidR="008E465B" w:rsidRDefault="008E465B" w:rsidP="008E465B">
      <w:pPr>
        <w:pStyle w:val="ListParagraph"/>
        <w:numPr>
          <w:ilvl w:val="0"/>
          <w:numId w:val="1"/>
        </w:num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Πιο ζωντανό και παραστατικό</w:t>
      </w:r>
    </w:p>
    <w:p w14:paraId="77198696" w14:textId="77777777" w:rsidR="008E465B" w:rsidRDefault="008E465B" w:rsidP="008E465B">
      <w:pPr>
        <w:pStyle w:val="ListParagraph"/>
        <w:numPr>
          <w:ilvl w:val="0"/>
          <w:numId w:val="1"/>
        </w:num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Να προβληματίσουν</w:t>
      </w:r>
    </w:p>
    <w:p w14:paraId="294D124B" w14:textId="77777777" w:rsidR="008E465B" w:rsidRDefault="008E465B" w:rsidP="008E465B">
      <w:pPr>
        <w:pStyle w:val="ListParagraph"/>
        <w:numPr>
          <w:ilvl w:val="0"/>
          <w:numId w:val="1"/>
        </w:num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Να δώσουν τη δυνατότητα στον κειμενογράφο να περάσει στο επόμενο θέμα  - προβληματισμό του επιτυγχάνοντας τη συνεκτικότητα</w:t>
      </w:r>
    </w:p>
    <w:p w14:paraId="0CC38D02" w14:textId="77777777" w:rsidR="008E465B" w:rsidRDefault="008E465B" w:rsidP="008E465B">
      <w:pPr>
        <w:pStyle w:val="ListParagraph"/>
        <w:numPr>
          <w:ilvl w:val="0"/>
          <w:numId w:val="1"/>
        </w:num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 xml:space="preserve">Εξυπηρετούν στη λογική διάρθρωση των επιχειρημάτων, συνεπώς στην καλύτερη παρακολούθησή τους, άρα το κείμενο γίνεται πιο κατανοητό. </w:t>
      </w:r>
    </w:p>
    <w:p w14:paraId="45053D53" w14:textId="77777777" w:rsidR="008E465B" w:rsidRDefault="008E465B" w:rsidP="008E465B">
      <w:pPr>
        <w:pStyle w:val="ListParagraph"/>
        <w:spacing w:after="0" w:line="240" w:lineRule="auto"/>
        <w:ind w:left="0"/>
        <w:rPr>
          <w:rFonts w:ascii="Book Antiqua" w:eastAsia="Times New Roman" w:hAnsi="Book Antiqua"/>
          <w:sz w:val="24"/>
          <w:szCs w:val="24"/>
          <w:lang w:eastAsia="el-GR"/>
        </w:rPr>
      </w:pPr>
      <w:r>
        <w:rPr>
          <w:rFonts w:ascii="Book Antiqua" w:eastAsia="Times New Roman" w:hAnsi="Book Antiqua"/>
          <w:sz w:val="24"/>
          <w:szCs w:val="24"/>
          <w:lang w:eastAsia="el-GR"/>
        </w:rPr>
        <w:t xml:space="preserve">Τα </w:t>
      </w:r>
      <w:r w:rsidRPr="007C21A6">
        <w:rPr>
          <w:rFonts w:ascii="Book Antiqua" w:eastAsia="Times New Roman" w:hAnsi="Book Antiqua"/>
          <w:b/>
          <w:sz w:val="24"/>
          <w:szCs w:val="24"/>
          <w:u w:val="single"/>
          <w:lang w:eastAsia="el-GR"/>
        </w:rPr>
        <w:t xml:space="preserve">ρητορικά </w:t>
      </w:r>
      <w:r>
        <w:rPr>
          <w:rFonts w:ascii="Book Antiqua" w:eastAsia="Times New Roman" w:hAnsi="Book Antiqua"/>
          <w:sz w:val="24"/>
          <w:szCs w:val="24"/>
          <w:lang w:eastAsia="el-GR"/>
        </w:rPr>
        <w:t>ερωτήματα</w:t>
      </w:r>
      <w:r>
        <w:rPr>
          <w:rFonts w:ascii="Book Antiqua" w:eastAsia="Times New Roman" w:hAnsi="Book Antiqua"/>
          <w:sz w:val="24"/>
          <w:szCs w:val="24"/>
          <w:lang w:val="en-US" w:eastAsia="el-GR"/>
        </w:rPr>
        <w:t>:</w:t>
      </w:r>
    </w:p>
    <w:p w14:paraId="750E6A72" w14:textId="77777777" w:rsidR="008E465B" w:rsidRDefault="008E465B" w:rsidP="008E465B">
      <w:pPr>
        <w:pStyle w:val="ListParagraph"/>
        <w:numPr>
          <w:ilvl w:val="0"/>
          <w:numId w:val="2"/>
        </w:num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Ενισχύουν τον προβληματισμό που μπορεί να προκαλέσει ο γράφων με το κείμενό του.</w:t>
      </w:r>
    </w:p>
    <w:p w14:paraId="45169AB0" w14:textId="77777777" w:rsidR="008E465B" w:rsidRPr="00BA2F8A" w:rsidRDefault="008E465B" w:rsidP="008E465B">
      <w:pPr>
        <w:pStyle w:val="ListParagraph"/>
        <w:numPr>
          <w:ilvl w:val="0"/>
          <w:numId w:val="2"/>
        </w:numPr>
        <w:spacing w:after="0" w:line="240" w:lineRule="auto"/>
        <w:rPr>
          <w:rFonts w:ascii="Book Antiqua" w:eastAsia="Times New Roman" w:hAnsi="Book Antiqua"/>
          <w:sz w:val="24"/>
          <w:szCs w:val="24"/>
          <w:lang w:eastAsia="el-GR"/>
        </w:rPr>
      </w:pPr>
      <w:r>
        <w:rPr>
          <w:rFonts w:ascii="Book Antiqua" w:eastAsia="Times New Roman" w:hAnsi="Book Antiqua"/>
          <w:sz w:val="24"/>
          <w:szCs w:val="24"/>
          <w:lang w:eastAsia="el-GR"/>
        </w:rPr>
        <w:t>Θέλουν να αφυπνίσουν και να ευαισθητοποιήσουν, συνεπώς δημιουργούν επίκληση συναίσθημα.</w:t>
      </w:r>
    </w:p>
    <w:p w14:paraId="5DDA1C77" w14:textId="77777777" w:rsidR="00E22C7C" w:rsidRDefault="00E22C7C"/>
    <w:sectPr w:rsidR="00E22C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8BFC" w14:textId="77777777" w:rsidR="000F1BD6" w:rsidRDefault="000F1BD6" w:rsidP="00650510">
      <w:pPr>
        <w:spacing w:after="0" w:line="240" w:lineRule="auto"/>
      </w:pPr>
      <w:r>
        <w:separator/>
      </w:r>
    </w:p>
  </w:endnote>
  <w:endnote w:type="continuationSeparator" w:id="0">
    <w:p w14:paraId="7FB4AA42" w14:textId="77777777" w:rsidR="000F1BD6" w:rsidRDefault="000F1BD6" w:rsidP="0065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na">
    <w:altName w:val="Palatino Linotype"/>
    <w:charset w:val="00"/>
    <w:family w:val="roman"/>
    <w:pitch w:val="variable"/>
    <w:sig w:usb0="00000287" w:usb1="00000000" w:usb2="00000000" w:usb3="00000000" w:csb0="0000000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428444"/>
      <w:docPartObj>
        <w:docPartGallery w:val="Page Numbers (Bottom of Page)"/>
        <w:docPartUnique/>
      </w:docPartObj>
    </w:sdtPr>
    <w:sdtEndPr>
      <w:rPr>
        <w:noProof/>
      </w:rPr>
    </w:sdtEndPr>
    <w:sdtContent>
      <w:p w14:paraId="607A442C" w14:textId="0C594862" w:rsidR="00650510" w:rsidRDefault="006505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A7E56" w14:textId="77777777" w:rsidR="00650510" w:rsidRDefault="00650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CDD40" w14:textId="77777777" w:rsidR="000F1BD6" w:rsidRDefault="000F1BD6" w:rsidP="00650510">
      <w:pPr>
        <w:spacing w:after="0" w:line="240" w:lineRule="auto"/>
      </w:pPr>
      <w:r>
        <w:separator/>
      </w:r>
    </w:p>
  </w:footnote>
  <w:footnote w:type="continuationSeparator" w:id="0">
    <w:p w14:paraId="4D09851A" w14:textId="77777777" w:rsidR="000F1BD6" w:rsidRDefault="000F1BD6" w:rsidP="00650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5EFE"/>
    <w:multiLevelType w:val="hybridMultilevel"/>
    <w:tmpl w:val="18D02262"/>
    <w:lvl w:ilvl="0" w:tplc="651A1456">
      <w:start w:val="1"/>
      <w:numFmt w:val="bullet"/>
      <w:lvlText w:val="•"/>
      <w:lvlJc w:val="left"/>
      <w:pPr>
        <w:tabs>
          <w:tab w:val="num" w:pos="720"/>
        </w:tabs>
        <w:ind w:left="720" w:hanging="360"/>
      </w:pPr>
      <w:rPr>
        <w:rFonts w:ascii="Arial" w:hAnsi="Arial" w:hint="default"/>
      </w:rPr>
    </w:lvl>
    <w:lvl w:ilvl="1" w:tplc="697C5366" w:tentative="1">
      <w:start w:val="1"/>
      <w:numFmt w:val="bullet"/>
      <w:lvlText w:val="•"/>
      <w:lvlJc w:val="left"/>
      <w:pPr>
        <w:tabs>
          <w:tab w:val="num" w:pos="1440"/>
        </w:tabs>
        <w:ind w:left="1440" w:hanging="360"/>
      </w:pPr>
      <w:rPr>
        <w:rFonts w:ascii="Arial" w:hAnsi="Arial" w:hint="default"/>
      </w:rPr>
    </w:lvl>
    <w:lvl w:ilvl="2" w:tplc="C7664C3A" w:tentative="1">
      <w:start w:val="1"/>
      <w:numFmt w:val="bullet"/>
      <w:lvlText w:val="•"/>
      <w:lvlJc w:val="left"/>
      <w:pPr>
        <w:tabs>
          <w:tab w:val="num" w:pos="2160"/>
        </w:tabs>
        <w:ind w:left="2160" w:hanging="360"/>
      </w:pPr>
      <w:rPr>
        <w:rFonts w:ascii="Arial" w:hAnsi="Arial" w:hint="default"/>
      </w:rPr>
    </w:lvl>
    <w:lvl w:ilvl="3" w:tplc="AF6A0392" w:tentative="1">
      <w:start w:val="1"/>
      <w:numFmt w:val="bullet"/>
      <w:lvlText w:val="•"/>
      <w:lvlJc w:val="left"/>
      <w:pPr>
        <w:tabs>
          <w:tab w:val="num" w:pos="2880"/>
        </w:tabs>
        <w:ind w:left="2880" w:hanging="360"/>
      </w:pPr>
      <w:rPr>
        <w:rFonts w:ascii="Arial" w:hAnsi="Arial" w:hint="default"/>
      </w:rPr>
    </w:lvl>
    <w:lvl w:ilvl="4" w:tplc="33B646D2" w:tentative="1">
      <w:start w:val="1"/>
      <w:numFmt w:val="bullet"/>
      <w:lvlText w:val="•"/>
      <w:lvlJc w:val="left"/>
      <w:pPr>
        <w:tabs>
          <w:tab w:val="num" w:pos="3600"/>
        </w:tabs>
        <w:ind w:left="3600" w:hanging="360"/>
      </w:pPr>
      <w:rPr>
        <w:rFonts w:ascii="Arial" w:hAnsi="Arial" w:hint="default"/>
      </w:rPr>
    </w:lvl>
    <w:lvl w:ilvl="5" w:tplc="65D65026" w:tentative="1">
      <w:start w:val="1"/>
      <w:numFmt w:val="bullet"/>
      <w:lvlText w:val="•"/>
      <w:lvlJc w:val="left"/>
      <w:pPr>
        <w:tabs>
          <w:tab w:val="num" w:pos="4320"/>
        </w:tabs>
        <w:ind w:left="4320" w:hanging="360"/>
      </w:pPr>
      <w:rPr>
        <w:rFonts w:ascii="Arial" w:hAnsi="Arial" w:hint="default"/>
      </w:rPr>
    </w:lvl>
    <w:lvl w:ilvl="6" w:tplc="19CE6B58" w:tentative="1">
      <w:start w:val="1"/>
      <w:numFmt w:val="bullet"/>
      <w:lvlText w:val="•"/>
      <w:lvlJc w:val="left"/>
      <w:pPr>
        <w:tabs>
          <w:tab w:val="num" w:pos="5040"/>
        </w:tabs>
        <w:ind w:left="5040" w:hanging="360"/>
      </w:pPr>
      <w:rPr>
        <w:rFonts w:ascii="Arial" w:hAnsi="Arial" w:hint="default"/>
      </w:rPr>
    </w:lvl>
    <w:lvl w:ilvl="7" w:tplc="78AE3AFE" w:tentative="1">
      <w:start w:val="1"/>
      <w:numFmt w:val="bullet"/>
      <w:lvlText w:val="•"/>
      <w:lvlJc w:val="left"/>
      <w:pPr>
        <w:tabs>
          <w:tab w:val="num" w:pos="5760"/>
        </w:tabs>
        <w:ind w:left="5760" w:hanging="360"/>
      </w:pPr>
      <w:rPr>
        <w:rFonts w:ascii="Arial" w:hAnsi="Arial" w:hint="default"/>
      </w:rPr>
    </w:lvl>
    <w:lvl w:ilvl="8" w:tplc="A8904D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8D0917"/>
    <w:multiLevelType w:val="hybridMultilevel"/>
    <w:tmpl w:val="C072638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230947F0"/>
    <w:multiLevelType w:val="hybridMultilevel"/>
    <w:tmpl w:val="06E8454A"/>
    <w:lvl w:ilvl="0" w:tplc="9B627B94">
      <w:start w:val="1"/>
      <w:numFmt w:val="bullet"/>
      <w:lvlText w:val="•"/>
      <w:lvlJc w:val="left"/>
      <w:pPr>
        <w:tabs>
          <w:tab w:val="num" w:pos="720"/>
        </w:tabs>
        <w:ind w:left="720" w:hanging="360"/>
      </w:pPr>
      <w:rPr>
        <w:rFonts w:ascii="Arial" w:hAnsi="Arial" w:hint="default"/>
      </w:rPr>
    </w:lvl>
    <w:lvl w:ilvl="1" w:tplc="7FE6FB46" w:tentative="1">
      <w:start w:val="1"/>
      <w:numFmt w:val="bullet"/>
      <w:lvlText w:val="•"/>
      <w:lvlJc w:val="left"/>
      <w:pPr>
        <w:tabs>
          <w:tab w:val="num" w:pos="1440"/>
        </w:tabs>
        <w:ind w:left="1440" w:hanging="360"/>
      </w:pPr>
      <w:rPr>
        <w:rFonts w:ascii="Arial" w:hAnsi="Arial" w:hint="default"/>
      </w:rPr>
    </w:lvl>
    <w:lvl w:ilvl="2" w:tplc="4EF6C8EA" w:tentative="1">
      <w:start w:val="1"/>
      <w:numFmt w:val="bullet"/>
      <w:lvlText w:val="•"/>
      <w:lvlJc w:val="left"/>
      <w:pPr>
        <w:tabs>
          <w:tab w:val="num" w:pos="2160"/>
        </w:tabs>
        <w:ind w:left="2160" w:hanging="360"/>
      </w:pPr>
      <w:rPr>
        <w:rFonts w:ascii="Arial" w:hAnsi="Arial" w:hint="default"/>
      </w:rPr>
    </w:lvl>
    <w:lvl w:ilvl="3" w:tplc="32648B92" w:tentative="1">
      <w:start w:val="1"/>
      <w:numFmt w:val="bullet"/>
      <w:lvlText w:val="•"/>
      <w:lvlJc w:val="left"/>
      <w:pPr>
        <w:tabs>
          <w:tab w:val="num" w:pos="2880"/>
        </w:tabs>
        <w:ind w:left="2880" w:hanging="360"/>
      </w:pPr>
      <w:rPr>
        <w:rFonts w:ascii="Arial" w:hAnsi="Arial" w:hint="default"/>
      </w:rPr>
    </w:lvl>
    <w:lvl w:ilvl="4" w:tplc="DB9ECA44" w:tentative="1">
      <w:start w:val="1"/>
      <w:numFmt w:val="bullet"/>
      <w:lvlText w:val="•"/>
      <w:lvlJc w:val="left"/>
      <w:pPr>
        <w:tabs>
          <w:tab w:val="num" w:pos="3600"/>
        </w:tabs>
        <w:ind w:left="3600" w:hanging="360"/>
      </w:pPr>
      <w:rPr>
        <w:rFonts w:ascii="Arial" w:hAnsi="Arial" w:hint="default"/>
      </w:rPr>
    </w:lvl>
    <w:lvl w:ilvl="5" w:tplc="4E10546A" w:tentative="1">
      <w:start w:val="1"/>
      <w:numFmt w:val="bullet"/>
      <w:lvlText w:val="•"/>
      <w:lvlJc w:val="left"/>
      <w:pPr>
        <w:tabs>
          <w:tab w:val="num" w:pos="4320"/>
        </w:tabs>
        <w:ind w:left="4320" w:hanging="360"/>
      </w:pPr>
      <w:rPr>
        <w:rFonts w:ascii="Arial" w:hAnsi="Arial" w:hint="default"/>
      </w:rPr>
    </w:lvl>
    <w:lvl w:ilvl="6" w:tplc="F09AC6B6" w:tentative="1">
      <w:start w:val="1"/>
      <w:numFmt w:val="bullet"/>
      <w:lvlText w:val="•"/>
      <w:lvlJc w:val="left"/>
      <w:pPr>
        <w:tabs>
          <w:tab w:val="num" w:pos="5040"/>
        </w:tabs>
        <w:ind w:left="5040" w:hanging="360"/>
      </w:pPr>
      <w:rPr>
        <w:rFonts w:ascii="Arial" w:hAnsi="Arial" w:hint="default"/>
      </w:rPr>
    </w:lvl>
    <w:lvl w:ilvl="7" w:tplc="DA6AAC2E" w:tentative="1">
      <w:start w:val="1"/>
      <w:numFmt w:val="bullet"/>
      <w:lvlText w:val="•"/>
      <w:lvlJc w:val="left"/>
      <w:pPr>
        <w:tabs>
          <w:tab w:val="num" w:pos="5760"/>
        </w:tabs>
        <w:ind w:left="5760" w:hanging="360"/>
      </w:pPr>
      <w:rPr>
        <w:rFonts w:ascii="Arial" w:hAnsi="Arial" w:hint="default"/>
      </w:rPr>
    </w:lvl>
    <w:lvl w:ilvl="8" w:tplc="DBCA68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A74C66"/>
    <w:multiLevelType w:val="hybridMultilevel"/>
    <w:tmpl w:val="680C05C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4B44C38"/>
    <w:multiLevelType w:val="hybridMultilevel"/>
    <w:tmpl w:val="DAD26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094FBA"/>
    <w:multiLevelType w:val="hybridMultilevel"/>
    <w:tmpl w:val="B1F0E6C2"/>
    <w:lvl w:ilvl="0" w:tplc="4DB208F8">
      <w:start w:val="1"/>
      <w:numFmt w:val="bullet"/>
      <w:lvlText w:val=""/>
      <w:lvlJc w:val="left"/>
      <w:pPr>
        <w:tabs>
          <w:tab w:val="num" w:pos="720"/>
        </w:tabs>
        <w:ind w:left="720" w:hanging="360"/>
      </w:pPr>
      <w:rPr>
        <w:rFonts w:ascii="Symbol" w:hAnsi="Symbol" w:hint="default"/>
      </w:rPr>
    </w:lvl>
    <w:lvl w:ilvl="1" w:tplc="8912D768" w:tentative="1">
      <w:start w:val="1"/>
      <w:numFmt w:val="bullet"/>
      <w:lvlText w:val=""/>
      <w:lvlJc w:val="left"/>
      <w:pPr>
        <w:tabs>
          <w:tab w:val="num" w:pos="1440"/>
        </w:tabs>
        <w:ind w:left="1440" w:hanging="360"/>
      </w:pPr>
      <w:rPr>
        <w:rFonts w:ascii="Symbol" w:hAnsi="Symbol" w:hint="default"/>
      </w:rPr>
    </w:lvl>
    <w:lvl w:ilvl="2" w:tplc="642A3EBC" w:tentative="1">
      <w:start w:val="1"/>
      <w:numFmt w:val="bullet"/>
      <w:lvlText w:val=""/>
      <w:lvlJc w:val="left"/>
      <w:pPr>
        <w:tabs>
          <w:tab w:val="num" w:pos="2160"/>
        </w:tabs>
        <w:ind w:left="2160" w:hanging="360"/>
      </w:pPr>
      <w:rPr>
        <w:rFonts w:ascii="Symbol" w:hAnsi="Symbol" w:hint="default"/>
      </w:rPr>
    </w:lvl>
    <w:lvl w:ilvl="3" w:tplc="1316B042" w:tentative="1">
      <w:start w:val="1"/>
      <w:numFmt w:val="bullet"/>
      <w:lvlText w:val=""/>
      <w:lvlJc w:val="left"/>
      <w:pPr>
        <w:tabs>
          <w:tab w:val="num" w:pos="2880"/>
        </w:tabs>
        <w:ind w:left="2880" w:hanging="360"/>
      </w:pPr>
      <w:rPr>
        <w:rFonts w:ascii="Symbol" w:hAnsi="Symbol" w:hint="default"/>
      </w:rPr>
    </w:lvl>
    <w:lvl w:ilvl="4" w:tplc="6DB2A476" w:tentative="1">
      <w:start w:val="1"/>
      <w:numFmt w:val="bullet"/>
      <w:lvlText w:val=""/>
      <w:lvlJc w:val="left"/>
      <w:pPr>
        <w:tabs>
          <w:tab w:val="num" w:pos="3600"/>
        </w:tabs>
        <w:ind w:left="3600" w:hanging="360"/>
      </w:pPr>
      <w:rPr>
        <w:rFonts w:ascii="Symbol" w:hAnsi="Symbol" w:hint="default"/>
      </w:rPr>
    </w:lvl>
    <w:lvl w:ilvl="5" w:tplc="E4D4406A" w:tentative="1">
      <w:start w:val="1"/>
      <w:numFmt w:val="bullet"/>
      <w:lvlText w:val=""/>
      <w:lvlJc w:val="left"/>
      <w:pPr>
        <w:tabs>
          <w:tab w:val="num" w:pos="4320"/>
        </w:tabs>
        <w:ind w:left="4320" w:hanging="360"/>
      </w:pPr>
      <w:rPr>
        <w:rFonts w:ascii="Symbol" w:hAnsi="Symbol" w:hint="default"/>
      </w:rPr>
    </w:lvl>
    <w:lvl w:ilvl="6" w:tplc="86782860" w:tentative="1">
      <w:start w:val="1"/>
      <w:numFmt w:val="bullet"/>
      <w:lvlText w:val=""/>
      <w:lvlJc w:val="left"/>
      <w:pPr>
        <w:tabs>
          <w:tab w:val="num" w:pos="5040"/>
        </w:tabs>
        <w:ind w:left="5040" w:hanging="360"/>
      </w:pPr>
      <w:rPr>
        <w:rFonts w:ascii="Symbol" w:hAnsi="Symbol" w:hint="default"/>
      </w:rPr>
    </w:lvl>
    <w:lvl w:ilvl="7" w:tplc="51B858FE" w:tentative="1">
      <w:start w:val="1"/>
      <w:numFmt w:val="bullet"/>
      <w:lvlText w:val=""/>
      <w:lvlJc w:val="left"/>
      <w:pPr>
        <w:tabs>
          <w:tab w:val="num" w:pos="5760"/>
        </w:tabs>
        <w:ind w:left="5760" w:hanging="360"/>
      </w:pPr>
      <w:rPr>
        <w:rFonts w:ascii="Symbol" w:hAnsi="Symbol" w:hint="default"/>
      </w:rPr>
    </w:lvl>
    <w:lvl w:ilvl="8" w:tplc="A524E16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EC7155A"/>
    <w:multiLevelType w:val="hybridMultilevel"/>
    <w:tmpl w:val="BCEA082C"/>
    <w:lvl w:ilvl="0" w:tplc="DA300204">
      <w:start w:val="1"/>
      <w:numFmt w:val="bullet"/>
      <w:lvlText w:val="•"/>
      <w:lvlJc w:val="left"/>
      <w:pPr>
        <w:tabs>
          <w:tab w:val="num" w:pos="720"/>
        </w:tabs>
        <w:ind w:left="720" w:hanging="360"/>
      </w:pPr>
      <w:rPr>
        <w:rFonts w:ascii="Arial" w:hAnsi="Arial" w:hint="default"/>
      </w:rPr>
    </w:lvl>
    <w:lvl w:ilvl="1" w:tplc="AB2C2660" w:tentative="1">
      <w:start w:val="1"/>
      <w:numFmt w:val="bullet"/>
      <w:lvlText w:val="•"/>
      <w:lvlJc w:val="left"/>
      <w:pPr>
        <w:tabs>
          <w:tab w:val="num" w:pos="1440"/>
        </w:tabs>
        <w:ind w:left="1440" w:hanging="360"/>
      </w:pPr>
      <w:rPr>
        <w:rFonts w:ascii="Arial" w:hAnsi="Arial" w:hint="default"/>
      </w:rPr>
    </w:lvl>
    <w:lvl w:ilvl="2" w:tplc="A96C4256" w:tentative="1">
      <w:start w:val="1"/>
      <w:numFmt w:val="bullet"/>
      <w:lvlText w:val="•"/>
      <w:lvlJc w:val="left"/>
      <w:pPr>
        <w:tabs>
          <w:tab w:val="num" w:pos="2160"/>
        </w:tabs>
        <w:ind w:left="2160" w:hanging="360"/>
      </w:pPr>
      <w:rPr>
        <w:rFonts w:ascii="Arial" w:hAnsi="Arial" w:hint="default"/>
      </w:rPr>
    </w:lvl>
    <w:lvl w:ilvl="3" w:tplc="35BA9424" w:tentative="1">
      <w:start w:val="1"/>
      <w:numFmt w:val="bullet"/>
      <w:lvlText w:val="•"/>
      <w:lvlJc w:val="left"/>
      <w:pPr>
        <w:tabs>
          <w:tab w:val="num" w:pos="2880"/>
        </w:tabs>
        <w:ind w:left="2880" w:hanging="360"/>
      </w:pPr>
      <w:rPr>
        <w:rFonts w:ascii="Arial" w:hAnsi="Arial" w:hint="default"/>
      </w:rPr>
    </w:lvl>
    <w:lvl w:ilvl="4" w:tplc="ABDED3C8" w:tentative="1">
      <w:start w:val="1"/>
      <w:numFmt w:val="bullet"/>
      <w:lvlText w:val="•"/>
      <w:lvlJc w:val="left"/>
      <w:pPr>
        <w:tabs>
          <w:tab w:val="num" w:pos="3600"/>
        </w:tabs>
        <w:ind w:left="3600" w:hanging="360"/>
      </w:pPr>
      <w:rPr>
        <w:rFonts w:ascii="Arial" w:hAnsi="Arial" w:hint="default"/>
      </w:rPr>
    </w:lvl>
    <w:lvl w:ilvl="5" w:tplc="4D9CDA72" w:tentative="1">
      <w:start w:val="1"/>
      <w:numFmt w:val="bullet"/>
      <w:lvlText w:val="•"/>
      <w:lvlJc w:val="left"/>
      <w:pPr>
        <w:tabs>
          <w:tab w:val="num" w:pos="4320"/>
        </w:tabs>
        <w:ind w:left="4320" w:hanging="360"/>
      </w:pPr>
      <w:rPr>
        <w:rFonts w:ascii="Arial" w:hAnsi="Arial" w:hint="default"/>
      </w:rPr>
    </w:lvl>
    <w:lvl w:ilvl="6" w:tplc="08AADE62" w:tentative="1">
      <w:start w:val="1"/>
      <w:numFmt w:val="bullet"/>
      <w:lvlText w:val="•"/>
      <w:lvlJc w:val="left"/>
      <w:pPr>
        <w:tabs>
          <w:tab w:val="num" w:pos="5040"/>
        </w:tabs>
        <w:ind w:left="5040" w:hanging="360"/>
      </w:pPr>
      <w:rPr>
        <w:rFonts w:ascii="Arial" w:hAnsi="Arial" w:hint="default"/>
      </w:rPr>
    </w:lvl>
    <w:lvl w:ilvl="7" w:tplc="FAE25D44" w:tentative="1">
      <w:start w:val="1"/>
      <w:numFmt w:val="bullet"/>
      <w:lvlText w:val="•"/>
      <w:lvlJc w:val="left"/>
      <w:pPr>
        <w:tabs>
          <w:tab w:val="num" w:pos="5760"/>
        </w:tabs>
        <w:ind w:left="5760" w:hanging="360"/>
      </w:pPr>
      <w:rPr>
        <w:rFonts w:ascii="Arial" w:hAnsi="Arial" w:hint="default"/>
      </w:rPr>
    </w:lvl>
    <w:lvl w:ilvl="8" w:tplc="766EF8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9A2233"/>
    <w:multiLevelType w:val="hybridMultilevel"/>
    <w:tmpl w:val="7EF4C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D94CE2"/>
    <w:multiLevelType w:val="hybridMultilevel"/>
    <w:tmpl w:val="6ABC11AA"/>
    <w:lvl w:ilvl="0" w:tplc="04080001">
      <w:start w:val="1"/>
      <w:numFmt w:val="bullet"/>
      <w:lvlText w:val=""/>
      <w:lvlJc w:val="left"/>
      <w:pPr>
        <w:tabs>
          <w:tab w:val="num" w:pos="2085"/>
        </w:tabs>
        <w:ind w:left="2085" w:hanging="1185"/>
      </w:pPr>
      <w:rPr>
        <w:rFonts w:ascii="Symbol" w:hAnsi="Symbol" w:hint="default"/>
      </w:rPr>
    </w:lvl>
    <w:lvl w:ilvl="1" w:tplc="5B32F3C0">
      <w:start w:val="1"/>
      <w:numFmt w:val="lowerRoman"/>
      <w:lvlText w:val="%2."/>
      <w:lvlJc w:val="left"/>
      <w:pPr>
        <w:tabs>
          <w:tab w:val="num" w:pos="2340"/>
        </w:tabs>
        <w:ind w:left="2017" w:hanging="397"/>
      </w:pPr>
      <w:rPr>
        <w:rFonts w:ascii="Athena" w:hAnsi="Athena" w:hint="default"/>
      </w:rPr>
    </w:lvl>
    <w:lvl w:ilvl="2" w:tplc="0408000F">
      <w:start w:val="1"/>
      <w:numFmt w:val="decimal"/>
      <w:lvlText w:val="%3."/>
      <w:lvlJc w:val="left"/>
      <w:pPr>
        <w:tabs>
          <w:tab w:val="num" w:pos="2880"/>
        </w:tabs>
        <w:ind w:left="2880" w:hanging="36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9" w15:restartNumberingAfterBreak="0">
    <w:nsid w:val="61845B66"/>
    <w:multiLevelType w:val="hybridMultilevel"/>
    <w:tmpl w:val="566283A0"/>
    <w:lvl w:ilvl="0" w:tplc="397A484E">
      <w:start w:val="1"/>
      <w:numFmt w:val="bullet"/>
      <w:lvlText w:val=""/>
      <w:lvlJc w:val="left"/>
      <w:pPr>
        <w:tabs>
          <w:tab w:val="num" w:pos="720"/>
        </w:tabs>
        <w:ind w:left="720" w:hanging="360"/>
      </w:pPr>
      <w:rPr>
        <w:rFonts w:ascii="Symbol" w:hAnsi="Symbol" w:hint="default"/>
      </w:rPr>
    </w:lvl>
    <w:lvl w:ilvl="1" w:tplc="4CC69ACE" w:tentative="1">
      <w:start w:val="1"/>
      <w:numFmt w:val="bullet"/>
      <w:lvlText w:val=""/>
      <w:lvlJc w:val="left"/>
      <w:pPr>
        <w:tabs>
          <w:tab w:val="num" w:pos="1440"/>
        </w:tabs>
        <w:ind w:left="1440" w:hanging="360"/>
      </w:pPr>
      <w:rPr>
        <w:rFonts w:ascii="Symbol" w:hAnsi="Symbol" w:hint="default"/>
      </w:rPr>
    </w:lvl>
    <w:lvl w:ilvl="2" w:tplc="36CCC1EA" w:tentative="1">
      <w:start w:val="1"/>
      <w:numFmt w:val="bullet"/>
      <w:lvlText w:val=""/>
      <w:lvlJc w:val="left"/>
      <w:pPr>
        <w:tabs>
          <w:tab w:val="num" w:pos="2160"/>
        </w:tabs>
        <w:ind w:left="2160" w:hanging="360"/>
      </w:pPr>
      <w:rPr>
        <w:rFonts w:ascii="Symbol" w:hAnsi="Symbol" w:hint="default"/>
      </w:rPr>
    </w:lvl>
    <w:lvl w:ilvl="3" w:tplc="C248C7D6" w:tentative="1">
      <w:start w:val="1"/>
      <w:numFmt w:val="bullet"/>
      <w:lvlText w:val=""/>
      <w:lvlJc w:val="left"/>
      <w:pPr>
        <w:tabs>
          <w:tab w:val="num" w:pos="2880"/>
        </w:tabs>
        <w:ind w:left="2880" w:hanging="360"/>
      </w:pPr>
      <w:rPr>
        <w:rFonts w:ascii="Symbol" w:hAnsi="Symbol" w:hint="default"/>
      </w:rPr>
    </w:lvl>
    <w:lvl w:ilvl="4" w:tplc="0D363E76" w:tentative="1">
      <w:start w:val="1"/>
      <w:numFmt w:val="bullet"/>
      <w:lvlText w:val=""/>
      <w:lvlJc w:val="left"/>
      <w:pPr>
        <w:tabs>
          <w:tab w:val="num" w:pos="3600"/>
        </w:tabs>
        <w:ind w:left="3600" w:hanging="360"/>
      </w:pPr>
      <w:rPr>
        <w:rFonts w:ascii="Symbol" w:hAnsi="Symbol" w:hint="default"/>
      </w:rPr>
    </w:lvl>
    <w:lvl w:ilvl="5" w:tplc="A224CD06" w:tentative="1">
      <w:start w:val="1"/>
      <w:numFmt w:val="bullet"/>
      <w:lvlText w:val=""/>
      <w:lvlJc w:val="left"/>
      <w:pPr>
        <w:tabs>
          <w:tab w:val="num" w:pos="4320"/>
        </w:tabs>
        <w:ind w:left="4320" w:hanging="360"/>
      </w:pPr>
      <w:rPr>
        <w:rFonts w:ascii="Symbol" w:hAnsi="Symbol" w:hint="default"/>
      </w:rPr>
    </w:lvl>
    <w:lvl w:ilvl="6" w:tplc="E482E464" w:tentative="1">
      <w:start w:val="1"/>
      <w:numFmt w:val="bullet"/>
      <w:lvlText w:val=""/>
      <w:lvlJc w:val="left"/>
      <w:pPr>
        <w:tabs>
          <w:tab w:val="num" w:pos="5040"/>
        </w:tabs>
        <w:ind w:left="5040" w:hanging="360"/>
      </w:pPr>
      <w:rPr>
        <w:rFonts w:ascii="Symbol" w:hAnsi="Symbol" w:hint="default"/>
      </w:rPr>
    </w:lvl>
    <w:lvl w:ilvl="7" w:tplc="68B096F0" w:tentative="1">
      <w:start w:val="1"/>
      <w:numFmt w:val="bullet"/>
      <w:lvlText w:val=""/>
      <w:lvlJc w:val="left"/>
      <w:pPr>
        <w:tabs>
          <w:tab w:val="num" w:pos="5760"/>
        </w:tabs>
        <w:ind w:left="5760" w:hanging="360"/>
      </w:pPr>
      <w:rPr>
        <w:rFonts w:ascii="Symbol" w:hAnsi="Symbol" w:hint="default"/>
      </w:rPr>
    </w:lvl>
    <w:lvl w:ilvl="8" w:tplc="0A6C1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D022BEA"/>
    <w:multiLevelType w:val="hybridMultilevel"/>
    <w:tmpl w:val="FCB6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F6C01"/>
    <w:multiLevelType w:val="hybridMultilevel"/>
    <w:tmpl w:val="6966E146"/>
    <w:lvl w:ilvl="0" w:tplc="CE9E2F40">
      <w:start w:val="1"/>
      <w:numFmt w:val="bullet"/>
      <w:lvlText w:val=""/>
      <w:lvlJc w:val="left"/>
      <w:pPr>
        <w:tabs>
          <w:tab w:val="num" w:pos="720"/>
        </w:tabs>
        <w:ind w:left="720" w:hanging="360"/>
      </w:pPr>
      <w:rPr>
        <w:rFonts w:ascii="Symbol" w:hAnsi="Symbol" w:hint="default"/>
      </w:rPr>
    </w:lvl>
    <w:lvl w:ilvl="1" w:tplc="278A4D60" w:tentative="1">
      <w:start w:val="1"/>
      <w:numFmt w:val="bullet"/>
      <w:lvlText w:val=""/>
      <w:lvlJc w:val="left"/>
      <w:pPr>
        <w:tabs>
          <w:tab w:val="num" w:pos="1440"/>
        </w:tabs>
        <w:ind w:left="1440" w:hanging="360"/>
      </w:pPr>
      <w:rPr>
        <w:rFonts w:ascii="Symbol" w:hAnsi="Symbol" w:hint="default"/>
      </w:rPr>
    </w:lvl>
    <w:lvl w:ilvl="2" w:tplc="BDC0E316" w:tentative="1">
      <w:start w:val="1"/>
      <w:numFmt w:val="bullet"/>
      <w:lvlText w:val=""/>
      <w:lvlJc w:val="left"/>
      <w:pPr>
        <w:tabs>
          <w:tab w:val="num" w:pos="2160"/>
        </w:tabs>
        <w:ind w:left="2160" w:hanging="360"/>
      </w:pPr>
      <w:rPr>
        <w:rFonts w:ascii="Symbol" w:hAnsi="Symbol" w:hint="default"/>
      </w:rPr>
    </w:lvl>
    <w:lvl w:ilvl="3" w:tplc="85F2FE12" w:tentative="1">
      <w:start w:val="1"/>
      <w:numFmt w:val="bullet"/>
      <w:lvlText w:val=""/>
      <w:lvlJc w:val="left"/>
      <w:pPr>
        <w:tabs>
          <w:tab w:val="num" w:pos="2880"/>
        </w:tabs>
        <w:ind w:left="2880" w:hanging="360"/>
      </w:pPr>
      <w:rPr>
        <w:rFonts w:ascii="Symbol" w:hAnsi="Symbol" w:hint="default"/>
      </w:rPr>
    </w:lvl>
    <w:lvl w:ilvl="4" w:tplc="AAF05D8C" w:tentative="1">
      <w:start w:val="1"/>
      <w:numFmt w:val="bullet"/>
      <w:lvlText w:val=""/>
      <w:lvlJc w:val="left"/>
      <w:pPr>
        <w:tabs>
          <w:tab w:val="num" w:pos="3600"/>
        </w:tabs>
        <w:ind w:left="3600" w:hanging="360"/>
      </w:pPr>
      <w:rPr>
        <w:rFonts w:ascii="Symbol" w:hAnsi="Symbol" w:hint="default"/>
      </w:rPr>
    </w:lvl>
    <w:lvl w:ilvl="5" w:tplc="53EAC3D2" w:tentative="1">
      <w:start w:val="1"/>
      <w:numFmt w:val="bullet"/>
      <w:lvlText w:val=""/>
      <w:lvlJc w:val="left"/>
      <w:pPr>
        <w:tabs>
          <w:tab w:val="num" w:pos="4320"/>
        </w:tabs>
        <w:ind w:left="4320" w:hanging="360"/>
      </w:pPr>
      <w:rPr>
        <w:rFonts w:ascii="Symbol" w:hAnsi="Symbol" w:hint="default"/>
      </w:rPr>
    </w:lvl>
    <w:lvl w:ilvl="6" w:tplc="07C8BC70" w:tentative="1">
      <w:start w:val="1"/>
      <w:numFmt w:val="bullet"/>
      <w:lvlText w:val=""/>
      <w:lvlJc w:val="left"/>
      <w:pPr>
        <w:tabs>
          <w:tab w:val="num" w:pos="5040"/>
        </w:tabs>
        <w:ind w:left="5040" w:hanging="360"/>
      </w:pPr>
      <w:rPr>
        <w:rFonts w:ascii="Symbol" w:hAnsi="Symbol" w:hint="default"/>
      </w:rPr>
    </w:lvl>
    <w:lvl w:ilvl="7" w:tplc="C2E66C46" w:tentative="1">
      <w:start w:val="1"/>
      <w:numFmt w:val="bullet"/>
      <w:lvlText w:val=""/>
      <w:lvlJc w:val="left"/>
      <w:pPr>
        <w:tabs>
          <w:tab w:val="num" w:pos="5760"/>
        </w:tabs>
        <w:ind w:left="5760" w:hanging="360"/>
      </w:pPr>
      <w:rPr>
        <w:rFonts w:ascii="Symbol" w:hAnsi="Symbol" w:hint="default"/>
      </w:rPr>
    </w:lvl>
    <w:lvl w:ilvl="8" w:tplc="4ED48E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5FE50E5"/>
    <w:multiLevelType w:val="hybridMultilevel"/>
    <w:tmpl w:val="4DDAF458"/>
    <w:lvl w:ilvl="0" w:tplc="B9D6D86C">
      <w:start w:val="3"/>
      <w:numFmt w:val="decimal"/>
      <w:lvlText w:val="%1."/>
      <w:lvlJc w:val="left"/>
      <w:pPr>
        <w:ind w:left="720" w:hanging="360"/>
      </w:pPr>
      <w:rPr>
        <w:rFonts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6F72242"/>
    <w:multiLevelType w:val="hybridMultilevel"/>
    <w:tmpl w:val="0B286FCE"/>
    <w:lvl w:ilvl="0" w:tplc="A3FA1F18">
      <w:start w:val="1"/>
      <w:numFmt w:val="bullet"/>
      <w:lvlText w:val=""/>
      <w:lvlJc w:val="left"/>
      <w:pPr>
        <w:tabs>
          <w:tab w:val="num" w:pos="720"/>
        </w:tabs>
        <w:ind w:left="720" w:hanging="360"/>
      </w:pPr>
      <w:rPr>
        <w:rFonts w:ascii="Symbol" w:hAnsi="Symbol" w:hint="default"/>
      </w:rPr>
    </w:lvl>
    <w:lvl w:ilvl="1" w:tplc="25988982" w:tentative="1">
      <w:start w:val="1"/>
      <w:numFmt w:val="bullet"/>
      <w:lvlText w:val=""/>
      <w:lvlJc w:val="left"/>
      <w:pPr>
        <w:tabs>
          <w:tab w:val="num" w:pos="1440"/>
        </w:tabs>
        <w:ind w:left="1440" w:hanging="360"/>
      </w:pPr>
      <w:rPr>
        <w:rFonts w:ascii="Symbol" w:hAnsi="Symbol" w:hint="default"/>
      </w:rPr>
    </w:lvl>
    <w:lvl w:ilvl="2" w:tplc="E9F02C4E" w:tentative="1">
      <w:start w:val="1"/>
      <w:numFmt w:val="bullet"/>
      <w:lvlText w:val=""/>
      <w:lvlJc w:val="left"/>
      <w:pPr>
        <w:tabs>
          <w:tab w:val="num" w:pos="2160"/>
        </w:tabs>
        <w:ind w:left="2160" w:hanging="360"/>
      </w:pPr>
      <w:rPr>
        <w:rFonts w:ascii="Symbol" w:hAnsi="Symbol" w:hint="default"/>
      </w:rPr>
    </w:lvl>
    <w:lvl w:ilvl="3" w:tplc="33B27C52" w:tentative="1">
      <w:start w:val="1"/>
      <w:numFmt w:val="bullet"/>
      <w:lvlText w:val=""/>
      <w:lvlJc w:val="left"/>
      <w:pPr>
        <w:tabs>
          <w:tab w:val="num" w:pos="2880"/>
        </w:tabs>
        <w:ind w:left="2880" w:hanging="360"/>
      </w:pPr>
      <w:rPr>
        <w:rFonts w:ascii="Symbol" w:hAnsi="Symbol" w:hint="default"/>
      </w:rPr>
    </w:lvl>
    <w:lvl w:ilvl="4" w:tplc="BB4E4352" w:tentative="1">
      <w:start w:val="1"/>
      <w:numFmt w:val="bullet"/>
      <w:lvlText w:val=""/>
      <w:lvlJc w:val="left"/>
      <w:pPr>
        <w:tabs>
          <w:tab w:val="num" w:pos="3600"/>
        </w:tabs>
        <w:ind w:left="3600" w:hanging="360"/>
      </w:pPr>
      <w:rPr>
        <w:rFonts w:ascii="Symbol" w:hAnsi="Symbol" w:hint="default"/>
      </w:rPr>
    </w:lvl>
    <w:lvl w:ilvl="5" w:tplc="EFD8F1D4" w:tentative="1">
      <w:start w:val="1"/>
      <w:numFmt w:val="bullet"/>
      <w:lvlText w:val=""/>
      <w:lvlJc w:val="left"/>
      <w:pPr>
        <w:tabs>
          <w:tab w:val="num" w:pos="4320"/>
        </w:tabs>
        <w:ind w:left="4320" w:hanging="360"/>
      </w:pPr>
      <w:rPr>
        <w:rFonts w:ascii="Symbol" w:hAnsi="Symbol" w:hint="default"/>
      </w:rPr>
    </w:lvl>
    <w:lvl w:ilvl="6" w:tplc="0882B8DC" w:tentative="1">
      <w:start w:val="1"/>
      <w:numFmt w:val="bullet"/>
      <w:lvlText w:val=""/>
      <w:lvlJc w:val="left"/>
      <w:pPr>
        <w:tabs>
          <w:tab w:val="num" w:pos="5040"/>
        </w:tabs>
        <w:ind w:left="5040" w:hanging="360"/>
      </w:pPr>
      <w:rPr>
        <w:rFonts w:ascii="Symbol" w:hAnsi="Symbol" w:hint="default"/>
      </w:rPr>
    </w:lvl>
    <w:lvl w:ilvl="7" w:tplc="712C2E5A" w:tentative="1">
      <w:start w:val="1"/>
      <w:numFmt w:val="bullet"/>
      <w:lvlText w:val=""/>
      <w:lvlJc w:val="left"/>
      <w:pPr>
        <w:tabs>
          <w:tab w:val="num" w:pos="5760"/>
        </w:tabs>
        <w:ind w:left="5760" w:hanging="360"/>
      </w:pPr>
      <w:rPr>
        <w:rFonts w:ascii="Symbol" w:hAnsi="Symbol" w:hint="default"/>
      </w:rPr>
    </w:lvl>
    <w:lvl w:ilvl="8" w:tplc="82CC581E" w:tentative="1">
      <w:start w:val="1"/>
      <w:numFmt w:val="bullet"/>
      <w:lvlText w:val=""/>
      <w:lvlJc w:val="left"/>
      <w:pPr>
        <w:tabs>
          <w:tab w:val="num" w:pos="6480"/>
        </w:tabs>
        <w:ind w:left="6480" w:hanging="360"/>
      </w:pPr>
      <w:rPr>
        <w:rFonts w:ascii="Symbol" w:hAnsi="Symbol" w:hint="default"/>
      </w:rPr>
    </w:lvl>
  </w:abstractNum>
  <w:num w:numId="1" w16cid:durableId="522981162">
    <w:abstractNumId w:val="8"/>
  </w:num>
  <w:num w:numId="2" w16cid:durableId="2009137938">
    <w:abstractNumId w:val="3"/>
  </w:num>
  <w:num w:numId="3" w16cid:durableId="715206310">
    <w:abstractNumId w:val="12"/>
  </w:num>
  <w:num w:numId="4" w16cid:durableId="1823430000">
    <w:abstractNumId w:val="10"/>
  </w:num>
  <w:num w:numId="5" w16cid:durableId="983465277">
    <w:abstractNumId w:val="9"/>
  </w:num>
  <w:num w:numId="6" w16cid:durableId="344792718">
    <w:abstractNumId w:val="2"/>
  </w:num>
  <w:num w:numId="7" w16cid:durableId="2057969175">
    <w:abstractNumId w:val="13"/>
  </w:num>
  <w:num w:numId="8" w16cid:durableId="96869973">
    <w:abstractNumId w:val="5"/>
  </w:num>
  <w:num w:numId="9" w16cid:durableId="182671365">
    <w:abstractNumId w:val="6"/>
  </w:num>
  <w:num w:numId="10" w16cid:durableId="529686673">
    <w:abstractNumId w:val="11"/>
  </w:num>
  <w:num w:numId="11" w16cid:durableId="122774791">
    <w:abstractNumId w:val="0"/>
  </w:num>
  <w:num w:numId="12" w16cid:durableId="40517930">
    <w:abstractNumId w:val="4"/>
  </w:num>
  <w:num w:numId="13" w16cid:durableId="1081636201">
    <w:abstractNumId w:val="1"/>
  </w:num>
  <w:num w:numId="14" w16cid:durableId="1113550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5B"/>
    <w:rsid w:val="0000082C"/>
    <w:rsid w:val="00065371"/>
    <w:rsid w:val="00097F82"/>
    <w:rsid w:val="000E5F31"/>
    <w:rsid w:val="000F1BD6"/>
    <w:rsid w:val="001250C4"/>
    <w:rsid w:val="001271D6"/>
    <w:rsid w:val="00144517"/>
    <w:rsid w:val="0016105E"/>
    <w:rsid w:val="001725CA"/>
    <w:rsid w:val="0027567D"/>
    <w:rsid w:val="002A2719"/>
    <w:rsid w:val="002B432F"/>
    <w:rsid w:val="002D299F"/>
    <w:rsid w:val="002F75EB"/>
    <w:rsid w:val="00340A37"/>
    <w:rsid w:val="00340E3D"/>
    <w:rsid w:val="00397A97"/>
    <w:rsid w:val="00433A6C"/>
    <w:rsid w:val="00471509"/>
    <w:rsid w:val="004758CC"/>
    <w:rsid w:val="004C5720"/>
    <w:rsid w:val="004F7DAE"/>
    <w:rsid w:val="005140DC"/>
    <w:rsid w:val="00561A93"/>
    <w:rsid w:val="005A163E"/>
    <w:rsid w:val="005A6F08"/>
    <w:rsid w:val="00650510"/>
    <w:rsid w:val="00656B71"/>
    <w:rsid w:val="006A2FB2"/>
    <w:rsid w:val="0079664F"/>
    <w:rsid w:val="007C201E"/>
    <w:rsid w:val="007C383D"/>
    <w:rsid w:val="007D1F09"/>
    <w:rsid w:val="007F3F39"/>
    <w:rsid w:val="00842C87"/>
    <w:rsid w:val="00875667"/>
    <w:rsid w:val="008E0543"/>
    <w:rsid w:val="008E465B"/>
    <w:rsid w:val="00933C5C"/>
    <w:rsid w:val="00962F6E"/>
    <w:rsid w:val="009A7AAF"/>
    <w:rsid w:val="009E46F9"/>
    <w:rsid w:val="009F29AD"/>
    <w:rsid w:val="00A70E56"/>
    <w:rsid w:val="00B06236"/>
    <w:rsid w:val="00B4069D"/>
    <w:rsid w:val="00B46563"/>
    <w:rsid w:val="00B77226"/>
    <w:rsid w:val="00BB1CD2"/>
    <w:rsid w:val="00BE2F23"/>
    <w:rsid w:val="00CF08E9"/>
    <w:rsid w:val="00D05AF0"/>
    <w:rsid w:val="00D53C1F"/>
    <w:rsid w:val="00D60234"/>
    <w:rsid w:val="00D678EF"/>
    <w:rsid w:val="00D91290"/>
    <w:rsid w:val="00E22C7C"/>
    <w:rsid w:val="00E30994"/>
    <w:rsid w:val="00E7354F"/>
    <w:rsid w:val="00EA04D9"/>
    <w:rsid w:val="00EC6572"/>
    <w:rsid w:val="00F17663"/>
    <w:rsid w:val="00F77072"/>
    <w:rsid w:val="00FC7F8E"/>
    <w:rsid w:val="00FE7E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0566"/>
  <w15:chartTrackingRefBased/>
  <w15:docId w15:val="{B647A728-703C-4B0A-9FD2-273177F7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5B"/>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E4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65B"/>
    <w:rPr>
      <w:rFonts w:eastAsiaTheme="majorEastAsia" w:cstheme="majorBidi"/>
      <w:color w:val="272727" w:themeColor="text1" w:themeTint="D8"/>
    </w:rPr>
  </w:style>
  <w:style w:type="paragraph" w:styleId="Title">
    <w:name w:val="Title"/>
    <w:basedOn w:val="Normal"/>
    <w:next w:val="Normal"/>
    <w:link w:val="TitleChar"/>
    <w:uiPriority w:val="10"/>
    <w:qFormat/>
    <w:rsid w:val="008E4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65B"/>
    <w:pPr>
      <w:spacing w:before="160"/>
      <w:jc w:val="center"/>
    </w:pPr>
    <w:rPr>
      <w:i/>
      <w:iCs/>
      <w:color w:val="404040" w:themeColor="text1" w:themeTint="BF"/>
    </w:rPr>
  </w:style>
  <w:style w:type="character" w:customStyle="1" w:styleId="QuoteChar">
    <w:name w:val="Quote Char"/>
    <w:basedOn w:val="DefaultParagraphFont"/>
    <w:link w:val="Quote"/>
    <w:uiPriority w:val="29"/>
    <w:rsid w:val="008E465B"/>
    <w:rPr>
      <w:i/>
      <w:iCs/>
      <w:color w:val="404040" w:themeColor="text1" w:themeTint="BF"/>
    </w:rPr>
  </w:style>
  <w:style w:type="paragraph" w:styleId="ListParagraph">
    <w:name w:val="List Paragraph"/>
    <w:basedOn w:val="Normal"/>
    <w:uiPriority w:val="34"/>
    <w:qFormat/>
    <w:rsid w:val="008E465B"/>
    <w:pPr>
      <w:ind w:left="720"/>
      <w:contextualSpacing/>
    </w:pPr>
  </w:style>
  <w:style w:type="character" w:styleId="IntenseEmphasis">
    <w:name w:val="Intense Emphasis"/>
    <w:basedOn w:val="DefaultParagraphFont"/>
    <w:uiPriority w:val="21"/>
    <w:qFormat/>
    <w:rsid w:val="008E465B"/>
    <w:rPr>
      <w:i/>
      <w:iCs/>
      <w:color w:val="0F4761" w:themeColor="accent1" w:themeShade="BF"/>
    </w:rPr>
  </w:style>
  <w:style w:type="paragraph" w:styleId="IntenseQuote">
    <w:name w:val="Intense Quote"/>
    <w:basedOn w:val="Normal"/>
    <w:next w:val="Normal"/>
    <w:link w:val="IntenseQuoteChar"/>
    <w:uiPriority w:val="30"/>
    <w:qFormat/>
    <w:rsid w:val="008E4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65B"/>
    <w:rPr>
      <w:i/>
      <w:iCs/>
      <w:color w:val="0F4761" w:themeColor="accent1" w:themeShade="BF"/>
    </w:rPr>
  </w:style>
  <w:style w:type="character" w:styleId="IntenseReference">
    <w:name w:val="Intense Reference"/>
    <w:basedOn w:val="DefaultParagraphFont"/>
    <w:uiPriority w:val="32"/>
    <w:qFormat/>
    <w:rsid w:val="008E465B"/>
    <w:rPr>
      <w:b/>
      <w:bCs/>
      <w:smallCaps/>
      <w:color w:val="0F4761" w:themeColor="accent1" w:themeShade="BF"/>
      <w:spacing w:val="5"/>
    </w:rPr>
  </w:style>
  <w:style w:type="paragraph" w:styleId="Header">
    <w:name w:val="header"/>
    <w:basedOn w:val="Normal"/>
    <w:link w:val="HeaderChar"/>
    <w:uiPriority w:val="99"/>
    <w:unhideWhenUsed/>
    <w:rsid w:val="00650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510"/>
    <w:rPr>
      <w:rFonts w:ascii="Calibri" w:eastAsia="Calibri" w:hAnsi="Calibri" w:cs="Times New Roman"/>
      <w:kern w:val="0"/>
      <w14:ligatures w14:val="none"/>
    </w:rPr>
  </w:style>
  <w:style w:type="paragraph" w:styleId="Footer">
    <w:name w:val="footer"/>
    <w:basedOn w:val="Normal"/>
    <w:link w:val="FooterChar"/>
    <w:uiPriority w:val="99"/>
    <w:unhideWhenUsed/>
    <w:rsid w:val="00650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51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07683">
      <w:bodyDiv w:val="1"/>
      <w:marLeft w:val="0"/>
      <w:marRight w:val="0"/>
      <w:marTop w:val="0"/>
      <w:marBottom w:val="0"/>
      <w:divBdr>
        <w:top w:val="none" w:sz="0" w:space="0" w:color="auto"/>
        <w:left w:val="none" w:sz="0" w:space="0" w:color="auto"/>
        <w:bottom w:val="none" w:sz="0" w:space="0" w:color="auto"/>
        <w:right w:val="none" w:sz="0" w:space="0" w:color="auto"/>
      </w:divBdr>
      <w:divsChild>
        <w:div w:id="1853371145">
          <w:marLeft w:val="360"/>
          <w:marRight w:val="0"/>
          <w:marTop w:val="140"/>
          <w:marBottom w:val="200"/>
          <w:divBdr>
            <w:top w:val="none" w:sz="0" w:space="0" w:color="auto"/>
            <w:left w:val="none" w:sz="0" w:space="0" w:color="auto"/>
            <w:bottom w:val="none" w:sz="0" w:space="0" w:color="auto"/>
            <w:right w:val="none" w:sz="0" w:space="0" w:color="auto"/>
          </w:divBdr>
        </w:div>
        <w:div w:id="639922192">
          <w:marLeft w:val="547"/>
          <w:marRight w:val="0"/>
          <w:marTop w:val="140"/>
          <w:marBottom w:val="200"/>
          <w:divBdr>
            <w:top w:val="none" w:sz="0" w:space="0" w:color="auto"/>
            <w:left w:val="none" w:sz="0" w:space="0" w:color="auto"/>
            <w:bottom w:val="none" w:sz="0" w:space="0" w:color="auto"/>
            <w:right w:val="none" w:sz="0" w:space="0" w:color="auto"/>
          </w:divBdr>
        </w:div>
        <w:div w:id="1462071498">
          <w:marLeft w:val="547"/>
          <w:marRight w:val="0"/>
          <w:marTop w:val="140"/>
          <w:marBottom w:val="200"/>
          <w:divBdr>
            <w:top w:val="none" w:sz="0" w:space="0" w:color="auto"/>
            <w:left w:val="none" w:sz="0" w:space="0" w:color="auto"/>
            <w:bottom w:val="none" w:sz="0" w:space="0" w:color="auto"/>
            <w:right w:val="none" w:sz="0" w:space="0" w:color="auto"/>
          </w:divBdr>
        </w:div>
        <w:div w:id="1340355291">
          <w:marLeft w:val="547"/>
          <w:marRight w:val="0"/>
          <w:marTop w:val="140"/>
          <w:marBottom w:val="200"/>
          <w:divBdr>
            <w:top w:val="none" w:sz="0" w:space="0" w:color="auto"/>
            <w:left w:val="none" w:sz="0" w:space="0" w:color="auto"/>
            <w:bottom w:val="none" w:sz="0" w:space="0" w:color="auto"/>
            <w:right w:val="none" w:sz="0" w:space="0" w:color="auto"/>
          </w:divBdr>
        </w:div>
        <w:div w:id="452796728">
          <w:marLeft w:val="547"/>
          <w:marRight w:val="0"/>
          <w:marTop w:val="140"/>
          <w:marBottom w:val="200"/>
          <w:divBdr>
            <w:top w:val="none" w:sz="0" w:space="0" w:color="auto"/>
            <w:left w:val="none" w:sz="0" w:space="0" w:color="auto"/>
            <w:bottom w:val="none" w:sz="0" w:space="0" w:color="auto"/>
            <w:right w:val="none" w:sz="0" w:space="0" w:color="auto"/>
          </w:divBdr>
        </w:div>
        <w:div w:id="1523350840">
          <w:marLeft w:val="547"/>
          <w:marRight w:val="0"/>
          <w:marTop w:val="140"/>
          <w:marBottom w:val="200"/>
          <w:divBdr>
            <w:top w:val="none" w:sz="0" w:space="0" w:color="auto"/>
            <w:left w:val="none" w:sz="0" w:space="0" w:color="auto"/>
            <w:bottom w:val="none" w:sz="0" w:space="0" w:color="auto"/>
            <w:right w:val="none" w:sz="0" w:space="0" w:color="auto"/>
          </w:divBdr>
        </w:div>
        <w:div w:id="1079015617">
          <w:marLeft w:val="547"/>
          <w:marRight w:val="0"/>
          <w:marTop w:val="140"/>
          <w:marBottom w:val="200"/>
          <w:divBdr>
            <w:top w:val="none" w:sz="0" w:space="0" w:color="auto"/>
            <w:left w:val="none" w:sz="0" w:space="0" w:color="auto"/>
            <w:bottom w:val="none" w:sz="0" w:space="0" w:color="auto"/>
            <w:right w:val="none" w:sz="0" w:space="0" w:color="auto"/>
          </w:divBdr>
        </w:div>
      </w:divsChild>
    </w:div>
    <w:div w:id="710960592">
      <w:bodyDiv w:val="1"/>
      <w:marLeft w:val="0"/>
      <w:marRight w:val="0"/>
      <w:marTop w:val="0"/>
      <w:marBottom w:val="0"/>
      <w:divBdr>
        <w:top w:val="none" w:sz="0" w:space="0" w:color="auto"/>
        <w:left w:val="none" w:sz="0" w:space="0" w:color="auto"/>
        <w:bottom w:val="none" w:sz="0" w:space="0" w:color="auto"/>
        <w:right w:val="none" w:sz="0" w:space="0" w:color="auto"/>
      </w:divBdr>
      <w:divsChild>
        <w:div w:id="2108116955">
          <w:marLeft w:val="547"/>
          <w:marRight w:val="0"/>
          <w:marTop w:val="140"/>
          <w:marBottom w:val="200"/>
          <w:divBdr>
            <w:top w:val="none" w:sz="0" w:space="0" w:color="auto"/>
            <w:left w:val="none" w:sz="0" w:space="0" w:color="auto"/>
            <w:bottom w:val="none" w:sz="0" w:space="0" w:color="auto"/>
            <w:right w:val="none" w:sz="0" w:space="0" w:color="auto"/>
          </w:divBdr>
        </w:div>
      </w:divsChild>
    </w:div>
    <w:div w:id="1199777124">
      <w:bodyDiv w:val="1"/>
      <w:marLeft w:val="0"/>
      <w:marRight w:val="0"/>
      <w:marTop w:val="0"/>
      <w:marBottom w:val="0"/>
      <w:divBdr>
        <w:top w:val="none" w:sz="0" w:space="0" w:color="auto"/>
        <w:left w:val="none" w:sz="0" w:space="0" w:color="auto"/>
        <w:bottom w:val="none" w:sz="0" w:space="0" w:color="auto"/>
        <w:right w:val="none" w:sz="0" w:space="0" w:color="auto"/>
      </w:divBdr>
      <w:divsChild>
        <w:div w:id="18626527">
          <w:marLeft w:val="360"/>
          <w:marRight w:val="0"/>
          <w:marTop w:val="140"/>
          <w:marBottom w:val="200"/>
          <w:divBdr>
            <w:top w:val="none" w:sz="0" w:space="0" w:color="auto"/>
            <w:left w:val="none" w:sz="0" w:space="0" w:color="auto"/>
            <w:bottom w:val="none" w:sz="0" w:space="0" w:color="auto"/>
            <w:right w:val="none" w:sz="0" w:space="0" w:color="auto"/>
          </w:divBdr>
        </w:div>
        <w:div w:id="218446008">
          <w:marLeft w:val="547"/>
          <w:marRight w:val="0"/>
          <w:marTop w:val="140"/>
          <w:marBottom w:val="200"/>
          <w:divBdr>
            <w:top w:val="none" w:sz="0" w:space="0" w:color="auto"/>
            <w:left w:val="none" w:sz="0" w:space="0" w:color="auto"/>
            <w:bottom w:val="none" w:sz="0" w:space="0" w:color="auto"/>
            <w:right w:val="none" w:sz="0" w:space="0" w:color="auto"/>
          </w:divBdr>
        </w:div>
        <w:div w:id="1445730804">
          <w:marLeft w:val="547"/>
          <w:marRight w:val="0"/>
          <w:marTop w:val="140"/>
          <w:marBottom w:val="200"/>
          <w:divBdr>
            <w:top w:val="none" w:sz="0" w:space="0" w:color="auto"/>
            <w:left w:val="none" w:sz="0" w:space="0" w:color="auto"/>
            <w:bottom w:val="none" w:sz="0" w:space="0" w:color="auto"/>
            <w:right w:val="none" w:sz="0" w:space="0" w:color="auto"/>
          </w:divBdr>
        </w:div>
        <w:div w:id="6566856">
          <w:marLeft w:val="547"/>
          <w:marRight w:val="0"/>
          <w:marTop w:val="140"/>
          <w:marBottom w:val="200"/>
          <w:divBdr>
            <w:top w:val="none" w:sz="0" w:space="0" w:color="auto"/>
            <w:left w:val="none" w:sz="0" w:space="0" w:color="auto"/>
            <w:bottom w:val="none" w:sz="0" w:space="0" w:color="auto"/>
            <w:right w:val="none" w:sz="0" w:space="0" w:color="auto"/>
          </w:divBdr>
        </w:div>
        <w:div w:id="418141202">
          <w:marLeft w:val="360"/>
          <w:marRight w:val="0"/>
          <w:marTop w:val="140"/>
          <w:marBottom w:val="200"/>
          <w:divBdr>
            <w:top w:val="none" w:sz="0" w:space="0" w:color="auto"/>
            <w:left w:val="none" w:sz="0" w:space="0" w:color="auto"/>
            <w:bottom w:val="none" w:sz="0" w:space="0" w:color="auto"/>
            <w:right w:val="none" w:sz="0" w:space="0" w:color="auto"/>
          </w:divBdr>
        </w:div>
      </w:divsChild>
    </w:div>
    <w:div w:id="1333416866">
      <w:bodyDiv w:val="1"/>
      <w:marLeft w:val="0"/>
      <w:marRight w:val="0"/>
      <w:marTop w:val="0"/>
      <w:marBottom w:val="0"/>
      <w:divBdr>
        <w:top w:val="none" w:sz="0" w:space="0" w:color="auto"/>
        <w:left w:val="none" w:sz="0" w:space="0" w:color="auto"/>
        <w:bottom w:val="none" w:sz="0" w:space="0" w:color="auto"/>
        <w:right w:val="none" w:sz="0" w:space="0" w:color="auto"/>
      </w:divBdr>
      <w:divsChild>
        <w:div w:id="1024674166">
          <w:marLeft w:val="547"/>
          <w:marRight w:val="0"/>
          <w:marTop w:val="14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1436</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LIOUDAKIS GEORGIOS</dc:creator>
  <cp:keywords/>
  <dc:description/>
  <cp:lastModifiedBy>LIOUDAKIS GEORGIOS</cp:lastModifiedBy>
  <cp:revision>32</cp:revision>
  <cp:lastPrinted>2025-01-08T22:02:00Z</cp:lastPrinted>
  <dcterms:created xsi:type="dcterms:W3CDTF">2024-12-18T19:36:00Z</dcterms:created>
  <dcterms:modified xsi:type="dcterms:W3CDTF">2025-04-09T20:08:00Z</dcterms:modified>
</cp:coreProperties>
</file>