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4E16" w14:textId="7F8DE564" w:rsidR="00D20202" w:rsidRPr="00D20202" w:rsidRDefault="00D20202" w:rsidP="00D20202">
      <w:pPr>
        <w:jc w:val="center"/>
        <w:rPr>
          <w:b/>
          <w:bCs/>
          <w:lang w:val="el-GR"/>
        </w:rPr>
      </w:pPr>
      <w:r w:rsidRPr="00D20202">
        <w:rPr>
          <w:b/>
          <w:bCs/>
          <w:u w:val="single"/>
          <w:lang w:val="el-GR"/>
        </w:rPr>
        <w:t>ΔΕΥΤΕΡΕΥΟΥΣΕΣ ΠΡΟΤΑΣΕΙΣ</w:t>
      </w:r>
    </w:p>
    <w:p w14:paraId="2151D980" w14:textId="3C5E55EE" w:rsidR="00D20202" w:rsidRPr="00D20202" w:rsidRDefault="00D20202" w:rsidP="00D20202">
      <w:pPr>
        <w:pStyle w:val="ListParagraph"/>
        <w:numPr>
          <w:ilvl w:val="0"/>
          <w:numId w:val="1"/>
        </w:numPr>
        <w:ind w:left="900"/>
        <w:rPr>
          <w:lang w:val="el-GR"/>
        </w:rPr>
      </w:pPr>
      <w:r w:rsidRPr="00D20202">
        <w:rPr>
          <w:b/>
          <w:bCs/>
          <w:lang w:val="el-GR"/>
        </w:rPr>
        <w:t>Πώς εισάγεται:</w:t>
      </w:r>
      <w:r w:rsidRPr="00D20202">
        <w:rPr>
          <w:b/>
          <w:bCs/>
        </w:rPr>
        <w:t> </w:t>
      </w:r>
      <w:r w:rsidRPr="00D20202">
        <w:rPr>
          <w:lang w:val="el-GR"/>
        </w:rPr>
        <w:t>με ποια λέξη αρχίζει η δευτερεύουσα πρόταση.</w:t>
      </w:r>
    </w:p>
    <w:p w14:paraId="5C11C789" w14:textId="77777777" w:rsidR="00D20202" w:rsidRPr="00D20202" w:rsidRDefault="00D20202" w:rsidP="00D20202">
      <w:pPr>
        <w:pStyle w:val="ListParagraph"/>
        <w:numPr>
          <w:ilvl w:val="0"/>
          <w:numId w:val="1"/>
        </w:numPr>
        <w:ind w:left="900"/>
        <w:rPr>
          <w:lang w:val="el-GR"/>
        </w:rPr>
      </w:pPr>
      <w:r w:rsidRPr="00D20202">
        <w:rPr>
          <w:b/>
          <w:bCs/>
          <w:lang w:val="el-GR"/>
        </w:rPr>
        <w:t>Από πού εξαρτάται</w:t>
      </w:r>
      <w:r w:rsidRPr="00D20202">
        <w:rPr>
          <w:lang w:val="el-GR"/>
        </w:rPr>
        <w:t>: τι δηλώνει το ρήμα της πρότασης από την οποία εξαρτάται η δευτερεύουσα και τίνος χρόνου είναι (αρκτικού ή ιστορικού).</w:t>
      </w:r>
    </w:p>
    <w:p w14:paraId="3120A9EA" w14:textId="77777777" w:rsidR="00D20202" w:rsidRPr="00D20202" w:rsidRDefault="00D20202" w:rsidP="00D20202">
      <w:pPr>
        <w:pStyle w:val="ListParagraph"/>
        <w:numPr>
          <w:ilvl w:val="0"/>
          <w:numId w:val="1"/>
        </w:numPr>
        <w:ind w:left="900"/>
        <w:rPr>
          <w:lang w:val="el-GR"/>
        </w:rPr>
      </w:pPr>
      <w:r w:rsidRPr="00D20202">
        <w:rPr>
          <w:b/>
          <w:bCs/>
          <w:lang w:val="el-GR"/>
        </w:rPr>
        <w:t>Πώς εκφέρεται</w:t>
      </w:r>
      <w:r w:rsidRPr="00D20202">
        <w:rPr>
          <w:lang w:val="el-GR"/>
        </w:rPr>
        <w:t>: σε ποια έγκλιση</w:t>
      </w:r>
      <w:r w:rsidRPr="00D20202">
        <w:t>  </w:t>
      </w:r>
      <w:r w:rsidRPr="00D20202">
        <w:rPr>
          <w:lang w:val="el-GR"/>
        </w:rPr>
        <w:t>βρίσκεται το ρήμα της δευτερεύουσας πρότασης.</w:t>
      </w:r>
    </w:p>
    <w:p w14:paraId="4D233300" w14:textId="77777777" w:rsidR="00D20202" w:rsidRPr="00D20202" w:rsidRDefault="00D20202" w:rsidP="00D20202">
      <w:pPr>
        <w:pStyle w:val="ListParagraph"/>
        <w:numPr>
          <w:ilvl w:val="0"/>
          <w:numId w:val="1"/>
        </w:numPr>
        <w:ind w:left="900"/>
        <w:rPr>
          <w:lang w:val="el-GR"/>
        </w:rPr>
      </w:pPr>
      <w:r w:rsidRPr="00D20202">
        <w:rPr>
          <w:b/>
          <w:bCs/>
          <w:lang w:val="el-GR"/>
        </w:rPr>
        <w:t>Ποιος είναι ο συντακτικός ρόλος της:</w:t>
      </w:r>
      <w:r w:rsidRPr="00D20202">
        <w:t> </w:t>
      </w:r>
      <w:r w:rsidRPr="00D20202">
        <w:rPr>
          <w:lang w:val="el-GR"/>
        </w:rPr>
        <w:t>πώς χρησιμοποιείται στον λόγο η δευτερεύουσα πρόταση.</w:t>
      </w:r>
    </w:p>
    <w:p w14:paraId="246835E9" w14:textId="77777777" w:rsidR="00D20202" w:rsidRDefault="00D20202" w:rsidP="00D20202">
      <w:pPr>
        <w:rPr>
          <w:b/>
          <w:bCs/>
          <w:u w:val="single"/>
          <w:lang w:val="el-GR"/>
        </w:rPr>
      </w:pPr>
    </w:p>
    <w:p w14:paraId="5A685B4B" w14:textId="5E0C9976" w:rsidR="00D20202" w:rsidRPr="00D20202" w:rsidRDefault="00D20202" w:rsidP="00D20202">
      <w:pPr>
        <w:rPr>
          <w:b/>
          <w:bCs/>
          <w:lang w:val="el-GR"/>
        </w:rPr>
      </w:pPr>
      <w:r w:rsidRPr="00D20202">
        <w:rPr>
          <w:b/>
          <w:bCs/>
          <w:u w:val="single"/>
          <w:lang w:val="el-GR"/>
        </w:rPr>
        <w:t>Οι δευτερεύουσες προτάσεις, με βάση τον συντακτικό ρόλο τους, διακρίνονται σε:</w:t>
      </w:r>
    </w:p>
    <w:p w14:paraId="70833358" w14:textId="2008441C" w:rsidR="00D20202" w:rsidRPr="00D20202" w:rsidRDefault="00D20202" w:rsidP="00D20202">
      <w:pPr>
        <w:pStyle w:val="ListParagraph"/>
        <w:numPr>
          <w:ilvl w:val="0"/>
          <w:numId w:val="2"/>
        </w:numPr>
        <w:rPr>
          <w:lang w:val="el-GR"/>
        </w:rPr>
      </w:pPr>
      <w:r w:rsidRPr="00D20202">
        <w:rPr>
          <w:b/>
          <w:bCs/>
          <w:u w:val="single"/>
        </w:rPr>
        <w:t>O</w:t>
      </w:r>
      <w:proofErr w:type="spellStart"/>
      <w:r w:rsidRPr="00D20202">
        <w:rPr>
          <w:b/>
          <w:bCs/>
          <w:u w:val="single"/>
          <w:lang w:val="el-GR"/>
        </w:rPr>
        <w:t>νοματικές</w:t>
      </w:r>
      <w:proofErr w:type="spellEnd"/>
      <w:r w:rsidRPr="00D20202">
        <w:rPr>
          <w:lang w:val="el-GR"/>
        </w:rPr>
        <w:t>·</w:t>
      </w:r>
      <w:r w:rsidRPr="00D20202">
        <w:t> </w:t>
      </w:r>
      <w:r w:rsidRPr="00D20202">
        <w:rPr>
          <w:lang w:val="el-GR"/>
        </w:rPr>
        <w:t>είναι οι δευτερεύουσες προτάσεις που χρησιμοποιούνται στον λόγο όπως και τα ονόματα:</w:t>
      </w:r>
      <w:r w:rsidRPr="00D20202">
        <w:t> </w:t>
      </w:r>
      <w:r w:rsidRPr="00D20202">
        <w:rPr>
          <w:b/>
          <w:bCs/>
          <w:lang w:val="el-GR"/>
        </w:rPr>
        <w:t>ως υποκείμενα</w:t>
      </w:r>
      <w:r w:rsidRPr="00D20202">
        <w:rPr>
          <w:lang w:val="el-GR"/>
        </w:rPr>
        <w:t>,</w:t>
      </w:r>
      <w:r w:rsidRPr="00D20202">
        <w:rPr>
          <w:lang w:val="el-GR"/>
        </w:rPr>
        <w:t xml:space="preserve"> </w:t>
      </w:r>
      <w:r w:rsidRPr="00D20202">
        <w:rPr>
          <w:b/>
          <w:bCs/>
          <w:lang w:val="el-GR"/>
        </w:rPr>
        <w:t xml:space="preserve">αντικείμενα, </w:t>
      </w:r>
      <w:r w:rsidRPr="00D20202">
        <w:rPr>
          <w:b/>
          <w:bCs/>
          <w:lang w:val="el-GR"/>
        </w:rPr>
        <w:t xml:space="preserve">επεξηγήσεις, </w:t>
      </w:r>
      <w:r w:rsidRPr="00D20202">
        <w:rPr>
          <w:b/>
          <w:bCs/>
          <w:lang w:val="el-GR"/>
        </w:rPr>
        <w:t>κατηγορούμενα.</w:t>
      </w:r>
    </w:p>
    <w:p w14:paraId="7455B4C5" w14:textId="77777777" w:rsidR="00D20202" w:rsidRPr="00D20202" w:rsidRDefault="00D20202" w:rsidP="00D20202">
      <w:pPr>
        <w:rPr>
          <w:lang w:val="el-GR"/>
        </w:rPr>
      </w:pPr>
      <w:r w:rsidRPr="00D20202">
        <w:rPr>
          <w:lang w:val="el-GR"/>
        </w:rPr>
        <w:t>Στην κατηγορία αυτή ανήκουν</w:t>
      </w:r>
    </w:p>
    <w:p w14:paraId="1704E8DF" w14:textId="77777777" w:rsidR="00D20202" w:rsidRPr="00D20202" w:rsidRDefault="00D20202" w:rsidP="00D20202">
      <w:pPr>
        <w:rPr>
          <w:lang w:val="el-GR"/>
        </w:rPr>
      </w:pPr>
      <w:r w:rsidRPr="00D20202">
        <w:t> </w:t>
      </w:r>
      <w:r w:rsidRPr="00D20202">
        <w:rPr>
          <w:b/>
          <w:bCs/>
          <w:lang w:val="el-GR"/>
        </w:rPr>
        <w:t>οι ειδικές</w:t>
      </w:r>
    </w:p>
    <w:p w14:paraId="32667DDE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</w:rPr>
        <w:t> </w:t>
      </w:r>
      <w:r w:rsidRPr="00D20202">
        <w:rPr>
          <w:b/>
          <w:bCs/>
          <w:lang w:val="el-GR"/>
        </w:rPr>
        <w:t>οι ενδοιαστικές</w:t>
      </w:r>
    </w:p>
    <w:p w14:paraId="20F772BC" w14:textId="77777777" w:rsidR="00D20202" w:rsidRPr="00D20202" w:rsidRDefault="00D20202" w:rsidP="00D20202">
      <w:pPr>
        <w:rPr>
          <w:lang w:val="el-GR"/>
        </w:rPr>
      </w:pPr>
      <w:r w:rsidRPr="00D20202">
        <w:t> </w:t>
      </w:r>
      <w:r w:rsidRPr="00D20202">
        <w:rPr>
          <w:b/>
          <w:bCs/>
          <w:lang w:val="el-GR"/>
        </w:rPr>
        <w:t>οι πλάγιες ερωτηματικές</w:t>
      </w:r>
    </w:p>
    <w:p w14:paraId="4FF95BE8" w14:textId="77777777" w:rsidR="00D20202" w:rsidRPr="00D20202" w:rsidRDefault="00D20202" w:rsidP="00D20202">
      <w:pPr>
        <w:rPr>
          <w:lang w:val="el-GR"/>
        </w:rPr>
      </w:pPr>
      <w:r w:rsidRPr="00D20202">
        <w:t> </w:t>
      </w:r>
      <w:r w:rsidRPr="00D20202">
        <w:rPr>
          <w:lang w:val="el-GR"/>
        </w:rPr>
        <w:t>και, σε κάποιες περιπτώσεις,</w:t>
      </w:r>
      <w:r w:rsidRPr="00D20202">
        <w:t> </w:t>
      </w:r>
      <w:r w:rsidRPr="00D20202">
        <w:rPr>
          <w:b/>
          <w:bCs/>
          <w:lang w:val="el-GR"/>
        </w:rPr>
        <w:t>οι αναφορικές προτάσεις</w:t>
      </w:r>
      <w:r w:rsidRPr="00D20202">
        <w:rPr>
          <w:lang w:val="el-GR"/>
        </w:rPr>
        <w:t>.</w:t>
      </w:r>
    </w:p>
    <w:p w14:paraId="3852F6F8" w14:textId="77777777" w:rsidR="00D20202" w:rsidRPr="00D20202" w:rsidRDefault="00D20202" w:rsidP="00D20202">
      <w:pPr>
        <w:pStyle w:val="ListParagraph"/>
        <w:numPr>
          <w:ilvl w:val="0"/>
          <w:numId w:val="2"/>
        </w:numPr>
        <w:rPr>
          <w:lang w:val="el-GR"/>
        </w:rPr>
      </w:pPr>
      <w:r w:rsidRPr="00D20202">
        <w:rPr>
          <w:b/>
          <w:bCs/>
          <w:u w:val="single"/>
          <w:lang w:val="el-GR"/>
        </w:rPr>
        <w:t>Επιρρηματικές</w:t>
      </w:r>
      <w:r w:rsidRPr="00D20202">
        <w:rPr>
          <w:lang w:val="el-GR"/>
        </w:rPr>
        <w:t>· είναι οι δευτερεύουσες προτάσεις που εκφράζουν επιρρηματικές σχέσεις και</w:t>
      </w:r>
      <w:r w:rsidRPr="00D20202">
        <w:t> </w:t>
      </w:r>
      <w:r w:rsidRPr="00D20202">
        <w:rPr>
          <w:lang w:val="el-GR"/>
        </w:rPr>
        <w:t>χρησιμοποιούνται στον λόγο ως</w:t>
      </w:r>
      <w:r w:rsidRPr="00D20202">
        <w:rPr>
          <w:b/>
          <w:bCs/>
          <w:lang w:val="el-GR"/>
        </w:rPr>
        <w:t xml:space="preserve"> επιρρηματικοί προσδιορισμοί</w:t>
      </w:r>
      <w:r w:rsidRPr="00D20202">
        <w:rPr>
          <w:lang w:val="el-GR"/>
        </w:rPr>
        <w:t>.</w:t>
      </w:r>
      <w:r w:rsidRPr="00D20202">
        <w:rPr>
          <w:b/>
          <w:bCs/>
        </w:rPr>
        <w:t> </w:t>
      </w:r>
    </w:p>
    <w:p w14:paraId="5350C0E0" w14:textId="745D3F51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αιτιολογικές</w:t>
      </w:r>
    </w:p>
    <w:p w14:paraId="5C042D89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τελικές</w:t>
      </w:r>
    </w:p>
    <w:p w14:paraId="2753CAA5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συμπερασματικές</w:t>
      </w:r>
    </w:p>
    <w:p w14:paraId="5491E8AB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</w:rPr>
        <w:t> </w:t>
      </w:r>
      <w:r w:rsidRPr="00D20202">
        <w:rPr>
          <w:b/>
          <w:bCs/>
          <w:lang w:val="el-GR"/>
        </w:rPr>
        <w:t>οι υποθετικές</w:t>
      </w:r>
    </w:p>
    <w:p w14:paraId="7C97C1F5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εναντιωματικές</w:t>
      </w:r>
    </w:p>
    <w:p w14:paraId="64F8CC0A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παραχωρητικές</w:t>
      </w:r>
    </w:p>
    <w:p w14:paraId="37B8752C" w14:textId="77777777" w:rsidR="00D20202" w:rsidRPr="00D20202" w:rsidRDefault="00D20202" w:rsidP="00D20202">
      <w:pPr>
        <w:rPr>
          <w:lang w:val="el-GR"/>
        </w:rPr>
      </w:pPr>
      <w:r w:rsidRPr="00D20202">
        <w:rPr>
          <w:b/>
          <w:bCs/>
          <w:lang w:val="el-GR"/>
        </w:rPr>
        <w:t>οι χρονικές</w:t>
      </w:r>
    </w:p>
    <w:p w14:paraId="3A73F526" w14:textId="77777777" w:rsidR="00D20202" w:rsidRPr="00D20202" w:rsidRDefault="00D20202" w:rsidP="00D20202">
      <w:pPr>
        <w:rPr>
          <w:lang w:val="el-GR"/>
        </w:rPr>
      </w:pPr>
      <w:r w:rsidRPr="00D20202">
        <w:rPr>
          <w:lang w:val="el-GR"/>
        </w:rPr>
        <w:t>και, σε κάποιες περιπτώσεις</w:t>
      </w:r>
      <w:r w:rsidRPr="00D20202">
        <w:rPr>
          <w:b/>
          <w:bCs/>
          <w:lang w:val="el-GR"/>
        </w:rPr>
        <w:t>,</w:t>
      </w:r>
      <w:r w:rsidRPr="00D20202">
        <w:rPr>
          <w:b/>
          <w:bCs/>
        </w:rPr>
        <w:t> </w:t>
      </w:r>
      <w:r w:rsidRPr="00D20202">
        <w:rPr>
          <w:b/>
          <w:bCs/>
          <w:lang w:val="el-GR"/>
        </w:rPr>
        <w:t>οι αναφορικές προτάσεις.</w:t>
      </w:r>
    </w:p>
    <w:p w14:paraId="72A16851" w14:textId="77777777" w:rsidR="00D20202" w:rsidRDefault="00D20202" w:rsidP="00D20202">
      <w:pPr>
        <w:rPr>
          <w:b/>
          <w:bCs/>
          <w:lang w:val="el-GR"/>
        </w:rPr>
      </w:pPr>
    </w:p>
    <w:p w14:paraId="77F0062E" w14:textId="77777777" w:rsidR="00D20202" w:rsidRDefault="00D20202" w:rsidP="00D20202">
      <w:pPr>
        <w:rPr>
          <w:lang w:val="el-GR"/>
        </w:rPr>
      </w:pPr>
      <w:r w:rsidRPr="00D20202">
        <w:rPr>
          <w:b/>
          <w:bCs/>
        </w:rPr>
        <w:t>O</w:t>
      </w:r>
      <w:r w:rsidRPr="00D20202">
        <w:rPr>
          <w:b/>
          <w:bCs/>
          <w:lang w:val="el-GR"/>
        </w:rPr>
        <w:t>ι δευτερεύουσες προτάσεις εκφέρονται</w:t>
      </w:r>
      <w:r w:rsidRPr="00D20202">
        <w:rPr>
          <w:b/>
          <w:bCs/>
        </w:rPr>
        <w:t> </w:t>
      </w:r>
      <w:r w:rsidRPr="00D20202">
        <w:rPr>
          <w:lang w:val="el-GR"/>
        </w:rPr>
        <w:t xml:space="preserve">με: </w:t>
      </w:r>
    </w:p>
    <w:p w14:paraId="7D34F76B" w14:textId="77777777" w:rsidR="00D20202" w:rsidRDefault="00D20202" w:rsidP="00D20202">
      <w:pPr>
        <w:rPr>
          <w:lang w:val="el-GR"/>
        </w:rPr>
      </w:pPr>
      <w:r w:rsidRPr="00D20202">
        <w:rPr>
          <w:lang w:val="el-GR"/>
        </w:rPr>
        <w:t>α)</w:t>
      </w:r>
      <w:r w:rsidRPr="00D20202">
        <w:t> </w:t>
      </w:r>
      <w:r w:rsidRPr="00D20202">
        <w:rPr>
          <w:u w:val="single"/>
          <w:lang w:val="el-GR"/>
        </w:rPr>
        <w:t>Απλή οριστική</w:t>
      </w:r>
      <w:r w:rsidRPr="00D20202">
        <w:t> </w:t>
      </w:r>
      <w:r w:rsidRPr="00D20202">
        <w:rPr>
          <w:lang w:val="el-GR"/>
        </w:rPr>
        <w:t xml:space="preserve">και δηλώνουν κάτι πραγματικό: </w:t>
      </w:r>
    </w:p>
    <w:p w14:paraId="0D907652" w14:textId="6D5BFE3A" w:rsidR="00D20202" w:rsidRPr="00D20202" w:rsidRDefault="00D20202" w:rsidP="00D20202">
      <w:pPr>
        <w:rPr>
          <w:b/>
          <w:bCs/>
          <w:lang w:val="el-GR"/>
        </w:rPr>
      </w:pPr>
      <w:proofErr w:type="spellStart"/>
      <w:r w:rsidRPr="00D20202">
        <w:rPr>
          <w:lang w:val="el-GR"/>
        </w:rPr>
        <w:t>Οἶδα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οἱ</w:t>
      </w:r>
      <w:proofErr w:type="spellEnd"/>
      <w:r w:rsidRPr="00D20202">
        <w:rPr>
          <w:lang w:val="el-GR"/>
        </w:rPr>
        <w:t xml:space="preserve"> τύραννοι </w:t>
      </w:r>
      <w:proofErr w:type="spellStart"/>
      <w:r w:rsidRPr="00D20202">
        <w:rPr>
          <w:lang w:val="el-GR"/>
        </w:rPr>
        <w:t>ἐλάχιστα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μετέχουσι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τῶν</w:t>
      </w:r>
      <w:proofErr w:type="spellEnd"/>
      <w:r w:rsidRPr="00D20202">
        <w:rPr>
          <w:lang w:val="el-GR"/>
        </w:rPr>
        <w:t xml:space="preserve"> μεγίστων </w:t>
      </w:r>
      <w:proofErr w:type="spellStart"/>
      <w:r w:rsidRPr="00D20202">
        <w:rPr>
          <w:lang w:val="el-GR"/>
        </w:rPr>
        <w:t>ἀγαθῶν</w:t>
      </w:r>
      <w:proofErr w:type="spellEnd"/>
      <w:r w:rsidRPr="00D20202">
        <w:rPr>
          <w:lang w:val="el-GR"/>
        </w:rPr>
        <w:t>.</w:t>
      </w:r>
      <w:r w:rsidRPr="00D20202">
        <w:t>                     </w:t>
      </w:r>
    </w:p>
    <w:p w14:paraId="76C3148F" w14:textId="77777777" w:rsidR="00D20202" w:rsidRDefault="00D20202" w:rsidP="00D20202">
      <w:pPr>
        <w:rPr>
          <w:lang w:val="el-GR"/>
        </w:rPr>
      </w:pPr>
      <w:r w:rsidRPr="00D20202">
        <w:rPr>
          <w:lang w:val="el-GR"/>
        </w:rPr>
        <w:t>β)</w:t>
      </w:r>
      <w:r w:rsidRPr="00D20202">
        <w:t> </w:t>
      </w:r>
      <w:r w:rsidRPr="00D20202">
        <w:rPr>
          <w:u w:val="single"/>
          <w:lang w:val="el-GR"/>
        </w:rPr>
        <w:t>Δυνητική οριστική</w:t>
      </w:r>
      <w:r w:rsidRPr="00D20202">
        <w:t> </w:t>
      </w:r>
      <w:r w:rsidRPr="00D20202">
        <w:rPr>
          <w:lang w:val="el-GR"/>
        </w:rPr>
        <w:t xml:space="preserve">(οριστική ιστορικού χρόνου + δυνητικό </w:t>
      </w:r>
      <w:proofErr w:type="spellStart"/>
      <w:r w:rsidRPr="00D20202">
        <w:rPr>
          <w:lang w:val="el-GR"/>
        </w:rPr>
        <w:t>ἂν</w:t>
      </w:r>
      <w:proofErr w:type="spellEnd"/>
      <w:r w:rsidRPr="00D20202">
        <w:rPr>
          <w:lang w:val="el-GR"/>
        </w:rPr>
        <w:t>) και δηλώνουν κάτι που ήταν δυνατόν να πραγματοποιηθεί στο παρελθόν, αλλά δεν πραγματοποιήθηκε (το μη πραγματικό):</w:t>
      </w:r>
    </w:p>
    <w:p w14:paraId="7A17CE26" w14:textId="7404C9EA" w:rsidR="00D20202" w:rsidRPr="00D20202" w:rsidRDefault="00D20202" w:rsidP="00D20202">
      <w:pPr>
        <w:rPr>
          <w:b/>
          <w:bCs/>
          <w:lang w:val="el-GR"/>
        </w:rPr>
      </w:pPr>
      <w:r w:rsidRPr="00D20202">
        <w:rPr>
          <w:lang w:val="el-GR"/>
        </w:rPr>
        <w:t xml:space="preserve">Κλέαρχος </w:t>
      </w:r>
      <w:proofErr w:type="spellStart"/>
      <w:r w:rsidRPr="00D20202">
        <w:rPr>
          <w:lang w:val="el-GR"/>
        </w:rPr>
        <w:t>εἶπεν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Κῦρος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ἄριστος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ἂν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ἄρχων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ἦν</w:t>
      </w:r>
      <w:proofErr w:type="spellEnd"/>
      <w:r w:rsidRPr="00D20202">
        <w:rPr>
          <w:lang w:val="el-GR"/>
        </w:rPr>
        <w:t xml:space="preserve">, </w:t>
      </w:r>
      <w:proofErr w:type="spellStart"/>
      <w:r w:rsidRPr="00D20202">
        <w:rPr>
          <w:lang w:val="el-GR"/>
        </w:rPr>
        <w:t>εἰ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ἐβίω</w:t>
      </w:r>
      <w:proofErr w:type="spellEnd"/>
      <w:r w:rsidRPr="00D20202">
        <w:rPr>
          <w:lang w:val="el-GR"/>
        </w:rPr>
        <w:t>.</w:t>
      </w:r>
      <w:r w:rsidRPr="00D20202">
        <w:t>                    </w:t>
      </w:r>
    </w:p>
    <w:p w14:paraId="69472A79" w14:textId="77777777" w:rsidR="00D20202" w:rsidRDefault="00D20202" w:rsidP="00D20202">
      <w:pPr>
        <w:rPr>
          <w:lang w:val="el-GR"/>
        </w:rPr>
      </w:pPr>
      <w:r w:rsidRPr="00D20202">
        <w:rPr>
          <w:lang w:val="el-GR"/>
        </w:rPr>
        <w:t>γ)</w:t>
      </w:r>
      <w:r w:rsidRPr="00D20202">
        <w:t> </w:t>
      </w:r>
      <w:r w:rsidRPr="00D20202">
        <w:rPr>
          <w:u w:val="single"/>
          <w:lang w:val="el-GR"/>
        </w:rPr>
        <w:t>Δυνητική ευκτική</w:t>
      </w:r>
      <w:r w:rsidRPr="00D20202">
        <w:t> </w:t>
      </w:r>
      <w:r w:rsidRPr="00D20202">
        <w:rPr>
          <w:lang w:val="el-GR"/>
        </w:rPr>
        <w:t xml:space="preserve">(ευκτική, εκτός μέλλοντα, + δυνητικό </w:t>
      </w:r>
      <w:proofErr w:type="spellStart"/>
      <w:r w:rsidRPr="00D20202">
        <w:rPr>
          <w:lang w:val="el-GR"/>
        </w:rPr>
        <w:t>ἂν</w:t>
      </w:r>
      <w:proofErr w:type="spellEnd"/>
      <w:r w:rsidRPr="00D20202">
        <w:rPr>
          <w:lang w:val="el-GR"/>
        </w:rPr>
        <w:t>) και δηλώνουν κάτι που είναι δυνατόν να γίνει στο παρόν ή στο μέλλον:</w:t>
      </w:r>
      <w:r w:rsidRPr="00D20202">
        <w:t>                                                     </w:t>
      </w:r>
    </w:p>
    <w:p w14:paraId="7E4C8801" w14:textId="3F3B9F53" w:rsidR="00D20202" w:rsidRPr="00D20202" w:rsidRDefault="00D20202" w:rsidP="00D20202">
      <w:pPr>
        <w:rPr>
          <w:b/>
          <w:bCs/>
          <w:lang w:val="el-GR"/>
        </w:rPr>
      </w:pPr>
      <w:r w:rsidRPr="00D20202">
        <w:t>   </w:t>
      </w:r>
      <w:proofErr w:type="spellStart"/>
      <w:r w:rsidRPr="00D20202">
        <w:rPr>
          <w:lang w:val="el-GR"/>
        </w:rPr>
        <w:t>Ἀπεκρίθη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ἄνευ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Ἀθηναίων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οὐδὲν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ἂν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</w:t>
      </w:r>
      <w:r w:rsidRPr="00D20202">
        <w:rPr>
          <w:lang w:val="el-GR"/>
        </w:rPr>
        <w:t>ράξειαν</w:t>
      </w:r>
      <w:proofErr w:type="spellEnd"/>
      <w:r w:rsidRPr="00D20202">
        <w:rPr>
          <w:lang w:val="el-GR"/>
        </w:rPr>
        <w:t>.</w:t>
      </w:r>
      <w:r w:rsidRPr="00D20202">
        <w:t>                          </w:t>
      </w:r>
    </w:p>
    <w:p w14:paraId="42A6A1A0" w14:textId="77777777" w:rsidR="00D20202" w:rsidRDefault="00D20202" w:rsidP="00D20202">
      <w:pPr>
        <w:rPr>
          <w:lang w:val="el-GR"/>
        </w:rPr>
      </w:pPr>
      <w:r w:rsidRPr="00D20202">
        <w:t> </w:t>
      </w:r>
      <w:r w:rsidRPr="00D20202">
        <w:rPr>
          <w:lang w:val="el-GR"/>
        </w:rPr>
        <w:t>δ)</w:t>
      </w:r>
      <w:r w:rsidRPr="00D20202">
        <w:t> </w:t>
      </w:r>
      <w:r w:rsidRPr="00D20202">
        <w:rPr>
          <w:u w:val="single"/>
          <w:lang w:val="el-GR"/>
        </w:rPr>
        <w:t>Υποτακτική</w:t>
      </w:r>
      <w:r w:rsidRPr="00D20202">
        <w:rPr>
          <w:u w:val="single"/>
        </w:rPr>
        <w:t> </w:t>
      </w:r>
      <w:r w:rsidRPr="00D20202">
        <w:rPr>
          <w:lang w:val="el-GR"/>
        </w:rPr>
        <w:t xml:space="preserve">και δηλώνουν το προσδοκώμενο με βεβαιότητα: </w:t>
      </w:r>
    </w:p>
    <w:p w14:paraId="590A8679" w14:textId="34F8AA36" w:rsidR="00D20202" w:rsidRPr="00D20202" w:rsidRDefault="00D20202" w:rsidP="00D20202">
      <w:pPr>
        <w:rPr>
          <w:b/>
          <w:bCs/>
          <w:lang w:val="el-GR"/>
        </w:rPr>
      </w:pPr>
      <w:r w:rsidRPr="00D20202">
        <w:rPr>
          <w:lang w:val="el-GR"/>
        </w:rPr>
        <w:t xml:space="preserve">Ὁ δ’ </w:t>
      </w:r>
      <w:proofErr w:type="spellStart"/>
      <w:r w:rsidRPr="00D20202">
        <w:rPr>
          <w:lang w:val="el-GR"/>
        </w:rPr>
        <w:t>Ἀρταξέρξης</w:t>
      </w:r>
      <w:proofErr w:type="spellEnd"/>
      <w:r w:rsidRPr="00D20202">
        <w:rPr>
          <w:lang w:val="el-GR"/>
        </w:rPr>
        <w:t xml:space="preserve"> συλλαμβάνει </w:t>
      </w:r>
      <w:proofErr w:type="spellStart"/>
      <w:r w:rsidRPr="00D20202">
        <w:rPr>
          <w:lang w:val="el-GR"/>
        </w:rPr>
        <w:t>Κῦρον</w:t>
      </w:r>
      <w:proofErr w:type="spellEnd"/>
      <w:r w:rsidRPr="00D20202">
        <w:rPr>
          <w:lang w:val="el-GR"/>
        </w:rPr>
        <w:t xml:space="preserve">, </w:t>
      </w:r>
      <w:proofErr w:type="spellStart"/>
      <w:r w:rsidRPr="00D20202">
        <w:rPr>
          <w:lang w:val="el-GR"/>
        </w:rPr>
        <w:t>ἵνα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ἀποκτείνῃ</w:t>
      </w:r>
      <w:proofErr w:type="spellEnd"/>
      <w:r w:rsidRPr="00D20202">
        <w:rPr>
          <w:lang w:val="el-GR"/>
        </w:rPr>
        <w:t>. (για να τον σκοτώσει)</w:t>
      </w:r>
      <w:r w:rsidRPr="00D20202">
        <w:t>                                               </w:t>
      </w:r>
    </w:p>
    <w:p w14:paraId="650962C2" w14:textId="77777777" w:rsidR="00D20202" w:rsidRDefault="00D20202" w:rsidP="00D20202">
      <w:pPr>
        <w:rPr>
          <w:lang w:val="el-GR"/>
        </w:rPr>
      </w:pPr>
      <w:r w:rsidRPr="00D20202">
        <w:rPr>
          <w:lang w:val="el-GR"/>
        </w:rPr>
        <w:t>ε</w:t>
      </w:r>
      <w:r w:rsidRPr="00D20202">
        <w:rPr>
          <w:u w:val="single"/>
          <w:lang w:val="el-GR"/>
        </w:rPr>
        <w:t>) Ευκτική του πλάγιου λόγου (</w:t>
      </w:r>
      <w:r w:rsidRPr="00D20202">
        <w:rPr>
          <w:lang w:val="el-GR"/>
        </w:rPr>
        <w:t>αντί της οριστικής ή της υποτακτικής), ύστερα από ρήμα εξάρτησης ιστορικού χρόνου, και δηλώνουν γνώμη υποκειμενική για γεγονότα και απόψεις του παρελθόντος:</w:t>
      </w:r>
      <w:r w:rsidRPr="00D20202">
        <w:t>  </w:t>
      </w:r>
    </w:p>
    <w:p w14:paraId="03D5B065" w14:textId="0D933FF5" w:rsidR="00D20202" w:rsidRDefault="00D20202" w:rsidP="00D20202">
      <w:pPr>
        <w:rPr>
          <w:lang w:val="el-GR"/>
        </w:rPr>
      </w:pPr>
      <w:proofErr w:type="spellStart"/>
      <w:r w:rsidRPr="00D20202">
        <w:rPr>
          <w:lang w:val="el-GR"/>
        </w:rPr>
        <w:t>Ξενοφῶν</w:t>
      </w:r>
      <w:proofErr w:type="spellEnd"/>
      <w:r w:rsidRPr="00D20202">
        <w:t> </w:t>
      </w:r>
      <w:proofErr w:type="spellStart"/>
      <w:r w:rsidRPr="00D20202">
        <w:rPr>
          <w:u w:val="single"/>
          <w:lang w:val="el-GR"/>
        </w:rPr>
        <w:t>ἐφοβεῖτο</w:t>
      </w:r>
      <w:proofErr w:type="spellEnd"/>
      <w:r w:rsidRPr="00D20202">
        <w:t> </w:t>
      </w:r>
      <w:proofErr w:type="spellStart"/>
      <w:r w:rsidRPr="00D20202">
        <w:rPr>
          <w:lang w:val="el-GR"/>
        </w:rPr>
        <w:t>μὴ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κακὰ</w:t>
      </w:r>
      <w:proofErr w:type="spellEnd"/>
      <w:r w:rsidRPr="00D20202">
        <w:t> </w:t>
      </w:r>
      <w:r w:rsidRPr="00D20202">
        <w:rPr>
          <w:u w:val="single"/>
          <w:lang w:val="el-GR"/>
        </w:rPr>
        <w:t>γένοιτο</w:t>
      </w:r>
      <w:r w:rsidRPr="00D20202">
        <w:t> </w:t>
      </w:r>
      <w:proofErr w:type="spellStart"/>
      <w:r w:rsidRPr="00D20202">
        <w:rPr>
          <w:lang w:val="el-GR"/>
        </w:rPr>
        <w:t>τῇ</w:t>
      </w:r>
      <w:proofErr w:type="spellEnd"/>
      <w:r w:rsidRPr="00D20202">
        <w:rPr>
          <w:lang w:val="el-GR"/>
        </w:rPr>
        <w:t xml:space="preserve"> πόλει.</w:t>
      </w:r>
    </w:p>
    <w:p w14:paraId="5DB3B690" w14:textId="77777777" w:rsidR="00D20202" w:rsidRDefault="00D20202" w:rsidP="00D20202">
      <w:pPr>
        <w:rPr>
          <w:lang w:val="el-GR"/>
        </w:rPr>
      </w:pPr>
    </w:p>
    <w:p w14:paraId="5465FE7D" w14:textId="19486F65" w:rsidR="00D20202" w:rsidRPr="00D20202" w:rsidRDefault="00D20202" w:rsidP="00D20202">
      <w:pPr>
        <w:rPr>
          <w:b/>
          <w:bCs/>
          <w:lang w:val="el-GR"/>
        </w:rPr>
      </w:pPr>
      <w:r w:rsidRPr="00D20202">
        <w:rPr>
          <w:b/>
          <w:bCs/>
          <w:lang w:val="el-GR"/>
        </w:rPr>
        <w:t>Να υπογραμμίσετε τις δευτερεύουσες ονοματικές προτάσεις στις παρακάτω περιόδους ,να αναγνωρίσετε το είδος</w:t>
      </w:r>
      <w:r>
        <w:rPr>
          <w:b/>
          <w:bCs/>
          <w:lang w:val="el-GR"/>
        </w:rPr>
        <w:t xml:space="preserve">, την εκφορά </w:t>
      </w:r>
      <w:r w:rsidRPr="00D20202">
        <w:rPr>
          <w:b/>
          <w:bCs/>
          <w:lang w:val="el-GR"/>
        </w:rPr>
        <w:t xml:space="preserve">και τη συντακτική </w:t>
      </w:r>
      <w:r w:rsidRPr="00D20202">
        <w:rPr>
          <w:b/>
          <w:bCs/>
        </w:rPr>
        <w:t> </w:t>
      </w:r>
      <w:r w:rsidRPr="00D20202">
        <w:rPr>
          <w:b/>
          <w:bCs/>
          <w:lang w:val="el-GR"/>
        </w:rPr>
        <w:t xml:space="preserve">τους θέση </w:t>
      </w:r>
      <w:r w:rsidRPr="00D20202">
        <w:rPr>
          <w:b/>
          <w:bCs/>
        </w:rPr>
        <w:t> </w:t>
      </w:r>
      <w:r w:rsidRPr="00D20202">
        <w:rPr>
          <w:b/>
          <w:bCs/>
          <w:lang w:val="el-GR"/>
        </w:rPr>
        <w:t>:</w:t>
      </w:r>
    </w:p>
    <w:p w14:paraId="67E0E42A" w14:textId="1AED67C6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r w:rsidRPr="00D20202">
        <w:rPr>
          <w:lang w:val="el-GR"/>
        </w:rPr>
        <w:t xml:space="preserve">Λέγει </w:t>
      </w:r>
      <w:proofErr w:type="spellStart"/>
      <w:r w:rsidRPr="00D20202">
        <w:rPr>
          <w:lang w:val="el-GR"/>
        </w:rPr>
        <w:t>ὡς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ὑβριστὴς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εἰμί</w:t>
      </w:r>
      <w:proofErr w:type="spellEnd"/>
      <w:r w:rsidRPr="00D20202">
        <w:rPr>
          <w:lang w:val="el-GR"/>
        </w:rPr>
        <w:t>.</w:t>
      </w:r>
    </w:p>
    <w:p w14:paraId="399E0888" w14:textId="625DD644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r w:rsidRPr="00D20202">
        <w:rPr>
          <w:lang w:val="el-GR"/>
        </w:rPr>
        <w:t xml:space="preserve">Βούλομαι </w:t>
      </w:r>
      <w:proofErr w:type="spellStart"/>
      <w:r w:rsidRPr="00D20202">
        <w:rPr>
          <w:lang w:val="el-GR"/>
        </w:rPr>
        <w:t>τοῦτο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ἐπιδεῖξαι</w:t>
      </w:r>
      <w:proofErr w:type="spellEnd"/>
      <w:r w:rsidRPr="00D20202">
        <w:rPr>
          <w:lang w:val="el-GR"/>
        </w:rPr>
        <w:t xml:space="preserve">,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οὗτοί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εἰσιν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ἀδικώτατοι</w:t>
      </w:r>
      <w:proofErr w:type="spellEnd"/>
      <w:r w:rsidRPr="00D20202">
        <w:rPr>
          <w:lang w:val="el-GR"/>
        </w:rPr>
        <w:t>.</w:t>
      </w:r>
    </w:p>
    <w:p w14:paraId="4714CBFB" w14:textId="215A8CE8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r w:rsidRPr="00D20202">
        <w:rPr>
          <w:lang w:val="el-GR"/>
        </w:rPr>
        <w:t>∆</w:t>
      </w:r>
      <w:proofErr w:type="spellStart"/>
      <w:r w:rsidRPr="00D20202">
        <w:rPr>
          <w:lang w:val="el-GR"/>
        </w:rPr>
        <w:t>ῆλον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οὖν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ἐστὶ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οὐκ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ἂν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προέλεγεν</w:t>
      </w:r>
      <w:proofErr w:type="spellEnd"/>
      <w:r w:rsidRPr="00D20202">
        <w:rPr>
          <w:lang w:val="el-GR"/>
        </w:rPr>
        <w:t xml:space="preserve">, </w:t>
      </w:r>
      <w:proofErr w:type="spellStart"/>
      <w:r w:rsidRPr="00D20202">
        <w:rPr>
          <w:lang w:val="el-GR"/>
        </w:rPr>
        <w:t>εἰ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μὴ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ἐπίστευεν</w:t>
      </w:r>
      <w:proofErr w:type="spellEnd"/>
      <w:r w:rsidRPr="00D20202">
        <w:rPr>
          <w:lang w:val="el-GR"/>
        </w:rPr>
        <w:t>.</w:t>
      </w:r>
    </w:p>
    <w:p w14:paraId="03E22AF0" w14:textId="4513ADE4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Ἐτύγχανον</w:t>
      </w:r>
      <w:proofErr w:type="spellEnd"/>
      <w:r w:rsidRPr="00D20202">
        <w:rPr>
          <w:lang w:val="el-GR"/>
        </w:rPr>
        <w:t xml:space="preserve"> λέγων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πολλαὶ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καὶ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καλαὶ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ἐλπίδες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ἡμῖν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εἶεν</w:t>
      </w:r>
      <w:proofErr w:type="spellEnd"/>
      <w:r w:rsidRPr="00D20202">
        <w:rPr>
          <w:lang w:val="el-GR"/>
        </w:rPr>
        <w:t xml:space="preserve"> σωτηρίας.</w:t>
      </w:r>
    </w:p>
    <w:p w14:paraId="1695E8FF" w14:textId="0AE633CF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Ἐφοβήθησαν</w:t>
      </w:r>
      <w:proofErr w:type="spellEnd"/>
      <w:r w:rsidRPr="00D20202">
        <w:t> </w:t>
      </w:r>
      <w:proofErr w:type="spellStart"/>
      <w:r w:rsidRPr="00D20202">
        <w:rPr>
          <w:lang w:val="el-GR"/>
        </w:rPr>
        <w:t>μὴ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καὶ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ἐπὶ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σφᾶς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χωρήσῃ</w:t>
      </w:r>
      <w:proofErr w:type="spellEnd"/>
      <w:r w:rsidRPr="00D20202">
        <w:rPr>
          <w:lang w:val="el-GR"/>
        </w:rPr>
        <w:t xml:space="preserve"> ὁ στρατός.</w:t>
      </w:r>
    </w:p>
    <w:p w14:paraId="09EE17FA" w14:textId="6F665D58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Ὑμεῖς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δὲ</w:t>
      </w:r>
      <w:proofErr w:type="spellEnd"/>
      <w:r w:rsidRPr="00D20202">
        <w:rPr>
          <w:lang w:val="el-GR"/>
        </w:rPr>
        <w:t xml:space="preserve"> δείξετε </w:t>
      </w:r>
      <w:proofErr w:type="spellStart"/>
      <w:r w:rsidRPr="00D20202">
        <w:rPr>
          <w:lang w:val="el-GR"/>
        </w:rPr>
        <w:t>ἥντινα</w:t>
      </w:r>
      <w:proofErr w:type="spellEnd"/>
      <w:r>
        <w:rPr>
          <w:lang w:val="el-GR"/>
        </w:rPr>
        <w:t xml:space="preserve"> (=ποια)</w:t>
      </w:r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γνώμην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ἔχετε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περὶ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τῶν</w:t>
      </w:r>
      <w:proofErr w:type="spellEnd"/>
      <w:r w:rsidRPr="00D20202">
        <w:rPr>
          <w:lang w:val="el-GR"/>
        </w:rPr>
        <w:t xml:space="preserve"> πραγμάτων.</w:t>
      </w:r>
    </w:p>
    <w:p w14:paraId="0E1A7D5B" w14:textId="7E5DF635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Ἐπυνθάνοντο</w:t>
      </w:r>
      <w:proofErr w:type="spellEnd"/>
      <w:r w:rsidRPr="00D20202">
        <w:rPr>
          <w:lang w:val="el-GR"/>
        </w:rPr>
        <w:t xml:space="preserve"> </w:t>
      </w:r>
      <w:r>
        <w:rPr>
          <w:lang w:val="el-GR"/>
        </w:rPr>
        <w:t>(= πληροφορούνταν)</w:t>
      </w:r>
      <w:r w:rsidRPr="00D20202">
        <w:t> </w:t>
      </w:r>
      <w:proofErr w:type="spellStart"/>
      <w:r w:rsidRPr="00D20202">
        <w:rPr>
          <w:lang w:val="el-GR"/>
        </w:rPr>
        <w:t>εἴ</w:t>
      </w:r>
      <w:proofErr w:type="spellEnd"/>
      <w:r w:rsidRPr="00D20202">
        <w:rPr>
          <w:lang w:val="el-GR"/>
        </w:rPr>
        <w:t xml:space="preserve"> τι </w:t>
      </w:r>
      <w:proofErr w:type="spellStart"/>
      <w:r w:rsidRPr="00D20202">
        <w:rPr>
          <w:lang w:val="el-GR"/>
        </w:rPr>
        <w:t>νεώτερον</w:t>
      </w:r>
      <w:proofErr w:type="spellEnd"/>
      <w:r w:rsidRPr="00D20202">
        <w:rPr>
          <w:lang w:val="el-GR"/>
        </w:rPr>
        <w:t xml:space="preserve"> γένοιτο.</w:t>
      </w:r>
    </w:p>
    <w:p w14:paraId="439C7923" w14:textId="20A0FCF7" w:rsidR="00D20202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Ἐφοβήθη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τοῦτο</w:t>
      </w:r>
      <w:proofErr w:type="spellEnd"/>
      <w:r w:rsidRPr="00D20202">
        <w:rPr>
          <w:lang w:val="el-GR"/>
        </w:rPr>
        <w:t xml:space="preserve">, </w:t>
      </w:r>
      <w:proofErr w:type="spellStart"/>
      <w:r w:rsidRPr="00D20202">
        <w:rPr>
          <w:lang w:val="el-GR"/>
        </w:rPr>
        <w:t>μὴ</w:t>
      </w:r>
      <w:proofErr w:type="spellEnd"/>
      <w:r w:rsidRPr="00D20202">
        <w:rPr>
          <w:lang w:val="el-GR"/>
        </w:rPr>
        <w:t xml:space="preserve"> </w:t>
      </w:r>
      <w:r w:rsidRPr="00D20202">
        <w:t> </w:t>
      </w:r>
      <w:proofErr w:type="spellStart"/>
      <w:r w:rsidRPr="00D20202">
        <w:rPr>
          <w:lang w:val="el-GR"/>
        </w:rPr>
        <w:t>οὐκ</w:t>
      </w:r>
      <w:proofErr w:type="spellEnd"/>
      <w:r w:rsidRPr="00D20202">
        <w:rPr>
          <w:lang w:val="el-GR"/>
        </w:rPr>
        <w:t xml:space="preserve"> </w:t>
      </w:r>
      <w:r w:rsidRPr="00D20202">
        <w:t> </w:t>
      </w:r>
      <w:proofErr w:type="spellStart"/>
      <w:r w:rsidRPr="00D20202">
        <w:rPr>
          <w:lang w:val="el-GR"/>
        </w:rPr>
        <w:t>ἔλθοι</w:t>
      </w:r>
      <w:proofErr w:type="spellEnd"/>
      <w:r w:rsidRPr="00D20202">
        <w:rPr>
          <w:lang w:val="el-GR"/>
        </w:rPr>
        <w:t xml:space="preserve"> ἡ βοήθεια.</w:t>
      </w:r>
    </w:p>
    <w:p w14:paraId="46A36BC4" w14:textId="393E0EA4" w:rsidR="0040400B" w:rsidRPr="00D20202" w:rsidRDefault="00D20202" w:rsidP="00D20202">
      <w:pPr>
        <w:pStyle w:val="ListParagraph"/>
        <w:numPr>
          <w:ilvl w:val="0"/>
          <w:numId w:val="3"/>
        </w:numPr>
        <w:rPr>
          <w:lang w:val="el-GR"/>
        </w:rPr>
      </w:pPr>
      <w:proofErr w:type="spellStart"/>
      <w:r w:rsidRPr="00D20202">
        <w:rPr>
          <w:lang w:val="el-GR"/>
        </w:rPr>
        <w:t>Πυνθάνομαι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ὅτι</w:t>
      </w:r>
      <w:proofErr w:type="spellEnd"/>
      <w:r w:rsidRPr="00D20202">
        <w:rPr>
          <w:lang w:val="el-GR"/>
        </w:rPr>
        <w:t xml:space="preserve"> </w:t>
      </w:r>
      <w:proofErr w:type="spellStart"/>
      <w:r w:rsidRPr="00D20202">
        <w:rPr>
          <w:lang w:val="el-GR"/>
        </w:rPr>
        <w:t>Ἀρταξέρξης</w:t>
      </w:r>
      <w:proofErr w:type="spellEnd"/>
      <w:r w:rsidRPr="00D20202">
        <w:rPr>
          <w:lang w:val="el-GR"/>
        </w:rPr>
        <w:t xml:space="preserve"> πλησίον </w:t>
      </w:r>
      <w:proofErr w:type="spellStart"/>
      <w:r w:rsidRPr="00D20202">
        <w:rPr>
          <w:lang w:val="el-GR"/>
        </w:rPr>
        <w:t>ἐστί</w:t>
      </w:r>
      <w:proofErr w:type="spellEnd"/>
      <w:r w:rsidRPr="00D20202">
        <w:rPr>
          <w:lang w:val="el-GR"/>
        </w:rPr>
        <w:t>.</w:t>
      </w:r>
    </w:p>
    <w:sectPr w:rsidR="0040400B" w:rsidRPr="00D20202" w:rsidSect="00D20202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227"/>
    <w:multiLevelType w:val="hybridMultilevel"/>
    <w:tmpl w:val="321E1582"/>
    <w:lvl w:ilvl="0" w:tplc="A3CE891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579E0AB5"/>
    <w:multiLevelType w:val="hybridMultilevel"/>
    <w:tmpl w:val="50785A26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5C143AFD"/>
    <w:multiLevelType w:val="hybridMultilevel"/>
    <w:tmpl w:val="95A8CD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815952412">
    <w:abstractNumId w:val="2"/>
  </w:num>
  <w:num w:numId="2" w16cid:durableId="1686175832">
    <w:abstractNumId w:val="1"/>
  </w:num>
  <w:num w:numId="3" w16cid:durableId="140433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02"/>
    <w:rsid w:val="00052ECA"/>
    <w:rsid w:val="0040400B"/>
    <w:rsid w:val="005472BD"/>
    <w:rsid w:val="00857E07"/>
    <w:rsid w:val="00D10E16"/>
    <w:rsid w:val="00D20202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444C"/>
  <w15:chartTrackingRefBased/>
  <w15:docId w15:val="{20D26AC9-0A9E-441E-83E7-ADC85FE1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2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2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2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2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2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2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2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2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2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2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2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2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2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2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02"/>
    <w:pPr>
      <w:numPr>
        <w:ilvl w:val="1"/>
      </w:numPr>
      <w:spacing w:after="160"/>
      <w:ind w:firstLine="57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2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1</cp:revision>
  <cp:lastPrinted>2025-02-24T20:55:00Z</cp:lastPrinted>
  <dcterms:created xsi:type="dcterms:W3CDTF">2025-02-24T20:46:00Z</dcterms:created>
  <dcterms:modified xsi:type="dcterms:W3CDTF">2025-02-24T20:55:00Z</dcterms:modified>
</cp:coreProperties>
</file>