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F5" w:rsidRDefault="00EA35F5" w:rsidP="00EA35F5">
      <w:pPr>
        <w:tabs>
          <w:tab w:val="left" w:pos="7260"/>
        </w:tabs>
        <w:rPr>
          <w:b/>
          <w:sz w:val="24"/>
        </w:rPr>
      </w:pPr>
      <w:r>
        <w:rPr>
          <w:b/>
          <w:sz w:val="24"/>
        </w:rPr>
        <w:t xml:space="preserve">Ο μηχανισμός δημιουργίας των ψευδών ειδήσεων </w:t>
      </w:r>
    </w:p>
    <w:p w:rsidR="00EA35F5" w:rsidRDefault="00EA35F5" w:rsidP="00EA35F5">
      <w:pPr>
        <w:jc w:val="both"/>
        <w:rPr>
          <w:sz w:val="24"/>
        </w:rPr>
      </w:pPr>
      <w:r>
        <w:rPr>
          <w:sz w:val="24"/>
        </w:rPr>
        <w:t xml:space="preserve">Οι μαθητές καλούνται να παίξουν το παιχνίδι </w:t>
      </w:r>
      <w:r>
        <w:rPr>
          <w:sz w:val="24"/>
          <w:lang w:val="en-US"/>
        </w:rPr>
        <w:t>Bad</w:t>
      </w:r>
      <w:r w:rsidRPr="00EA35F5">
        <w:rPr>
          <w:sz w:val="24"/>
        </w:rPr>
        <w:t xml:space="preserve"> </w:t>
      </w:r>
      <w:r>
        <w:rPr>
          <w:sz w:val="24"/>
          <w:lang w:val="en-US"/>
        </w:rPr>
        <w:t>News</w:t>
      </w:r>
      <w:r>
        <w:rPr>
          <w:sz w:val="24"/>
        </w:rPr>
        <w:t xml:space="preserve">, </w:t>
      </w:r>
      <w:hyperlink r:id="rId5" w:history="1">
        <w:r>
          <w:rPr>
            <w:rStyle w:val="Hyperlink"/>
            <w:sz w:val="24"/>
          </w:rPr>
          <w:t>https://www.getbadnews.gr</w:t>
        </w:r>
      </w:hyperlink>
      <w:r>
        <w:rPr>
          <w:sz w:val="24"/>
        </w:rPr>
        <w:t>) το οποία τα βοηθά να συνειδητοποιήσουν τον μηχανισμό δημιουργίας και διάδοσης ψευδών ειδήσεων. Στο τέλος τους ζητείται να αναφέρουν τους βασικούς τρόπους με τους οποίους αναπτύσσονται και γιγαντώνονται οι ψευδείς ειδήσεις.</w:t>
      </w:r>
    </w:p>
    <w:p w:rsidR="00EA35F5" w:rsidRDefault="00EA35F5" w:rsidP="00EA35F5">
      <w:pPr>
        <w:jc w:val="both"/>
        <w:rPr>
          <w:sz w:val="24"/>
        </w:rPr>
      </w:pPr>
      <w:bookmarkStart w:id="0" w:name="_GoBack"/>
      <w:bookmarkEnd w:id="0"/>
      <w:r>
        <w:rPr>
          <w:sz w:val="24"/>
        </w:rPr>
        <w:t>Στόχος της δραστηριότητας είναι, μέσα από το παιχνίδι, να αναγνωρίσουν ο μαθητές τους βασικούς τρόπους με τους οποίους αναπτύσσονται και διαδίδονται οι ψευδείς και κακόβουλες ειδήσεις. Στο παιχνίδι οι μαθητές καλούνται να πάρουν τη θέση αυτού που παράγει και διανέμει ψευδείς ειδήσεις με σκοπό να αποκτήσουν όσο το δυνατόν περισσότερους ακολούθους. Μέσα από αυτή τη διαδικασία οι μαθητές έρχονται σε επαφή με τους βασικούς μηχανισμούς που χρησιμοποιούνται για αυτό το σκοπό. Οι μαθητές καταγράφουν ψευδείς ειδήσεις που οι ίδιοι δημιούργησαν μέσα στο παιχνίδι καθώς και τους μηχανισμού που χρησιμοποίησαν (στο παιχνίδι καταγράφονται με τη μορφή εμβλημάτων, ένα είδος βραβείο όταν ο παίχτης επιτυγχάνει έναν στόχο του παιχνιδιού).</w:t>
      </w:r>
    </w:p>
    <w:p w:rsidR="00EA35F5" w:rsidRDefault="00EA35F5" w:rsidP="00566A35"/>
    <w:p w:rsidR="00EA35F5" w:rsidRDefault="00EA35F5" w:rsidP="00566A35"/>
    <w:p w:rsidR="003E5A8F" w:rsidRDefault="00A11ED7" w:rsidP="00566A35">
      <w:pPr>
        <w:rPr>
          <w:lang w:val="en-US"/>
        </w:rPr>
      </w:pPr>
      <w:proofErr w:type="gramStart"/>
      <w:r>
        <w:rPr>
          <w:lang w:val="en-US"/>
        </w:rPr>
        <w:t>ICONS.</w:t>
      </w:r>
      <w:proofErr w:type="gramEnd"/>
    </w:p>
    <w:p w:rsidR="00422637" w:rsidRPr="00B24104" w:rsidRDefault="00422637" w:rsidP="00422637">
      <w:pPr>
        <w:shd w:val="clear" w:color="auto" w:fill="1440DC"/>
        <w:spacing w:before="272" w:after="272" w:line="319" w:lineRule="atLeast"/>
        <w:jc w:val="center"/>
        <w:outlineLvl w:val="0"/>
        <w:rPr>
          <w:rFonts w:ascii="Helvetica" w:eastAsia="Times New Roman" w:hAnsi="Helvetica" w:cs="Helvetica"/>
          <w:caps/>
          <w:color w:val="FFFFFF"/>
          <w:kern w:val="36"/>
          <w:sz w:val="44"/>
          <w:szCs w:val="44"/>
        </w:rPr>
      </w:pPr>
      <w:r w:rsidRPr="00B24104">
        <w:rPr>
          <w:rFonts w:ascii="Helvetica" w:eastAsia="Times New Roman" w:hAnsi="Helvetica" w:cs="Helvetica"/>
          <w:caps/>
          <w:color w:val="FFFFFF"/>
          <w:kern w:val="36"/>
          <w:sz w:val="44"/>
          <w:szCs w:val="44"/>
        </w:rPr>
        <w:t>ΠΡΟΣΩΠΟΠΟΙΗΣΗ</w:t>
      </w:r>
    </w:p>
    <w:p w:rsidR="00422637" w:rsidRPr="00566A35" w:rsidRDefault="00422637" w:rsidP="00566A35"/>
    <w:p w:rsidR="00B24104" w:rsidRDefault="00422637" w:rsidP="00B24104">
      <w:pPr>
        <w:jc w:val="center"/>
        <w:rPr>
          <w:sz w:val="40"/>
          <w:szCs w:val="40"/>
          <w:lang w:val="en-US"/>
        </w:rPr>
      </w:pPr>
      <w:r>
        <w:rPr>
          <w:noProof/>
          <w:sz w:val="40"/>
          <w:szCs w:val="40"/>
        </w:rPr>
        <w:drawing>
          <wp:inline distT="0" distB="0" distL="0" distR="0">
            <wp:extent cx="2277110" cy="22517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7110" cy="2251710"/>
                    </a:xfrm>
                    <a:prstGeom prst="rect">
                      <a:avLst/>
                    </a:prstGeom>
                    <a:noFill/>
                    <a:ln>
                      <a:noFill/>
                    </a:ln>
                  </pic:spPr>
                </pic:pic>
              </a:graphicData>
            </a:graphic>
          </wp:inline>
        </w:drawing>
      </w:r>
    </w:p>
    <w:p w:rsidR="00422637" w:rsidRDefault="00422637" w:rsidP="00B24104">
      <w:pPr>
        <w:jc w:val="center"/>
        <w:rPr>
          <w:sz w:val="40"/>
          <w:szCs w:val="40"/>
          <w:lang w:val="en-US"/>
        </w:rPr>
      </w:pPr>
    </w:p>
    <w:p w:rsidR="00422637" w:rsidRPr="00422637" w:rsidRDefault="00422637" w:rsidP="00B24104">
      <w:pPr>
        <w:jc w:val="center"/>
        <w:rPr>
          <w:sz w:val="40"/>
          <w:szCs w:val="40"/>
          <w:lang w:val="en-US"/>
        </w:rPr>
      </w:pPr>
    </w:p>
    <w:p w:rsidR="00422637" w:rsidRDefault="00422637" w:rsidP="00422637">
      <w:pPr>
        <w:pStyle w:val="Heading1"/>
        <w:shd w:val="clear" w:color="auto" w:fill="1440DC"/>
        <w:spacing w:before="272" w:beforeAutospacing="0" w:after="272" w:afterAutospacing="0" w:line="319" w:lineRule="atLeast"/>
        <w:jc w:val="center"/>
        <w:rPr>
          <w:rFonts w:ascii="Helvetica" w:hAnsi="Helvetica" w:cs="Helvetica"/>
          <w:b w:val="0"/>
          <w:bCs w:val="0"/>
          <w:caps/>
          <w:color w:val="FFFFFF"/>
          <w:sz w:val="44"/>
          <w:szCs w:val="44"/>
        </w:rPr>
      </w:pPr>
      <w:r>
        <w:rPr>
          <w:rFonts w:ascii="Helvetica" w:hAnsi="Helvetica" w:cs="Helvetica"/>
          <w:b w:val="0"/>
          <w:bCs w:val="0"/>
          <w:caps/>
          <w:color w:val="FFFFFF"/>
          <w:sz w:val="44"/>
          <w:szCs w:val="44"/>
        </w:rPr>
        <w:lastRenderedPageBreak/>
        <w:t>ΣΥΝΑΙΣΘΗΜΑ</w:t>
      </w:r>
    </w:p>
    <w:p w:rsidR="00B24104" w:rsidRDefault="00B24104" w:rsidP="00B24104">
      <w:pPr>
        <w:jc w:val="both"/>
        <w:rPr>
          <w:sz w:val="32"/>
          <w:szCs w:val="32"/>
          <w:lang w:val="en-US"/>
        </w:rPr>
      </w:pPr>
    </w:p>
    <w:p w:rsidR="00422637" w:rsidRDefault="00422637" w:rsidP="00422637">
      <w:pPr>
        <w:jc w:val="center"/>
        <w:rPr>
          <w:noProof/>
          <w:sz w:val="32"/>
          <w:szCs w:val="32"/>
          <w:lang w:val="en-US"/>
        </w:rPr>
      </w:pPr>
    </w:p>
    <w:p w:rsidR="00422637" w:rsidRDefault="00422637" w:rsidP="00422637">
      <w:pPr>
        <w:jc w:val="center"/>
        <w:rPr>
          <w:sz w:val="32"/>
          <w:szCs w:val="32"/>
          <w:lang w:val="en-US"/>
        </w:rPr>
      </w:pPr>
      <w:r>
        <w:rPr>
          <w:noProof/>
          <w:sz w:val="32"/>
          <w:szCs w:val="32"/>
        </w:rPr>
        <w:drawing>
          <wp:inline distT="0" distB="0" distL="0" distR="0">
            <wp:extent cx="2277110" cy="22517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110" cy="2251710"/>
                    </a:xfrm>
                    <a:prstGeom prst="rect">
                      <a:avLst/>
                    </a:prstGeom>
                    <a:noFill/>
                    <a:ln>
                      <a:noFill/>
                    </a:ln>
                  </pic:spPr>
                </pic:pic>
              </a:graphicData>
            </a:graphic>
          </wp:inline>
        </w:drawing>
      </w:r>
    </w:p>
    <w:p w:rsidR="00422637" w:rsidRDefault="00422637" w:rsidP="00422637">
      <w:pPr>
        <w:jc w:val="center"/>
        <w:rPr>
          <w:sz w:val="32"/>
          <w:szCs w:val="32"/>
          <w:lang w:val="en-US"/>
        </w:rPr>
      </w:pPr>
    </w:p>
    <w:p w:rsidR="00422637" w:rsidRDefault="00422637" w:rsidP="00422637">
      <w:pPr>
        <w:jc w:val="center"/>
        <w:rPr>
          <w:sz w:val="32"/>
          <w:szCs w:val="32"/>
          <w:lang w:val="en-US"/>
        </w:rPr>
      </w:pPr>
    </w:p>
    <w:p w:rsidR="00422637" w:rsidRDefault="00422637" w:rsidP="00422637">
      <w:pPr>
        <w:jc w:val="center"/>
        <w:rPr>
          <w:sz w:val="32"/>
          <w:szCs w:val="32"/>
          <w:lang w:val="en-US"/>
        </w:rPr>
      </w:pPr>
    </w:p>
    <w:p w:rsidR="00422637" w:rsidRDefault="00422637" w:rsidP="00422637">
      <w:pPr>
        <w:pStyle w:val="Heading1"/>
        <w:shd w:val="clear" w:color="auto" w:fill="1440DC"/>
        <w:spacing w:before="272" w:beforeAutospacing="0" w:after="272" w:afterAutospacing="0" w:line="319" w:lineRule="atLeast"/>
        <w:jc w:val="center"/>
        <w:rPr>
          <w:rFonts w:ascii="Helvetica" w:hAnsi="Helvetica" w:cs="Helvetica"/>
          <w:b w:val="0"/>
          <w:bCs w:val="0"/>
          <w:caps/>
          <w:color w:val="FFFFFF"/>
          <w:sz w:val="44"/>
          <w:szCs w:val="44"/>
        </w:rPr>
      </w:pPr>
      <w:r>
        <w:rPr>
          <w:rFonts w:ascii="Helvetica" w:hAnsi="Helvetica" w:cs="Helvetica"/>
          <w:b w:val="0"/>
          <w:bCs w:val="0"/>
          <w:caps/>
          <w:color w:val="FFFFFF"/>
          <w:sz w:val="44"/>
          <w:szCs w:val="44"/>
        </w:rPr>
        <w:t>ΠΟΛΩΣΗ</w:t>
      </w:r>
    </w:p>
    <w:p w:rsidR="00422637" w:rsidRPr="00422637" w:rsidRDefault="00422637" w:rsidP="00422637">
      <w:pPr>
        <w:jc w:val="center"/>
        <w:rPr>
          <w:sz w:val="32"/>
          <w:szCs w:val="32"/>
          <w:lang w:val="en-US"/>
        </w:rPr>
      </w:pPr>
    </w:p>
    <w:p w:rsidR="00EE4A63" w:rsidRDefault="00422637" w:rsidP="00422637">
      <w:pPr>
        <w:jc w:val="center"/>
        <w:rPr>
          <w:sz w:val="32"/>
          <w:szCs w:val="32"/>
          <w:lang w:val="en-US"/>
        </w:rPr>
      </w:pPr>
      <w:r>
        <w:rPr>
          <w:noProof/>
          <w:sz w:val="32"/>
          <w:szCs w:val="32"/>
        </w:rPr>
        <w:drawing>
          <wp:inline distT="0" distB="0" distL="0" distR="0">
            <wp:extent cx="2277110" cy="225171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7110" cy="2251710"/>
                    </a:xfrm>
                    <a:prstGeom prst="rect">
                      <a:avLst/>
                    </a:prstGeom>
                    <a:noFill/>
                    <a:ln>
                      <a:noFill/>
                    </a:ln>
                  </pic:spPr>
                </pic:pic>
              </a:graphicData>
            </a:graphic>
          </wp:inline>
        </w:drawing>
      </w:r>
    </w:p>
    <w:p w:rsidR="00422637" w:rsidRDefault="00422637" w:rsidP="00422637">
      <w:pPr>
        <w:jc w:val="center"/>
        <w:rPr>
          <w:sz w:val="32"/>
          <w:szCs w:val="32"/>
          <w:lang w:val="en-US"/>
        </w:rPr>
      </w:pPr>
    </w:p>
    <w:p w:rsidR="00422637" w:rsidRDefault="00422637" w:rsidP="00422637">
      <w:pPr>
        <w:jc w:val="center"/>
        <w:rPr>
          <w:sz w:val="32"/>
          <w:szCs w:val="32"/>
          <w:lang w:val="en-US"/>
        </w:rPr>
      </w:pPr>
    </w:p>
    <w:p w:rsidR="00422637" w:rsidRPr="00EE4A63" w:rsidRDefault="00422637" w:rsidP="00422637">
      <w:pPr>
        <w:pStyle w:val="Heading1"/>
        <w:shd w:val="clear" w:color="auto" w:fill="1440DC"/>
        <w:spacing w:before="272" w:beforeAutospacing="0" w:after="272" w:afterAutospacing="0" w:line="319" w:lineRule="atLeast"/>
        <w:jc w:val="center"/>
        <w:rPr>
          <w:rFonts w:ascii="Helvetica" w:hAnsi="Helvetica" w:cs="Helvetica"/>
          <w:b w:val="0"/>
          <w:bCs w:val="0"/>
          <w:caps/>
          <w:color w:val="FFFFFF"/>
          <w:sz w:val="44"/>
          <w:szCs w:val="44"/>
        </w:rPr>
      </w:pPr>
      <w:r>
        <w:rPr>
          <w:rFonts w:ascii="Helvetica" w:hAnsi="Helvetica" w:cs="Helvetica"/>
          <w:b w:val="0"/>
          <w:bCs w:val="0"/>
          <w:caps/>
          <w:color w:val="FFFFFF"/>
          <w:sz w:val="44"/>
          <w:szCs w:val="44"/>
        </w:rPr>
        <w:t>ΣΥΝΩΜΟΣΙΑ</w:t>
      </w:r>
    </w:p>
    <w:p w:rsidR="00422637" w:rsidRPr="00422637" w:rsidRDefault="00422637" w:rsidP="00422637">
      <w:pPr>
        <w:jc w:val="center"/>
        <w:rPr>
          <w:sz w:val="32"/>
          <w:szCs w:val="32"/>
          <w:lang w:val="en-US"/>
        </w:rPr>
      </w:pPr>
    </w:p>
    <w:p w:rsidR="00EE4A63" w:rsidRDefault="00422637" w:rsidP="00422637">
      <w:pPr>
        <w:jc w:val="center"/>
        <w:rPr>
          <w:sz w:val="32"/>
          <w:szCs w:val="32"/>
          <w:lang w:val="en-US"/>
        </w:rPr>
      </w:pPr>
      <w:r>
        <w:rPr>
          <w:noProof/>
          <w:sz w:val="32"/>
          <w:szCs w:val="32"/>
        </w:rPr>
        <w:drawing>
          <wp:inline distT="0" distB="0" distL="0" distR="0">
            <wp:extent cx="2277110" cy="225171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7110" cy="2251710"/>
                    </a:xfrm>
                    <a:prstGeom prst="rect">
                      <a:avLst/>
                    </a:prstGeom>
                    <a:noFill/>
                    <a:ln>
                      <a:noFill/>
                    </a:ln>
                  </pic:spPr>
                </pic:pic>
              </a:graphicData>
            </a:graphic>
          </wp:inline>
        </w:drawing>
      </w:r>
    </w:p>
    <w:p w:rsidR="00422637" w:rsidRDefault="00422637" w:rsidP="00422637">
      <w:pPr>
        <w:jc w:val="center"/>
        <w:rPr>
          <w:sz w:val="32"/>
          <w:szCs w:val="32"/>
          <w:lang w:val="en-US"/>
        </w:rPr>
      </w:pPr>
    </w:p>
    <w:p w:rsidR="00422637" w:rsidRDefault="00422637" w:rsidP="00422637">
      <w:pPr>
        <w:jc w:val="center"/>
        <w:rPr>
          <w:sz w:val="32"/>
          <w:szCs w:val="32"/>
          <w:lang w:val="en-US"/>
        </w:rPr>
      </w:pPr>
    </w:p>
    <w:p w:rsidR="00422637" w:rsidRDefault="00422637" w:rsidP="00422637">
      <w:pPr>
        <w:jc w:val="center"/>
        <w:rPr>
          <w:sz w:val="32"/>
          <w:szCs w:val="32"/>
          <w:lang w:val="en-US"/>
        </w:rPr>
      </w:pPr>
    </w:p>
    <w:p w:rsidR="00422637" w:rsidRDefault="00422637" w:rsidP="00422637">
      <w:pPr>
        <w:jc w:val="center"/>
        <w:rPr>
          <w:sz w:val="32"/>
          <w:szCs w:val="32"/>
          <w:lang w:val="en-US"/>
        </w:rPr>
      </w:pPr>
    </w:p>
    <w:p w:rsidR="00422637" w:rsidRDefault="00422637" w:rsidP="00422637">
      <w:pPr>
        <w:jc w:val="center"/>
        <w:rPr>
          <w:sz w:val="32"/>
          <w:szCs w:val="32"/>
          <w:lang w:val="en-US"/>
        </w:rPr>
      </w:pPr>
    </w:p>
    <w:p w:rsidR="00422637" w:rsidRPr="00A11ED7" w:rsidRDefault="00422637" w:rsidP="00422637">
      <w:pPr>
        <w:pStyle w:val="Heading1"/>
        <w:shd w:val="clear" w:color="auto" w:fill="1440DC"/>
        <w:spacing w:before="272" w:beforeAutospacing="0" w:after="272" w:afterAutospacing="0" w:line="319" w:lineRule="atLeast"/>
        <w:jc w:val="center"/>
        <w:rPr>
          <w:rFonts w:ascii="Helvetica" w:hAnsi="Helvetica" w:cs="Helvetica"/>
          <w:b w:val="0"/>
          <w:bCs w:val="0"/>
          <w:caps/>
          <w:color w:val="FFFFFF"/>
          <w:sz w:val="44"/>
          <w:szCs w:val="44"/>
          <w:lang w:val="en-US"/>
        </w:rPr>
      </w:pPr>
      <w:r>
        <w:rPr>
          <w:rFonts w:ascii="Helvetica" w:hAnsi="Helvetica" w:cs="Helvetica"/>
          <w:b w:val="0"/>
          <w:bCs w:val="0"/>
          <w:caps/>
          <w:color w:val="FFFFFF"/>
          <w:sz w:val="44"/>
          <w:szCs w:val="44"/>
        </w:rPr>
        <w:t>ΔΥΣΦΗΜΙΣΗ</w:t>
      </w:r>
    </w:p>
    <w:p w:rsidR="00422637" w:rsidRPr="00422637" w:rsidRDefault="00422637" w:rsidP="00422637">
      <w:pPr>
        <w:jc w:val="center"/>
        <w:rPr>
          <w:sz w:val="32"/>
          <w:szCs w:val="32"/>
          <w:lang w:val="en-US"/>
        </w:rPr>
      </w:pPr>
    </w:p>
    <w:p w:rsidR="00C60E0C" w:rsidRDefault="00422637" w:rsidP="00422637">
      <w:pPr>
        <w:jc w:val="center"/>
        <w:rPr>
          <w:sz w:val="32"/>
          <w:szCs w:val="32"/>
          <w:lang w:val="en-US"/>
        </w:rPr>
      </w:pPr>
      <w:r>
        <w:rPr>
          <w:noProof/>
          <w:sz w:val="32"/>
          <w:szCs w:val="32"/>
        </w:rPr>
        <w:lastRenderedPageBreak/>
        <w:drawing>
          <wp:inline distT="0" distB="0" distL="0" distR="0">
            <wp:extent cx="2277110" cy="225171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7110" cy="2251710"/>
                    </a:xfrm>
                    <a:prstGeom prst="rect">
                      <a:avLst/>
                    </a:prstGeom>
                    <a:noFill/>
                    <a:ln>
                      <a:noFill/>
                    </a:ln>
                  </pic:spPr>
                </pic:pic>
              </a:graphicData>
            </a:graphic>
          </wp:inline>
        </w:drawing>
      </w:r>
    </w:p>
    <w:p w:rsidR="00422637" w:rsidRDefault="00422637" w:rsidP="00422637">
      <w:pPr>
        <w:jc w:val="center"/>
        <w:rPr>
          <w:sz w:val="32"/>
          <w:szCs w:val="32"/>
          <w:lang w:val="en-US"/>
        </w:rPr>
      </w:pPr>
    </w:p>
    <w:p w:rsidR="00422637" w:rsidRPr="00A11ED7" w:rsidRDefault="00422637" w:rsidP="00422637">
      <w:pPr>
        <w:pStyle w:val="Heading1"/>
        <w:shd w:val="clear" w:color="auto" w:fill="1440DC"/>
        <w:spacing w:before="272" w:beforeAutospacing="0" w:after="272" w:afterAutospacing="0" w:line="319" w:lineRule="atLeast"/>
        <w:jc w:val="center"/>
        <w:rPr>
          <w:rFonts w:ascii="Helvetica" w:hAnsi="Helvetica" w:cs="Helvetica"/>
          <w:bCs w:val="0"/>
          <w:caps/>
          <w:color w:val="FFFFFF"/>
          <w:sz w:val="44"/>
          <w:szCs w:val="44"/>
        </w:rPr>
      </w:pPr>
      <w:r w:rsidRPr="00A11ED7">
        <w:rPr>
          <w:rFonts w:ascii="Helvetica" w:hAnsi="Helvetica" w:cs="Helvetica"/>
          <w:bCs w:val="0"/>
          <w:caps/>
          <w:color w:val="FFFFFF"/>
          <w:sz w:val="44"/>
          <w:szCs w:val="44"/>
        </w:rPr>
        <w:t>ΤΡΟΛΑΡΙΣΜΑ</w:t>
      </w:r>
    </w:p>
    <w:p w:rsidR="00C60E0C" w:rsidRDefault="00422637" w:rsidP="00422637">
      <w:pPr>
        <w:jc w:val="center"/>
        <w:rPr>
          <w:sz w:val="32"/>
          <w:szCs w:val="32"/>
          <w:lang w:val="en-US"/>
        </w:rPr>
      </w:pPr>
      <w:r>
        <w:rPr>
          <w:noProof/>
          <w:sz w:val="32"/>
          <w:szCs w:val="32"/>
        </w:rPr>
        <w:drawing>
          <wp:inline distT="0" distB="0" distL="0" distR="0">
            <wp:extent cx="2277110" cy="225171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7110" cy="2251710"/>
                    </a:xfrm>
                    <a:prstGeom prst="rect">
                      <a:avLst/>
                    </a:prstGeom>
                    <a:noFill/>
                    <a:ln>
                      <a:noFill/>
                    </a:ln>
                  </pic:spPr>
                </pic:pic>
              </a:graphicData>
            </a:graphic>
          </wp:inline>
        </w:drawing>
      </w:r>
    </w:p>
    <w:p w:rsidR="00A11ED7" w:rsidRPr="00A11ED7" w:rsidRDefault="00A11ED7" w:rsidP="00B24104">
      <w:pPr>
        <w:jc w:val="both"/>
        <w:rPr>
          <w:sz w:val="32"/>
          <w:szCs w:val="32"/>
          <w:lang w:val="en-US"/>
        </w:rPr>
      </w:pPr>
    </w:p>
    <w:p w:rsidR="00C60E0C" w:rsidRDefault="00C60E0C" w:rsidP="00B24104">
      <w:pPr>
        <w:jc w:val="both"/>
        <w:rPr>
          <w:sz w:val="32"/>
          <w:szCs w:val="32"/>
        </w:rPr>
      </w:pPr>
    </w:p>
    <w:p w:rsidR="00C60E0C" w:rsidRDefault="00C60E0C" w:rsidP="00B24104">
      <w:pPr>
        <w:jc w:val="both"/>
        <w:rPr>
          <w:sz w:val="32"/>
          <w:szCs w:val="32"/>
        </w:rPr>
      </w:pPr>
    </w:p>
    <w:p w:rsidR="00EE4A63" w:rsidRDefault="00EE4A63" w:rsidP="00B24104">
      <w:pPr>
        <w:jc w:val="both"/>
        <w:rPr>
          <w:sz w:val="32"/>
          <w:szCs w:val="32"/>
        </w:rPr>
      </w:pPr>
    </w:p>
    <w:p w:rsidR="00EE4A63" w:rsidRPr="00B24104" w:rsidRDefault="00EE4A63" w:rsidP="00B24104">
      <w:pPr>
        <w:jc w:val="both"/>
        <w:rPr>
          <w:sz w:val="32"/>
          <w:szCs w:val="32"/>
        </w:rPr>
      </w:pPr>
    </w:p>
    <w:sectPr w:rsidR="00EE4A63" w:rsidRPr="00B24104" w:rsidSect="003E5A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104"/>
    <w:rsid w:val="003E5A8F"/>
    <w:rsid w:val="00422637"/>
    <w:rsid w:val="00566A35"/>
    <w:rsid w:val="00A11ED7"/>
    <w:rsid w:val="00B24104"/>
    <w:rsid w:val="00C60E0C"/>
    <w:rsid w:val="00EA35F5"/>
    <w:rsid w:val="00EE4A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4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104"/>
    <w:rPr>
      <w:rFonts w:ascii="Times New Roman" w:eastAsia="Times New Roman" w:hAnsi="Times New Roman" w:cs="Times New Roman"/>
      <w:b/>
      <w:bCs/>
      <w:kern w:val="36"/>
      <w:sz w:val="48"/>
      <w:szCs w:val="48"/>
      <w:lang w:eastAsia="el-GR"/>
    </w:rPr>
  </w:style>
  <w:style w:type="paragraph" w:styleId="BalloonText">
    <w:name w:val="Balloon Text"/>
    <w:basedOn w:val="Normal"/>
    <w:link w:val="BalloonTextChar"/>
    <w:uiPriority w:val="99"/>
    <w:semiHidden/>
    <w:unhideWhenUsed/>
    <w:rsid w:val="00422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637"/>
    <w:rPr>
      <w:rFonts w:ascii="Tahoma" w:hAnsi="Tahoma" w:cs="Tahoma"/>
      <w:sz w:val="16"/>
      <w:szCs w:val="16"/>
    </w:rPr>
  </w:style>
  <w:style w:type="character" w:styleId="Hyperlink">
    <w:name w:val="Hyperlink"/>
    <w:semiHidden/>
    <w:unhideWhenUsed/>
    <w:rsid w:val="00EA35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4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104"/>
    <w:rPr>
      <w:rFonts w:ascii="Times New Roman" w:eastAsia="Times New Roman" w:hAnsi="Times New Roman" w:cs="Times New Roman"/>
      <w:b/>
      <w:bCs/>
      <w:kern w:val="36"/>
      <w:sz w:val="48"/>
      <w:szCs w:val="48"/>
      <w:lang w:eastAsia="el-GR"/>
    </w:rPr>
  </w:style>
  <w:style w:type="paragraph" w:styleId="BalloonText">
    <w:name w:val="Balloon Text"/>
    <w:basedOn w:val="Normal"/>
    <w:link w:val="BalloonTextChar"/>
    <w:uiPriority w:val="99"/>
    <w:semiHidden/>
    <w:unhideWhenUsed/>
    <w:rsid w:val="00422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637"/>
    <w:rPr>
      <w:rFonts w:ascii="Tahoma" w:hAnsi="Tahoma" w:cs="Tahoma"/>
      <w:sz w:val="16"/>
      <w:szCs w:val="16"/>
    </w:rPr>
  </w:style>
  <w:style w:type="character" w:styleId="Hyperlink">
    <w:name w:val="Hyperlink"/>
    <w:semiHidden/>
    <w:unhideWhenUsed/>
    <w:rsid w:val="00EA35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7998">
      <w:bodyDiv w:val="1"/>
      <w:marLeft w:val="0"/>
      <w:marRight w:val="0"/>
      <w:marTop w:val="0"/>
      <w:marBottom w:val="0"/>
      <w:divBdr>
        <w:top w:val="none" w:sz="0" w:space="0" w:color="auto"/>
        <w:left w:val="none" w:sz="0" w:space="0" w:color="auto"/>
        <w:bottom w:val="none" w:sz="0" w:space="0" w:color="auto"/>
        <w:right w:val="none" w:sz="0" w:space="0" w:color="auto"/>
      </w:divBdr>
    </w:div>
    <w:div w:id="306014181">
      <w:bodyDiv w:val="1"/>
      <w:marLeft w:val="0"/>
      <w:marRight w:val="0"/>
      <w:marTop w:val="0"/>
      <w:marBottom w:val="0"/>
      <w:divBdr>
        <w:top w:val="none" w:sz="0" w:space="0" w:color="auto"/>
        <w:left w:val="none" w:sz="0" w:space="0" w:color="auto"/>
        <w:bottom w:val="none" w:sz="0" w:space="0" w:color="auto"/>
        <w:right w:val="none" w:sz="0" w:space="0" w:color="auto"/>
      </w:divBdr>
    </w:div>
    <w:div w:id="1134980577">
      <w:bodyDiv w:val="1"/>
      <w:marLeft w:val="0"/>
      <w:marRight w:val="0"/>
      <w:marTop w:val="0"/>
      <w:marBottom w:val="0"/>
      <w:divBdr>
        <w:top w:val="none" w:sz="0" w:space="0" w:color="auto"/>
        <w:left w:val="none" w:sz="0" w:space="0" w:color="auto"/>
        <w:bottom w:val="none" w:sz="0" w:space="0" w:color="auto"/>
        <w:right w:val="none" w:sz="0" w:space="0" w:color="auto"/>
      </w:divBdr>
    </w:div>
    <w:div w:id="1219591506">
      <w:bodyDiv w:val="1"/>
      <w:marLeft w:val="0"/>
      <w:marRight w:val="0"/>
      <w:marTop w:val="0"/>
      <w:marBottom w:val="0"/>
      <w:divBdr>
        <w:top w:val="none" w:sz="0" w:space="0" w:color="auto"/>
        <w:left w:val="none" w:sz="0" w:space="0" w:color="auto"/>
        <w:bottom w:val="none" w:sz="0" w:space="0" w:color="auto"/>
        <w:right w:val="none" w:sz="0" w:space="0" w:color="auto"/>
      </w:divBdr>
    </w:div>
    <w:div w:id="1761096142">
      <w:bodyDiv w:val="1"/>
      <w:marLeft w:val="0"/>
      <w:marRight w:val="0"/>
      <w:marTop w:val="0"/>
      <w:marBottom w:val="0"/>
      <w:divBdr>
        <w:top w:val="none" w:sz="0" w:space="0" w:color="auto"/>
        <w:left w:val="none" w:sz="0" w:space="0" w:color="auto"/>
        <w:bottom w:val="none" w:sz="0" w:space="0" w:color="auto"/>
        <w:right w:val="none" w:sz="0" w:space="0" w:color="auto"/>
      </w:divBdr>
    </w:div>
    <w:div w:id="1949776797">
      <w:bodyDiv w:val="1"/>
      <w:marLeft w:val="0"/>
      <w:marRight w:val="0"/>
      <w:marTop w:val="0"/>
      <w:marBottom w:val="0"/>
      <w:divBdr>
        <w:top w:val="none" w:sz="0" w:space="0" w:color="auto"/>
        <w:left w:val="none" w:sz="0" w:space="0" w:color="auto"/>
        <w:bottom w:val="none" w:sz="0" w:space="0" w:color="auto"/>
        <w:right w:val="none" w:sz="0" w:space="0" w:color="auto"/>
      </w:divBdr>
    </w:div>
    <w:div w:id="20680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https://www.getbadnews.gr"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192</Words>
  <Characters>1037</Characters>
  <Application>Microsoft Office Word</Application>
  <DocSecurity>0</DocSecurity>
  <Lines>8</Lines>
  <Paragraphs>2</Paragraphs>
  <ScaleCrop>false</ScaleCrop>
  <HeadingPairs>
    <vt:vector size="6" baseType="variant">
      <vt:variant>
        <vt:lpstr>Title</vt:lpstr>
      </vt:variant>
      <vt:variant>
        <vt:i4>1</vt:i4>
      </vt:variant>
      <vt:variant>
        <vt:lpstr>Τίτλος</vt:lpstr>
      </vt:variant>
      <vt:variant>
        <vt:i4>1</vt:i4>
      </vt:variant>
      <vt:variant>
        <vt:lpstr>Επικεφαλίδες</vt:lpstr>
      </vt:variant>
      <vt:variant>
        <vt:i4>4</vt:i4>
      </vt:variant>
    </vt:vector>
  </HeadingPairs>
  <TitlesOfParts>
    <vt:vector size="6" baseType="lpstr">
      <vt:lpstr/>
      <vt:lpstr/>
      <vt:lpstr>ΠΡΟΣΩΠΟΠΟΙΗΣΗ</vt:lpstr>
      <vt:lpstr>ΣΥΝΑΙΣΘΗΜΑ</vt:lpstr>
      <vt:lpstr>ΠΟΛΩΣΗ</vt:lpstr>
      <vt:lpstr>ΣΥΝΩΜΟΣΙΑ</vt:lpstr>
    </vt:vector>
  </TitlesOfParts>
  <Company>HP</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litsantakoula36@gmail.com</cp:lastModifiedBy>
  <cp:revision>8</cp:revision>
  <dcterms:created xsi:type="dcterms:W3CDTF">2024-03-25T11:59:00Z</dcterms:created>
  <dcterms:modified xsi:type="dcterms:W3CDTF">2024-03-28T12:23:00Z</dcterms:modified>
</cp:coreProperties>
</file>