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8F3" w:rsidRDefault="00820766" w:rsidP="007768F3">
      <w:pPr>
        <w:rPr>
          <w:sz w:val="28"/>
          <w:szCs w:val="28"/>
        </w:rPr>
      </w:pPr>
      <w:r w:rsidRPr="007768F3">
        <w:t xml:space="preserve">         </w:t>
      </w:r>
      <w:r w:rsidR="007768F3">
        <w:rPr>
          <w:sz w:val="28"/>
          <w:szCs w:val="28"/>
        </w:rPr>
        <w:t>ΑΝΑΦΟΡΙΚΗ ΚΑΙ ΠΟΙΗΤΙΚΗ ΛΕΙΤΟΥΡΓΙΑ ΤΗΣ ΓΛΩΣΣΑΣ.</w:t>
      </w:r>
    </w:p>
    <w:p w:rsidR="001E3CF5" w:rsidRPr="007768F3" w:rsidRDefault="007768F3" w:rsidP="007768F3">
      <w:r>
        <w:rPr>
          <w:sz w:val="28"/>
          <w:szCs w:val="28"/>
        </w:rPr>
        <w:t xml:space="preserve">       Α  Β  Γ ΛΥΚΕΙΟΥ.  ΝΕΑ ΕΛΛΗΝΙΚΑ.</w:t>
      </w:r>
      <w:r w:rsidR="00820766" w:rsidRPr="007768F3">
        <w:t xml:space="preserve">       </w:t>
      </w:r>
    </w:p>
    <w:p w:rsidR="006B1372" w:rsidRPr="007768F3" w:rsidRDefault="006B1372" w:rsidP="006B1372"/>
    <w:p w:rsidR="00C72FE6" w:rsidRPr="009A1A8F" w:rsidRDefault="00C72FE6" w:rsidP="009A1A8F">
      <w:pPr>
        <w:pStyle w:val="a4"/>
        <w:numPr>
          <w:ilvl w:val="0"/>
          <w:numId w:val="1"/>
        </w:numPr>
        <w:rPr>
          <w:sz w:val="28"/>
          <w:szCs w:val="28"/>
        </w:rPr>
      </w:pPr>
      <w:r w:rsidRPr="00945037">
        <w:rPr>
          <w:b/>
          <w:sz w:val="28"/>
          <w:szCs w:val="28"/>
        </w:rPr>
        <w:t>Η</w:t>
      </w:r>
      <w:r w:rsidR="00A86936" w:rsidRPr="00945037">
        <w:rPr>
          <w:b/>
          <w:sz w:val="28"/>
          <w:szCs w:val="28"/>
        </w:rPr>
        <w:t xml:space="preserve"> αναφορική</w:t>
      </w:r>
      <w:r w:rsidR="00D34746">
        <w:rPr>
          <w:b/>
          <w:sz w:val="28"/>
          <w:szCs w:val="28"/>
        </w:rPr>
        <w:t>/δηλωτική</w:t>
      </w:r>
      <w:r w:rsidRPr="00945037">
        <w:rPr>
          <w:b/>
          <w:sz w:val="28"/>
          <w:szCs w:val="28"/>
        </w:rPr>
        <w:t xml:space="preserve"> </w:t>
      </w:r>
      <w:r w:rsidR="00945037" w:rsidRPr="00945037">
        <w:rPr>
          <w:b/>
          <w:sz w:val="28"/>
          <w:szCs w:val="28"/>
        </w:rPr>
        <w:t xml:space="preserve">λειτουργία </w:t>
      </w:r>
      <w:r w:rsidR="00D34746">
        <w:rPr>
          <w:b/>
          <w:sz w:val="28"/>
          <w:szCs w:val="28"/>
        </w:rPr>
        <w:t xml:space="preserve"> </w:t>
      </w:r>
      <w:r w:rsidRPr="00945037">
        <w:rPr>
          <w:b/>
          <w:sz w:val="28"/>
          <w:szCs w:val="28"/>
        </w:rPr>
        <w:t>της γλώσσας</w:t>
      </w:r>
      <w:r w:rsidRPr="009A1A8F">
        <w:rPr>
          <w:sz w:val="28"/>
          <w:szCs w:val="28"/>
        </w:rPr>
        <w:t xml:space="preserve"> έχει </w:t>
      </w:r>
      <w:r w:rsidRPr="00A86936">
        <w:rPr>
          <w:sz w:val="28"/>
          <w:szCs w:val="28"/>
        </w:rPr>
        <w:t>πληροφοριακό</w:t>
      </w:r>
      <w:r w:rsidRPr="009A1A8F">
        <w:rPr>
          <w:sz w:val="28"/>
          <w:szCs w:val="28"/>
        </w:rPr>
        <w:t xml:space="preserve"> χαρακτήρα και απευθύνεται </w:t>
      </w:r>
      <w:r w:rsidR="00E41F31">
        <w:rPr>
          <w:sz w:val="28"/>
          <w:szCs w:val="28"/>
        </w:rPr>
        <w:t xml:space="preserve"> </w:t>
      </w:r>
      <w:r w:rsidRPr="009A1A8F">
        <w:rPr>
          <w:sz w:val="28"/>
          <w:szCs w:val="28"/>
        </w:rPr>
        <w:t>στη λογική του δέκτη. Εδώ η λέξη αποδίδει ακριβώς αυτό που σημαίνει, δηλαδή την έννο</w:t>
      </w:r>
      <w:r w:rsidR="00E41F31">
        <w:rPr>
          <w:sz w:val="28"/>
          <w:szCs w:val="28"/>
        </w:rPr>
        <w:t>ια στην οποία γίνεται η αναφορά και αποδίδεται με ακρίβεια και σαφήνεια το περιεχόμενό της.</w:t>
      </w:r>
      <w:r w:rsidRPr="009A1A8F">
        <w:rPr>
          <w:sz w:val="28"/>
          <w:szCs w:val="28"/>
        </w:rPr>
        <w:t xml:space="preserve"> Συχνό χαρακτη</w:t>
      </w:r>
      <w:r w:rsidR="00585054" w:rsidRPr="009A1A8F">
        <w:rPr>
          <w:sz w:val="28"/>
          <w:szCs w:val="28"/>
        </w:rPr>
        <w:t>ριστικό</w:t>
      </w:r>
      <w:r w:rsidRPr="009A1A8F">
        <w:rPr>
          <w:sz w:val="28"/>
          <w:szCs w:val="28"/>
        </w:rPr>
        <w:t xml:space="preserve"> της λειτουργίας αυτής, είναι η τριτοπρόσωπη</w:t>
      </w:r>
      <w:r w:rsidR="00585054" w:rsidRPr="009A1A8F">
        <w:rPr>
          <w:sz w:val="28"/>
          <w:szCs w:val="28"/>
        </w:rPr>
        <w:t xml:space="preserve"> γραφή και η αντικειμενικότητα και η ουδετερότητα. </w:t>
      </w:r>
      <w:r w:rsidR="009A1A8F" w:rsidRPr="009A1A8F">
        <w:rPr>
          <w:sz w:val="28"/>
          <w:szCs w:val="28"/>
        </w:rPr>
        <w:t>Ο πομπός χρησιμοποιεί φράσεις ή λέξεις με την κυριολεκτική τους σημασία (δηλωτική χρήση της γλώσσας).</w:t>
      </w:r>
      <w:r w:rsidR="007C6081">
        <w:rPr>
          <w:sz w:val="28"/>
          <w:szCs w:val="28"/>
        </w:rPr>
        <w:t xml:space="preserve"> Αναφορική λειτουργία χρησιμοποιούμε σε επιστημονικά κείμενα.</w:t>
      </w:r>
    </w:p>
    <w:p w:rsidR="009A1A8F" w:rsidRDefault="00820766" w:rsidP="009A1A8F">
      <w:pPr>
        <w:pStyle w:val="a4"/>
        <w:numPr>
          <w:ilvl w:val="0"/>
          <w:numId w:val="1"/>
        </w:numPr>
        <w:rPr>
          <w:sz w:val="28"/>
          <w:szCs w:val="28"/>
        </w:rPr>
      </w:pPr>
      <w:r w:rsidRPr="00945037">
        <w:rPr>
          <w:b/>
          <w:sz w:val="28"/>
          <w:szCs w:val="28"/>
        </w:rPr>
        <w:t>Η ποιητική/</w:t>
      </w:r>
      <w:proofErr w:type="spellStart"/>
      <w:r w:rsidRPr="00945037">
        <w:rPr>
          <w:b/>
          <w:sz w:val="28"/>
          <w:szCs w:val="28"/>
        </w:rPr>
        <w:t>συνυποδηλωτική</w:t>
      </w:r>
      <w:proofErr w:type="spellEnd"/>
      <w:r w:rsidRPr="00945037">
        <w:rPr>
          <w:b/>
          <w:sz w:val="28"/>
          <w:szCs w:val="28"/>
        </w:rPr>
        <w:t xml:space="preserve"> λειτουργία της γλώσσας</w:t>
      </w:r>
      <w:r>
        <w:rPr>
          <w:sz w:val="28"/>
          <w:szCs w:val="28"/>
        </w:rPr>
        <w:t xml:space="preserve"> αναφέρεται στο συναίσθημα του δέκτη και λειτουργεί συνειρμικά.</w:t>
      </w:r>
      <w:r w:rsidR="00E41F31">
        <w:rPr>
          <w:sz w:val="28"/>
          <w:szCs w:val="28"/>
        </w:rPr>
        <w:t xml:space="preserve"> ΟΙ λέξεις έχουν αλληγορική σημασία. Το ύφος είναι γλαφυρό, ζωντανό και υπάρχει πλασματική απεικόνιση της πραγματικότητας.</w:t>
      </w:r>
      <w:r w:rsidR="00E770B7">
        <w:rPr>
          <w:sz w:val="28"/>
          <w:szCs w:val="28"/>
        </w:rPr>
        <w:t xml:space="preserve"> Η λειτουργία αυτή εκτός από πληροφορίες εκφράζει συναισθήματα  που φορτίζουν και αυξάνουν τη σημασία του νοήματος. Κυριαρχούν οι εικόνες, οι μεταφορές, οι προσωποποιήσεις, οι αντιθέσεις,  οι επαναλήψεις κλπ. Γενικά επικρατεί συγκινησιακός φορτισμένος λόγος.</w:t>
      </w:r>
      <w:r w:rsidR="007C6081">
        <w:rPr>
          <w:sz w:val="28"/>
          <w:szCs w:val="28"/>
        </w:rPr>
        <w:t xml:space="preserve"> Ποιητική λειτουργία χρησιμοποιούμε στην τέχνη, στην ποίηση, στη δημοσιογραφία.</w:t>
      </w:r>
    </w:p>
    <w:p w:rsidR="00E770B7" w:rsidRPr="00945037" w:rsidRDefault="00E770B7" w:rsidP="00142056">
      <w:pPr>
        <w:ind w:left="720"/>
        <w:rPr>
          <w:b/>
          <w:sz w:val="28"/>
          <w:szCs w:val="28"/>
        </w:rPr>
      </w:pPr>
      <w:r w:rsidRPr="00945037">
        <w:rPr>
          <w:b/>
          <w:sz w:val="28"/>
          <w:szCs w:val="28"/>
        </w:rPr>
        <w:t>ΠΑΡΑΔΕΙΓΜΑΤΑ</w:t>
      </w:r>
    </w:p>
    <w:p w:rsidR="00142056" w:rsidRPr="006B1372" w:rsidRDefault="00142056" w:rsidP="00142056">
      <w:pPr>
        <w:ind w:left="360"/>
        <w:rPr>
          <w:b/>
          <w:sz w:val="28"/>
          <w:szCs w:val="28"/>
        </w:rPr>
      </w:pPr>
      <w:r>
        <w:rPr>
          <w:sz w:val="28"/>
          <w:szCs w:val="28"/>
        </w:rPr>
        <w:t xml:space="preserve">     Οι ρίζες του δέντρου  (δήλωση) – οι ρίζες του πολιτισμού μας (</w:t>
      </w:r>
      <w:proofErr w:type="spellStart"/>
      <w:r>
        <w:rPr>
          <w:sz w:val="28"/>
          <w:szCs w:val="28"/>
        </w:rPr>
        <w:t>συνυποδήλωση</w:t>
      </w:r>
      <w:proofErr w:type="spellEnd"/>
      <w:r>
        <w:rPr>
          <w:sz w:val="28"/>
          <w:szCs w:val="28"/>
        </w:rPr>
        <w:t>)  πικρός καφές (δήλωση)—πικρά λόγια (</w:t>
      </w:r>
      <w:proofErr w:type="spellStart"/>
      <w:r>
        <w:rPr>
          <w:sz w:val="28"/>
          <w:szCs w:val="28"/>
        </w:rPr>
        <w:t>συνυποδήλωση</w:t>
      </w:r>
      <w:proofErr w:type="spellEnd"/>
      <w:r>
        <w:rPr>
          <w:sz w:val="28"/>
          <w:szCs w:val="28"/>
        </w:rPr>
        <w:t>). ζεστός καιρός (δήλωση) ζεστή αγκαλιά (</w:t>
      </w:r>
      <w:proofErr w:type="spellStart"/>
      <w:r>
        <w:rPr>
          <w:sz w:val="28"/>
          <w:szCs w:val="28"/>
        </w:rPr>
        <w:t>συνυποδήλωση</w:t>
      </w:r>
      <w:proofErr w:type="spellEnd"/>
      <w:r w:rsidR="006B1372">
        <w:rPr>
          <w:sz w:val="28"/>
          <w:szCs w:val="28"/>
        </w:rPr>
        <w:t>).</w:t>
      </w:r>
    </w:p>
    <w:p w:rsidR="00397487" w:rsidRPr="00397487" w:rsidRDefault="006B1372" w:rsidP="00142056">
      <w:pPr>
        <w:ind w:left="360"/>
        <w:rPr>
          <w:b/>
          <w:sz w:val="28"/>
          <w:szCs w:val="28"/>
        </w:rPr>
      </w:pPr>
      <w:r>
        <w:rPr>
          <w:b/>
          <w:sz w:val="28"/>
          <w:szCs w:val="28"/>
        </w:rPr>
        <w:t>Προσοχή</w:t>
      </w:r>
      <w:r w:rsidRPr="006B1372">
        <w:rPr>
          <w:b/>
          <w:sz w:val="28"/>
          <w:szCs w:val="28"/>
        </w:rPr>
        <w:t>:</w:t>
      </w:r>
      <w:r>
        <w:rPr>
          <w:b/>
          <w:sz w:val="28"/>
          <w:szCs w:val="28"/>
        </w:rPr>
        <w:t xml:space="preserve"> Δεν πρέπει να ταυτίζεται η αναφορική/ δηλωτική λειτουργία της γλώσσας με την κυριολεκτική  σημασία και η ποιητική/</w:t>
      </w:r>
      <w:proofErr w:type="spellStart"/>
      <w:r>
        <w:rPr>
          <w:b/>
          <w:sz w:val="28"/>
          <w:szCs w:val="28"/>
        </w:rPr>
        <w:t>συνυποδηλωτική</w:t>
      </w:r>
      <w:proofErr w:type="spellEnd"/>
      <w:r>
        <w:rPr>
          <w:b/>
          <w:sz w:val="28"/>
          <w:szCs w:val="28"/>
        </w:rPr>
        <w:t xml:space="preserve"> με τη μεταφορική</w:t>
      </w:r>
      <w:r w:rsidR="00945037">
        <w:rPr>
          <w:b/>
          <w:sz w:val="28"/>
          <w:szCs w:val="28"/>
        </w:rPr>
        <w:t>.</w:t>
      </w:r>
      <w:r w:rsidR="00397487">
        <w:rPr>
          <w:b/>
          <w:sz w:val="28"/>
          <w:szCs w:val="28"/>
        </w:rPr>
        <w:t xml:space="preserve">  Π.χ. στο στίχο του Καβάφη  από το ποίημα η «Η πόλις» </w:t>
      </w:r>
      <w:r w:rsidR="00397487" w:rsidRPr="00397487">
        <w:rPr>
          <w:b/>
          <w:sz w:val="28"/>
          <w:szCs w:val="28"/>
        </w:rPr>
        <w:t xml:space="preserve">: </w:t>
      </w:r>
      <w:r w:rsidR="00397487">
        <w:rPr>
          <w:b/>
          <w:sz w:val="28"/>
          <w:szCs w:val="28"/>
        </w:rPr>
        <w:t xml:space="preserve">Είπες θα πάγω </w:t>
      </w:r>
      <w:proofErr w:type="spellStart"/>
      <w:r w:rsidR="00397487">
        <w:rPr>
          <w:b/>
          <w:sz w:val="28"/>
          <w:szCs w:val="28"/>
        </w:rPr>
        <w:t>σ΄άλλη</w:t>
      </w:r>
      <w:proofErr w:type="spellEnd"/>
      <w:r w:rsidR="00397487">
        <w:rPr>
          <w:b/>
          <w:sz w:val="28"/>
          <w:szCs w:val="28"/>
        </w:rPr>
        <w:t xml:space="preserve"> γη, θα </w:t>
      </w:r>
      <w:r w:rsidR="00397487">
        <w:rPr>
          <w:b/>
          <w:sz w:val="28"/>
          <w:szCs w:val="28"/>
        </w:rPr>
        <w:lastRenderedPageBreak/>
        <w:t xml:space="preserve">πάγω </w:t>
      </w:r>
      <w:proofErr w:type="spellStart"/>
      <w:r w:rsidR="00397487">
        <w:rPr>
          <w:b/>
          <w:sz w:val="28"/>
          <w:szCs w:val="28"/>
        </w:rPr>
        <w:t>σ΄άλλη</w:t>
      </w:r>
      <w:proofErr w:type="spellEnd"/>
      <w:r w:rsidR="00397487">
        <w:rPr>
          <w:b/>
          <w:sz w:val="28"/>
          <w:szCs w:val="28"/>
        </w:rPr>
        <w:t xml:space="preserve"> θάλασσα», δεν περιέχει μεταφορά, αλλά είναι συγκινησιακά φορτισμένη.</w:t>
      </w:r>
    </w:p>
    <w:p w:rsidR="00945037" w:rsidRPr="00945037" w:rsidRDefault="00945037" w:rsidP="00142056">
      <w:pPr>
        <w:ind w:left="360"/>
        <w:rPr>
          <w:b/>
          <w:sz w:val="28"/>
          <w:szCs w:val="28"/>
        </w:rPr>
      </w:pPr>
      <w:r>
        <w:rPr>
          <w:b/>
          <w:sz w:val="28"/>
          <w:szCs w:val="28"/>
        </w:rPr>
        <w:t>ΣΤΙΣ ΠΑΡΑΚΑΤΩ ΦΡΑΣΕΙΣ ΝΑ ΒΡΕΙΤΕ ΤΗ ΛΕΙΤΟΥΡΓΙΑ ΤΗΣ ΓΛΩΣΣΑΣ</w:t>
      </w:r>
      <w:r w:rsidRPr="00945037">
        <w:rPr>
          <w:b/>
          <w:sz w:val="28"/>
          <w:szCs w:val="28"/>
        </w:rPr>
        <w:t>:</w:t>
      </w:r>
    </w:p>
    <w:p w:rsidR="00945037" w:rsidRDefault="0066594B" w:rsidP="00142056">
      <w:pPr>
        <w:ind w:left="360"/>
        <w:rPr>
          <w:sz w:val="28"/>
          <w:szCs w:val="28"/>
        </w:rPr>
      </w:pPr>
      <w:proofErr w:type="gramStart"/>
      <w:r>
        <w:rPr>
          <w:sz w:val="28"/>
          <w:szCs w:val="28"/>
          <w:lang w:val="en-GB"/>
        </w:rPr>
        <w:t>K</w:t>
      </w:r>
      <w:proofErr w:type="spellStart"/>
      <w:r>
        <w:rPr>
          <w:sz w:val="28"/>
          <w:szCs w:val="28"/>
        </w:rPr>
        <w:t>αλότυχοι</w:t>
      </w:r>
      <w:proofErr w:type="spellEnd"/>
      <w:r>
        <w:rPr>
          <w:sz w:val="28"/>
          <w:szCs w:val="28"/>
        </w:rPr>
        <w:t xml:space="preserve"> οι νεκροί που λησμονάνε την πίκρα της ζωής.</w:t>
      </w:r>
      <w:proofErr w:type="gramEnd"/>
    </w:p>
    <w:p w:rsidR="004E5DF2" w:rsidRDefault="004E5DF2" w:rsidP="00381DBC">
      <w:pPr>
        <w:rPr>
          <w:sz w:val="28"/>
          <w:szCs w:val="28"/>
        </w:rPr>
      </w:pPr>
      <w:r w:rsidRPr="00381DBC">
        <w:rPr>
          <w:sz w:val="28"/>
          <w:szCs w:val="28"/>
        </w:rPr>
        <w:t>Ο φανατισμός οδηγεί στη βία και επιτείνει τα φαινόμενα κοινωνικής παθογένειας.</w:t>
      </w:r>
    </w:p>
    <w:p w:rsidR="00381DBC" w:rsidRDefault="00381DBC" w:rsidP="00381DBC">
      <w:pPr>
        <w:rPr>
          <w:sz w:val="28"/>
          <w:szCs w:val="28"/>
        </w:rPr>
      </w:pPr>
      <w:r>
        <w:rPr>
          <w:sz w:val="28"/>
          <w:szCs w:val="28"/>
        </w:rPr>
        <w:t>Στενός φίλος</w:t>
      </w:r>
    </w:p>
    <w:p w:rsidR="00381DBC" w:rsidRDefault="005C0493" w:rsidP="00381DBC">
      <w:pPr>
        <w:rPr>
          <w:sz w:val="28"/>
          <w:szCs w:val="28"/>
        </w:rPr>
      </w:pPr>
      <w:r>
        <w:rPr>
          <w:sz w:val="28"/>
          <w:szCs w:val="28"/>
        </w:rPr>
        <w:t>Ο τρόπος ψυχαγωγίας των γονέων συχνά επηρεάζει τις επιλογές των παιδιών και πολλές φορές υιοθετείται από τα παιδιά.</w:t>
      </w:r>
    </w:p>
    <w:p w:rsidR="005C0493" w:rsidRDefault="00FE4354" w:rsidP="00381DBC">
      <w:pPr>
        <w:rPr>
          <w:sz w:val="28"/>
          <w:szCs w:val="28"/>
        </w:rPr>
      </w:pPr>
      <w:r>
        <w:rPr>
          <w:sz w:val="28"/>
          <w:szCs w:val="28"/>
        </w:rPr>
        <w:t xml:space="preserve">Ο αθλητισμός εκπολιτίζει, διασκεδάζει, ψυχαγωγεί ,ενώνει τους </w:t>
      </w:r>
      <w:r w:rsidR="00E41F31">
        <w:rPr>
          <w:sz w:val="28"/>
          <w:szCs w:val="28"/>
        </w:rPr>
        <w:t>λαούς. Προάγει την αλληλεγγύη.</w:t>
      </w:r>
    </w:p>
    <w:p w:rsidR="004B08AF" w:rsidRDefault="004B08AF" w:rsidP="00381DBC">
      <w:pPr>
        <w:rPr>
          <w:sz w:val="28"/>
          <w:szCs w:val="28"/>
        </w:rPr>
      </w:pPr>
      <w:r>
        <w:rPr>
          <w:sz w:val="28"/>
          <w:szCs w:val="28"/>
        </w:rPr>
        <w:t>Το σχολείο πληροφορεί τους μαθητές σχετικά με την αγορά εργασίας και τους καθοδηγεί επαγγελματικά.</w:t>
      </w:r>
    </w:p>
    <w:p w:rsidR="004B08AF" w:rsidRDefault="004B08AF" w:rsidP="00381DBC">
      <w:pPr>
        <w:rPr>
          <w:sz w:val="28"/>
          <w:szCs w:val="28"/>
        </w:rPr>
      </w:pPr>
      <w:r>
        <w:rPr>
          <w:sz w:val="28"/>
          <w:szCs w:val="28"/>
        </w:rPr>
        <w:t>Ο άνθρωπος πιστεύεται ότι θα χρησιμοποιήσει την τεχνολογία για να ζεσταθεί και όχι για να αυτοπυρποληθεί.</w:t>
      </w:r>
    </w:p>
    <w:p w:rsidR="00785CA8" w:rsidRDefault="004B08AF" w:rsidP="00381DBC">
      <w:pPr>
        <w:rPr>
          <w:sz w:val="28"/>
          <w:szCs w:val="28"/>
        </w:rPr>
      </w:pPr>
      <w:r>
        <w:rPr>
          <w:sz w:val="28"/>
          <w:szCs w:val="28"/>
        </w:rPr>
        <w:t>Ο σεβασμός των ανθρωπίνων δικαιωμάτων και η έμπρακτη εφαρμογή τους είναι δείγμα του πολιτισμού μας.</w:t>
      </w:r>
    </w:p>
    <w:p w:rsidR="004B08AF" w:rsidRDefault="00785CA8" w:rsidP="00381DBC">
      <w:pPr>
        <w:rPr>
          <w:sz w:val="28"/>
          <w:szCs w:val="28"/>
        </w:rPr>
      </w:pPr>
      <w:r>
        <w:rPr>
          <w:sz w:val="28"/>
          <w:szCs w:val="28"/>
        </w:rPr>
        <w:t>Οι κλέφτες του 1821 δεν είχαν να αντιμετωπίσουν μόνο τους εχθρούς τους. Αντιμετώπιζαν ακόμα την δίψα, την πείνα, το βαρύ χειμώνα στα βουνά.</w:t>
      </w:r>
    </w:p>
    <w:p w:rsidR="00785CA8" w:rsidRDefault="00785CA8" w:rsidP="00381DBC">
      <w:pPr>
        <w:rPr>
          <w:sz w:val="28"/>
          <w:szCs w:val="28"/>
        </w:rPr>
      </w:pPr>
      <w:r>
        <w:rPr>
          <w:sz w:val="28"/>
          <w:szCs w:val="28"/>
        </w:rPr>
        <w:t>Χιόνι έτρωγαν, χιόνι έπιναν και στη φωτιά βαστούσαν.</w:t>
      </w:r>
    </w:p>
    <w:p w:rsidR="00E41F31" w:rsidRDefault="00E41F31" w:rsidP="00381DBC">
      <w:pPr>
        <w:rPr>
          <w:sz w:val="28"/>
          <w:szCs w:val="28"/>
        </w:rPr>
      </w:pPr>
      <w:r>
        <w:rPr>
          <w:sz w:val="28"/>
          <w:szCs w:val="28"/>
        </w:rPr>
        <w:t>Μια φωτισμένη κυβέρνηση πρέπει να έχει θεμέλιο της πορείας της την δημοκρατία.</w:t>
      </w:r>
    </w:p>
    <w:p w:rsidR="007C6081" w:rsidRDefault="007C6081" w:rsidP="00381DBC">
      <w:pPr>
        <w:rPr>
          <w:sz w:val="28"/>
          <w:szCs w:val="28"/>
        </w:rPr>
      </w:pPr>
      <w:r>
        <w:rPr>
          <w:sz w:val="28"/>
          <w:szCs w:val="28"/>
        </w:rPr>
        <w:t xml:space="preserve"> Έζησε στη σκιά μιας τεράστιας προσωπικότητας.</w:t>
      </w:r>
    </w:p>
    <w:p w:rsidR="007C6081" w:rsidRDefault="007C6081" w:rsidP="00381DBC">
      <w:pPr>
        <w:rPr>
          <w:sz w:val="28"/>
          <w:szCs w:val="28"/>
        </w:rPr>
      </w:pPr>
      <w:r>
        <w:rPr>
          <w:sz w:val="28"/>
          <w:szCs w:val="28"/>
        </w:rPr>
        <w:t>Μου είπε λόγια βαριά.</w:t>
      </w:r>
    </w:p>
    <w:p w:rsidR="009E2025" w:rsidRDefault="009E2025" w:rsidP="00381DBC">
      <w:pPr>
        <w:rPr>
          <w:sz w:val="28"/>
          <w:szCs w:val="28"/>
        </w:rPr>
      </w:pPr>
      <w:r>
        <w:rPr>
          <w:sz w:val="28"/>
          <w:szCs w:val="28"/>
        </w:rPr>
        <w:t>Ο χρυσός είναι ορυκτό.</w:t>
      </w:r>
    </w:p>
    <w:p w:rsidR="009E2025" w:rsidRPr="004E5DF2" w:rsidRDefault="009E2025" w:rsidP="00381DBC">
      <w:pPr>
        <w:rPr>
          <w:sz w:val="28"/>
          <w:szCs w:val="28"/>
        </w:rPr>
      </w:pPr>
      <w:r>
        <w:rPr>
          <w:sz w:val="28"/>
          <w:szCs w:val="28"/>
        </w:rPr>
        <w:t xml:space="preserve">Με κυνηγούν οι ερινύες. </w:t>
      </w:r>
    </w:p>
    <w:p w:rsidR="006B1372" w:rsidRPr="006B1372" w:rsidRDefault="006B1372" w:rsidP="00142056">
      <w:pPr>
        <w:ind w:left="360"/>
        <w:rPr>
          <w:b/>
          <w:sz w:val="28"/>
          <w:szCs w:val="28"/>
        </w:rPr>
      </w:pPr>
      <w:r>
        <w:rPr>
          <w:b/>
          <w:sz w:val="28"/>
          <w:szCs w:val="28"/>
        </w:rPr>
        <w:lastRenderedPageBreak/>
        <w:t xml:space="preserve"> </w:t>
      </w:r>
    </w:p>
    <w:sectPr w:rsidR="006B1372" w:rsidRPr="006B1372" w:rsidSect="001E3C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F3C34"/>
    <w:multiLevelType w:val="hybridMultilevel"/>
    <w:tmpl w:val="AE4C29DA"/>
    <w:lvl w:ilvl="0" w:tplc="AD285C3A">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2FE6"/>
    <w:rsid w:val="00142056"/>
    <w:rsid w:val="001E3CF5"/>
    <w:rsid w:val="003433CD"/>
    <w:rsid w:val="00381DBC"/>
    <w:rsid w:val="00397487"/>
    <w:rsid w:val="004B08AF"/>
    <w:rsid w:val="004E5DF2"/>
    <w:rsid w:val="00585054"/>
    <w:rsid w:val="005C0493"/>
    <w:rsid w:val="0066594B"/>
    <w:rsid w:val="006B1372"/>
    <w:rsid w:val="007768F3"/>
    <w:rsid w:val="00785CA8"/>
    <w:rsid w:val="007C6081"/>
    <w:rsid w:val="00820766"/>
    <w:rsid w:val="0083530D"/>
    <w:rsid w:val="00945037"/>
    <w:rsid w:val="009A1A8F"/>
    <w:rsid w:val="009E2025"/>
    <w:rsid w:val="00A206BF"/>
    <w:rsid w:val="00A86936"/>
    <w:rsid w:val="00AF466B"/>
    <w:rsid w:val="00B3181F"/>
    <w:rsid w:val="00BA5E34"/>
    <w:rsid w:val="00C72FE6"/>
    <w:rsid w:val="00D34746"/>
    <w:rsid w:val="00E41F31"/>
    <w:rsid w:val="00E46983"/>
    <w:rsid w:val="00E770B7"/>
    <w:rsid w:val="00FE43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F5"/>
  </w:style>
  <w:style w:type="paragraph" w:styleId="2">
    <w:name w:val="heading 2"/>
    <w:basedOn w:val="a"/>
    <w:next w:val="a"/>
    <w:link w:val="2Char"/>
    <w:uiPriority w:val="9"/>
    <w:unhideWhenUsed/>
    <w:qFormat/>
    <w:rsid w:val="008207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72F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C72FE6"/>
    <w:rPr>
      <w:rFonts w:asciiTheme="majorHAnsi" w:eastAsiaTheme="majorEastAsia" w:hAnsiTheme="majorHAnsi" w:cstheme="majorBidi"/>
      <w:color w:val="17365D" w:themeColor="text2" w:themeShade="BF"/>
      <w:spacing w:val="5"/>
      <w:kern w:val="28"/>
      <w:sz w:val="52"/>
      <w:szCs w:val="52"/>
    </w:rPr>
  </w:style>
  <w:style w:type="paragraph" w:styleId="a4">
    <w:name w:val="List Paragraph"/>
    <w:basedOn w:val="a"/>
    <w:uiPriority w:val="34"/>
    <w:qFormat/>
    <w:rsid w:val="009A1A8F"/>
    <w:pPr>
      <w:ind w:left="720"/>
      <w:contextualSpacing/>
    </w:pPr>
  </w:style>
  <w:style w:type="character" w:customStyle="1" w:styleId="2Char">
    <w:name w:val="Επικεφαλίδα 2 Char"/>
    <w:basedOn w:val="a0"/>
    <w:link w:val="2"/>
    <w:uiPriority w:val="9"/>
    <w:rsid w:val="0082076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444</Words>
  <Characters>2403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306979493089</dc:creator>
  <cp:lastModifiedBy>306979493089</cp:lastModifiedBy>
  <cp:revision>12</cp:revision>
  <cp:lastPrinted>2022-06-21T17:03:00Z</cp:lastPrinted>
  <dcterms:created xsi:type="dcterms:W3CDTF">2022-06-21T13:26:00Z</dcterms:created>
  <dcterms:modified xsi:type="dcterms:W3CDTF">2022-06-21T17:07:00Z</dcterms:modified>
</cp:coreProperties>
</file>