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6A" w:rsidRDefault="008677E3" w:rsidP="008677E3">
      <w:pPr>
        <w:jc w:val="both"/>
        <w:rPr>
          <w:color w:val="FF0000"/>
          <w:sz w:val="28"/>
          <w:szCs w:val="28"/>
        </w:rPr>
      </w:pPr>
      <w:r>
        <w:rPr>
          <w:color w:val="FF0000"/>
          <w:sz w:val="44"/>
          <w:szCs w:val="44"/>
        </w:rPr>
        <w:t xml:space="preserve">                               </w:t>
      </w:r>
      <w:r w:rsidR="007A5A6A" w:rsidRPr="007A5A6A">
        <w:rPr>
          <w:color w:val="FF0000"/>
          <w:sz w:val="44"/>
          <w:szCs w:val="44"/>
        </w:rPr>
        <w:t>ΜΟΥΣ</w:t>
      </w:r>
      <w:r w:rsidR="007A5A6A">
        <w:rPr>
          <w:color w:val="FF0000"/>
          <w:sz w:val="44"/>
          <w:szCs w:val="44"/>
        </w:rPr>
        <w:t>ΙΚΗ</w:t>
      </w:r>
    </w:p>
    <w:p w:rsidR="007A5A6A" w:rsidRDefault="007A5A6A" w:rsidP="008677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-Να μη ζεις χωρίς μουσική (Ευριπίδης)</w:t>
      </w:r>
      <w:r w:rsidR="00EA6C5A">
        <w:rPr>
          <w:sz w:val="28"/>
          <w:szCs w:val="28"/>
        </w:rPr>
        <w:t>.</w:t>
      </w:r>
    </w:p>
    <w:p w:rsidR="008D662A" w:rsidRPr="008D662A" w:rsidRDefault="008D662A" w:rsidP="008677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-Η μουσική είναι η πιο δυνατή μορφή μαγείας. (</w:t>
      </w:r>
      <w:r>
        <w:rPr>
          <w:sz w:val="28"/>
          <w:szCs w:val="28"/>
          <w:lang w:val="en-US"/>
        </w:rPr>
        <w:t>Manson</w:t>
      </w:r>
      <w:r w:rsidRPr="008D662A">
        <w:rPr>
          <w:sz w:val="28"/>
          <w:szCs w:val="28"/>
        </w:rPr>
        <w:t>).</w:t>
      </w:r>
    </w:p>
    <w:p w:rsidR="008D662A" w:rsidRDefault="008D662A" w:rsidP="008677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-Η μουσική είναι το φεγγαρόφωτο στη σκοτεινή νύχτα της ζωής.  (</w:t>
      </w:r>
      <w:proofErr w:type="spellStart"/>
      <w:r>
        <w:rPr>
          <w:sz w:val="28"/>
          <w:szCs w:val="28"/>
        </w:rPr>
        <w:t>Πώλ</w:t>
      </w:r>
      <w:proofErr w:type="spellEnd"/>
      <w:r>
        <w:rPr>
          <w:sz w:val="28"/>
          <w:szCs w:val="28"/>
        </w:rPr>
        <w:t xml:space="preserve"> Ρίχτερ).</w:t>
      </w:r>
    </w:p>
    <w:p w:rsidR="009006FA" w:rsidRDefault="00015191" w:rsidP="008677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Σήμερα η μουσική απέκτησε ταχύτερο ρυθμό και μεγαλύτερη κινητικότητα. Μέσα από τις συχνότητες, μας ακολουθεί παντού. Η μουσική είναι ένα δυναμικό μέσο επικοινωνίας. Επιδρά στη συμπεριφορά, στη ψυχική διάθεση, την</w:t>
      </w:r>
      <w:r w:rsidR="007E5932">
        <w:rPr>
          <w:sz w:val="28"/>
          <w:szCs w:val="28"/>
        </w:rPr>
        <w:t xml:space="preserve"> πνευματική εγρήγορση. Διαφορετ</w:t>
      </w:r>
      <w:r>
        <w:rPr>
          <w:sz w:val="28"/>
          <w:szCs w:val="28"/>
        </w:rPr>
        <w:t>ικά</w:t>
      </w:r>
      <w:r w:rsidR="007E5932">
        <w:rPr>
          <w:sz w:val="28"/>
          <w:szCs w:val="28"/>
        </w:rPr>
        <w:t xml:space="preserve"> νιώθουμε όταν ακούμε κλασική μουσική. Και αλλιώτικα με τη «</w:t>
      </w:r>
      <w:proofErr w:type="spellStart"/>
      <w:r w:rsidR="007E5932">
        <w:rPr>
          <w:sz w:val="28"/>
          <w:szCs w:val="28"/>
        </w:rPr>
        <w:t>χέβι</w:t>
      </w:r>
      <w:proofErr w:type="spellEnd"/>
      <w:r w:rsidR="007E5932">
        <w:rPr>
          <w:sz w:val="28"/>
          <w:szCs w:val="28"/>
        </w:rPr>
        <w:t xml:space="preserve"> </w:t>
      </w:r>
      <w:proofErr w:type="spellStart"/>
      <w:r w:rsidR="007E5932">
        <w:rPr>
          <w:sz w:val="28"/>
          <w:szCs w:val="28"/>
        </w:rPr>
        <w:t>μέταλ</w:t>
      </w:r>
      <w:proofErr w:type="spellEnd"/>
      <w:r w:rsidR="007E5932">
        <w:rPr>
          <w:sz w:val="28"/>
          <w:szCs w:val="28"/>
        </w:rPr>
        <w:t>». Η πρώτη τις περισσότερες φορές δίνει την αίσθηση της πληρότητας, ενώ η δεύτερη της προσωπικής επανάστασης, της σεξουαλικής απελευθέρωσης, της αυτονομίας. Όλες οι θρησκευτικές τελετές από τους προϊστορικούς χρόνους ξεκινούσαν με μουσική και ψαλμωδία. Τα εμβατήρια</w:t>
      </w:r>
      <w:r w:rsidR="009130EB">
        <w:rPr>
          <w:sz w:val="28"/>
          <w:szCs w:val="28"/>
        </w:rPr>
        <w:t xml:space="preserve"> ακόμα χρησιμοποιούνται σε προεκλογική μάζωξη.</w:t>
      </w:r>
      <w:r w:rsidR="00BB297C">
        <w:rPr>
          <w:sz w:val="28"/>
          <w:szCs w:val="28"/>
        </w:rPr>
        <w:t xml:space="preserve"> Η μελωδία είναι δώρο του πνεύματος στην ανθρωπότητα και η μουσική φάρμακο της ψυχής</w:t>
      </w:r>
      <w:r w:rsidR="009006FA">
        <w:rPr>
          <w:sz w:val="28"/>
          <w:szCs w:val="28"/>
        </w:rPr>
        <w:t>.</w:t>
      </w:r>
    </w:p>
    <w:p w:rsidR="00E675E2" w:rsidRDefault="009006FA" w:rsidP="008677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Το τραγούδι επιβάλλει νοοτροπία και κατασκευάζει ανθρώπους –σύμβολα.</w:t>
      </w:r>
      <w:r w:rsidR="00015191">
        <w:rPr>
          <w:sz w:val="28"/>
          <w:szCs w:val="28"/>
        </w:rPr>
        <w:t xml:space="preserve"> </w:t>
      </w:r>
      <w:r>
        <w:rPr>
          <w:sz w:val="28"/>
          <w:szCs w:val="28"/>
        </w:rPr>
        <w:t>Η εφηβεία είναι ίσως η πιο δύσκολη περίοδος της ζωής. Ο νέος αγαπά ενστικτωδώς τη μουσική</w:t>
      </w:r>
      <w:r w:rsidR="000042AB">
        <w:rPr>
          <w:sz w:val="28"/>
          <w:szCs w:val="28"/>
        </w:rPr>
        <w:t xml:space="preserve"> και τον βοηθά στην αναζήτηση της </w:t>
      </w:r>
      <w:r w:rsidR="00C9409F">
        <w:rPr>
          <w:sz w:val="28"/>
          <w:szCs w:val="28"/>
        </w:rPr>
        <w:t>ταυτότητάς του, στην ταξινόμηση ανθρωπιστικών αξιών και στην επιλογή κανόνων συμπεριφοράς.</w:t>
      </w:r>
    </w:p>
    <w:p w:rsidR="00BA7E41" w:rsidRDefault="00BA7E41" w:rsidP="008677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Η ροκ μουσική αντικατοπτρίζει τη νεανική επανάσταση και η «</w:t>
      </w:r>
      <w:proofErr w:type="spellStart"/>
      <w:r>
        <w:rPr>
          <w:sz w:val="28"/>
          <w:szCs w:val="28"/>
        </w:rPr>
        <w:t>χέβι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μέταλ</w:t>
      </w:r>
      <w:proofErr w:type="spellEnd"/>
      <w:r>
        <w:rPr>
          <w:sz w:val="28"/>
          <w:szCs w:val="28"/>
        </w:rPr>
        <w:t>» την παράφορη αντίδραση.</w:t>
      </w:r>
    </w:p>
    <w:p w:rsidR="00BA7E41" w:rsidRDefault="00A42A4A" w:rsidP="008677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μουσική  είναι η πανανθρώπινη γλώσσα της ψυχής . Χωρίς μελωδία, η ζωή δεν πρόκειται να υπάρξει πια. Είναι σωστό και σοφό να της δώσουμε τη θέση που της αξίζει, επειδή μας χαροποιεί και μας </w:t>
      </w:r>
      <w:r w:rsidR="00AD22A9">
        <w:rPr>
          <w:sz w:val="28"/>
          <w:szCs w:val="28"/>
        </w:rPr>
        <w:t>εκπολιτίζει. Πάντα μένει βαθιά χαραγμένη μέσα μας και φωτίζει τη ψυχή ανάλογα. Αντηχεί στη μνήμη μας ακόμα και όταν ο ήχος έχει σβήσει</w:t>
      </w:r>
    </w:p>
    <w:p w:rsidR="00AD22A9" w:rsidRDefault="00052142" w:rsidP="008677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2A9" w:rsidRPr="00052142" w:rsidRDefault="00052142" w:rsidP="008677E3">
      <w:pPr>
        <w:pStyle w:val="a3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</w:t>
      </w:r>
      <w:r w:rsidR="008677E3" w:rsidRPr="00052142">
        <w:rPr>
          <w:sz w:val="28"/>
          <w:szCs w:val="28"/>
          <w:vertAlign w:val="subscript"/>
        </w:rPr>
        <w:t xml:space="preserve">                                                      </w:t>
      </w:r>
      <w:r>
        <w:rPr>
          <w:sz w:val="28"/>
          <w:szCs w:val="28"/>
          <w:vertAlign w:val="subscript"/>
        </w:rPr>
        <w:t xml:space="preserve">   </w:t>
      </w:r>
      <w:r w:rsidR="008677E3" w:rsidRPr="00052142">
        <w:rPr>
          <w:sz w:val="28"/>
          <w:szCs w:val="28"/>
          <w:vertAlign w:val="subscript"/>
        </w:rPr>
        <w:t xml:space="preserve">    </w:t>
      </w:r>
      <w:r>
        <w:rPr>
          <w:sz w:val="28"/>
          <w:szCs w:val="28"/>
          <w:vertAlign w:val="subscript"/>
        </w:rPr>
        <w:t xml:space="preserve">           </w:t>
      </w:r>
      <w:r w:rsidRPr="00052142">
        <w:rPr>
          <w:sz w:val="28"/>
          <w:szCs w:val="28"/>
          <w:vertAlign w:val="subscript"/>
        </w:rPr>
        <w:t>πηγή</w:t>
      </w:r>
      <w:r>
        <w:rPr>
          <w:sz w:val="28"/>
          <w:szCs w:val="28"/>
          <w:vertAlign w:val="subscript"/>
        </w:rPr>
        <w:t xml:space="preserve"> </w:t>
      </w:r>
      <w:r w:rsidR="008677E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8677E3">
        <w:rPr>
          <w:sz w:val="28"/>
          <w:szCs w:val="28"/>
        </w:rPr>
        <w:t xml:space="preserve"> </w:t>
      </w:r>
      <w:r w:rsidR="00AD22A9" w:rsidRPr="00052142">
        <w:rPr>
          <w:sz w:val="28"/>
          <w:szCs w:val="28"/>
          <w:vertAlign w:val="subscript"/>
        </w:rPr>
        <w:t>ΣΤ. ΚΑΡΑΓΑΝΝΟΠΟΥΛΟΣ.</w:t>
      </w:r>
    </w:p>
    <w:p w:rsidR="008D662A" w:rsidRPr="00052142" w:rsidRDefault="008677E3" w:rsidP="008677E3">
      <w:pPr>
        <w:pStyle w:val="a3"/>
        <w:jc w:val="both"/>
        <w:rPr>
          <w:sz w:val="28"/>
          <w:szCs w:val="28"/>
          <w:vertAlign w:val="subscript"/>
        </w:rPr>
      </w:pPr>
      <w:r w:rsidRPr="00052142">
        <w:rPr>
          <w:sz w:val="28"/>
          <w:szCs w:val="28"/>
          <w:vertAlign w:val="subscript"/>
        </w:rPr>
        <w:t xml:space="preserve">                                                                                           </w:t>
      </w:r>
      <w:r w:rsidR="00052142">
        <w:rPr>
          <w:sz w:val="28"/>
          <w:szCs w:val="28"/>
          <w:vertAlign w:val="subscript"/>
        </w:rPr>
        <w:t xml:space="preserve">              </w:t>
      </w:r>
      <w:r w:rsidRPr="00052142">
        <w:rPr>
          <w:sz w:val="28"/>
          <w:szCs w:val="28"/>
          <w:vertAlign w:val="subscript"/>
        </w:rPr>
        <w:t xml:space="preserve">   </w:t>
      </w:r>
      <w:r w:rsidR="00AD22A9" w:rsidRPr="00052142">
        <w:rPr>
          <w:sz w:val="28"/>
          <w:szCs w:val="28"/>
          <w:vertAlign w:val="subscript"/>
        </w:rPr>
        <w:t>εφ. «ΕΘΝΟΣ».</w:t>
      </w:r>
    </w:p>
    <w:sectPr w:rsidR="008D662A" w:rsidRPr="00052142" w:rsidSect="00001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4C28"/>
    <w:multiLevelType w:val="hybridMultilevel"/>
    <w:tmpl w:val="A7EEF510"/>
    <w:lvl w:ilvl="0" w:tplc="A7EA52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A6A"/>
    <w:rsid w:val="0000128A"/>
    <w:rsid w:val="000042AB"/>
    <w:rsid w:val="00015191"/>
    <w:rsid w:val="00052142"/>
    <w:rsid w:val="007A5A6A"/>
    <w:rsid w:val="007E5932"/>
    <w:rsid w:val="008677E3"/>
    <w:rsid w:val="008D662A"/>
    <w:rsid w:val="008D7EB2"/>
    <w:rsid w:val="009006FA"/>
    <w:rsid w:val="009130EB"/>
    <w:rsid w:val="00A42A4A"/>
    <w:rsid w:val="00AD22A9"/>
    <w:rsid w:val="00BA7E41"/>
    <w:rsid w:val="00BB297C"/>
    <w:rsid w:val="00C9409F"/>
    <w:rsid w:val="00E675E2"/>
    <w:rsid w:val="00EA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0D6C1-F6D1-4C0E-9634-8A51103A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marianthi</cp:lastModifiedBy>
  <cp:revision>9</cp:revision>
  <dcterms:created xsi:type="dcterms:W3CDTF">2020-05-19T13:43:00Z</dcterms:created>
  <dcterms:modified xsi:type="dcterms:W3CDTF">2020-05-19T15:11:00Z</dcterms:modified>
</cp:coreProperties>
</file>