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CA0" w:rsidRDefault="006155C8" w:rsidP="006155C8">
      <w:pPr>
        <w:spacing w:line="240" w:lineRule="auto"/>
        <w:jc w:val="both"/>
        <w:rPr>
          <w:b/>
          <w:sz w:val="28"/>
          <w:szCs w:val="28"/>
        </w:rPr>
      </w:pPr>
      <w:r>
        <w:rPr>
          <w:b/>
          <w:sz w:val="28"/>
          <w:szCs w:val="28"/>
        </w:rPr>
        <w:t xml:space="preserve">                       ΈΚΘΕΣΗ</w:t>
      </w:r>
      <w:r w:rsidRPr="006155C8">
        <w:rPr>
          <w:b/>
          <w:sz w:val="28"/>
          <w:szCs w:val="28"/>
        </w:rPr>
        <w:t>:</w:t>
      </w:r>
      <w:r>
        <w:rPr>
          <w:b/>
          <w:sz w:val="28"/>
          <w:szCs w:val="28"/>
        </w:rPr>
        <w:t xml:space="preserve"> </w:t>
      </w:r>
      <w:r w:rsidRPr="006155C8">
        <w:rPr>
          <w:b/>
          <w:sz w:val="28"/>
          <w:szCs w:val="28"/>
        </w:rPr>
        <w:t xml:space="preserve"> </w:t>
      </w:r>
      <w:r>
        <w:rPr>
          <w:b/>
          <w:sz w:val="28"/>
          <w:szCs w:val="28"/>
        </w:rPr>
        <w:t>Μετανάστευση – Προσφυγιά</w:t>
      </w:r>
    </w:p>
    <w:p w:rsidR="006155C8" w:rsidRDefault="006155C8" w:rsidP="006155C8">
      <w:pPr>
        <w:spacing w:line="240" w:lineRule="auto"/>
        <w:jc w:val="both"/>
        <w:rPr>
          <w:sz w:val="24"/>
          <w:szCs w:val="24"/>
        </w:rPr>
      </w:pPr>
      <w:proofErr w:type="spellStart"/>
      <w:r>
        <w:rPr>
          <w:b/>
          <w:sz w:val="24"/>
          <w:szCs w:val="24"/>
        </w:rPr>
        <w:t>Μετανάστης</w:t>
      </w:r>
      <w:r w:rsidR="00234F01" w:rsidRPr="00234F01">
        <w:rPr>
          <w:b/>
          <w:sz w:val="24"/>
          <w:szCs w:val="24"/>
        </w:rPr>
        <w:t>:</w:t>
      </w:r>
      <w:r>
        <w:rPr>
          <w:sz w:val="24"/>
          <w:szCs w:val="24"/>
        </w:rPr>
        <w:t>Είναι</w:t>
      </w:r>
      <w:proofErr w:type="spellEnd"/>
      <w:r>
        <w:rPr>
          <w:sz w:val="24"/>
          <w:szCs w:val="24"/>
        </w:rPr>
        <w:t xml:space="preserve"> αυτός που με τη θέληση του εγκαταλείπει την πατρίδα του και εγκαθίσταται μόνιμα σε άλλη χώρα.</w:t>
      </w:r>
    </w:p>
    <w:p w:rsidR="006155C8" w:rsidRDefault="006155C8" w:rsidP="006155C8">
      <w:pPr>
        <w:spacing w:line="240" w:lineRule="auto"/>
        <w:jc w:val="both"/>
        <w:rPr>
          <w:sz w:val="24"/>
          <w:szCs w:val="24"/>
        </w:rPr>
      </w:pPr>
      <w:proofErr w:type="spellStart"/>
      <w:r>
        <w:rPr>
          <w:b/>
          <w:sz w:val="24"/>
          <w:szCs w:val="24"/>
        </w:rPr>
        <w:t>Πρόσφυγας</w:t>
      </w:r>
      <w:r w:rsidRPr="006155C8">
        <w:rPr>
          <w:b/>
          <w:sz w:val="24"/>
          <w:szCs w:val="24"/>
        </w:rPr>
        <w:t>:</w:t>
      </w:r>
      <w:r>
        <w:rPr>
          <w:sz w:val="24"/>
          <w:szCs w:val="24"/>
        </w:rPr>
        <w:t>Είναι</w:t>
      </w:r>
      <w:proofErr w:type="spellEnd"/>
      <w:r>
        <w:rPr>
          <w:sz w:val="24"/>
          <w:szCs w:val="24"/>
        </w:rPr>
        <w:t xml:space="preserve"> αυτός που αναγκαστικά εγκαταλείπει τον τόπο του λόγω διωγμών ή πολέμου.</w:t>
      </w:r>
    </w:p>
    <w:p w:rsidR="00234F01" w:rsidRDefault="00234F01" w:rsidP="006155C8">
      <w:pPr>
        <w:spacing w:line="240" w:lineRule="auto"/>
        <w:jc w:val="both"/>
        <w:rPr>
          <w:b/>
          <w:sz w:val="24"/>
          <w:szCs w:val="24"/>
        </w:rPr>
      </w:pPr>
      <w:r>
        <w:rPr>
          <w:b/>
          <w:sz w:val="24"/>
          <w:szCs w:val="24"/>
        </w:rPr>
        <w:t>Αιτίες μετανάστευσης και προσφυγιάς</w:t>
      </w:r>
      <w:r>
        <w:rPr>
          <w:b/>
          <w:sz w:val="24"/>
          <w:szCs w:val="24"/>
          <w:lang w:val="en-US"/>
        </w:rPr>
        <w:t>:</w:t>
      </w:r>
    </w:p>
    <w:p w:rsidR="00234F01" w:rsidRDefault="00A37B9B" w:rsidP="006155C8">
      <w:pPr>
        <w:spacing w:line="240" w:lineRule="auto"/>
        <w:jc w:val="both"/>
        <w:rPr>
          <w:sz w:val="24"/>
          <w:szCs w:val="24"/>
        </w:rPr>
      </w:pPr>
      <w:r>
        <w:rPr>
          <w:b/>
          <w:sz w:val="24"/>
          <w:szCs w:val="24"/>
        </w:rPr>
        <w:t>-</w:t>
      </w:r>
      <w:r>
        <w:rPr>
          <w:sz w:val="24"/>
          <w:szCs w:val="24"/>
        </w:rPr>
        <w:t>Η οικονομική εξαθλίωση της πατρίδας τους. Η φτώχεια, η ανεργία, το κοινωνικό αδιέξοδο, οι μηδαμινές κοινωνικές παροχές, το ζοφερό μέλλον, η αδυναμία του κράτους να διασφαλίσει έστω και τα αναγκαία για επιβίωση οδηγούν στην αναζήτηση άλλης πατρίδας.</w:t>
      </w:r>
    </w:p>
    <w:p w:rsidR="00A37B9B" w:rsidRDefault="00A37B9B" w:rsidP="006155C8">
      <w:pPr>
        <w:spacing w:line="240" w:lineRule="auto"/>
        <w:jc w:val="both"/>
        <w:rPr>
          <w:sz w:val="24"/>
          <w:szCs w:val="24"/>
        </w:rPr>
      </w:pPr>
      <w:r>
        <w:rPr>
          <w:b/>
          <w:sz w:val="24"/>
          <w:szCs w:val="24"/>
        </w:rPr>
        <w:t>-</w:t>
      </w:r>
      <w:r>
        <w:rPr>
          <w:sz w:val="24"/>
          <w:szCs w:val="24"/>
        </w:rPr>
        <w:t>Η αναζήτηση στα αναπτυγμένα κράτη της Δύσης εργασίας που θα τους προσφέρει ένα ικανοποιητικό οικονομικό επίπεδο. Οι προοπτικές και οι ευκαιρίες επαγγελματικής αποκατάστασης είναι τόσες πολλές που οι χώρες αυτές γίνονται πόλος έλξης για αμέτρητα μεταναστευτικά και προσφυγικά ρεύματα.</w:t>
      </w:r>
    </w:p>
    <w:p w:rsidR="004E4038" w:rsidRDefault="00A37B9B" w:rsidP="006155C8">
      <w:pPr>
        <w:spacing w:line="240" w:lineRule="auto"/>
        <w:jc w:val="both"/>
        <w:rPr>
          <w:sz w:val="24"/>
          <w:szCs w:val="24"/>
        </w:rPr>
      </w:pPr>
      <w:r>
        <w:rPr>
          <w:b/>
          <w:sz w:val="24"/>
          <w:szCs w:val="24"/>
        </w:rPr>
        <w:t>-</w:t>
      </w:r>
      <w:r>
        <w:rPr>
          <w:sz w:val="24"/>
          <w:szCs w:val="24"/>
        </w:rPr>
        <w:t>Ο πόλεμος είτε διακρατικός είτε εμφύλιος</w:t>
      </w:r>
      <w:r w:rsidR="004E4038">
        <w:rPr>
          <w:sz w:val="24"/>
          <w:szCs w:val="24"/>
        </w:rPr>
        <w:t xml:space="preserve"> έχει τραγικές συνέπειες στη ζωή των πολιτών. Ανά τον κόσμο, επικρατεί βία, τρομοκρατία, οικονομική κατάρρευση, πείνα, πολιτική αστάθεια, θάνατοι αμάχων και στρατιωτών, ανηλεείς βομβαρδισμοί σε κατοικημένες περιοχές, σε νοσοκομεία, σε αυτοκινητοπομπές διεθνών οργανισμών.</w:t>
      </w:r>
    </w:p>
    <w:p w:rsidR="0048110D" w:rsidRDefault="0048110D" w:rsidP="006155C8">
      <w:pPr>
        <w:spacing w:line="240" w:lineRule="auto"/>
        <w:jc w:val="both"/>
        <w:rPr>
          <w:sz w:val="24"/>
          <w:szCs w:val="24"/>
        </w:rPr>
      </w:pPr>
      <w:r>
        <w:rPr>
          <w:b/>
          <w:sz w:val="24"/>
          <w:szCs w:val="24"/>
        </w:rPr>
        <w:t>-</w:t>
      </w:r>
      <w:r>
        <w:rPr>
          <w:sz w:val="24"/>
          <w:szCs w:val="24"/>
        </w:rPr>
        <w:t xml:space="preserve">Πολιτικοί λόγοι </w:t>
      </w:r>
      <w:r w:rsidRPr="0048110D">
        <w:rPr>
          <w:sz w:val="24"/>
          <w:szCs w:val="24"/>
        </w:rPr>
        <w:t>:</w:t>
      </w:r>
      <w:r>
        <w:rPr>
          <w:sz w:val="24"/>
          <w:szCs w:val="24"/>
        </w:rPr>
        <w:t>Κυρίως σε χώρες της Ασίας και της Αφρικής παρατηρείται διόγκωση των μεταναστευτικών κυμάτων λόγω της πολιτικής καταπίεσης από ολοκληρωτικά καθεστώτα. Πολλοί άνθρωποι διώκονται και αναζητούν πολιτικό άσυλο σε χώρες της Ευρωπαϊκής Ένωσης.</w:t>
      </w:r>
    </w:p>
    <w:p w:rsidR="0048110D" w:rsidRDefault="0048110D" w:rsidP="006155C8">
      <w:pPr>
        <w:spacing w:line="240" w:lineRule="auto"/>
        <w:jc w:val="both"/>
        <w:rPr>
          <w:sz w:val="24"/>
          <w:szCs w:val="24"/>
        </w:rPr>
      </w:pPr>
      <w:r>
        <w:rPr>
          <w:b/>
          <w:sz w:val="24"/>
          <w:szCs w:val="24"/>
        </w:rPr>
        <w:t>-</w:t>
      </w:r>
      <w:r>
        <w:rPr>
          <w:sz w:val="24"/>
          <w:szCs w:val="24"/>
        </w:rPr>
        <w:t>Ο θρησκευτικός φανατισμός και ο δογματισμός ηγετών, εκτοπίζουν σ’ άλλα κράτη θρησκευτικές και εθνικές μειονότητες.</w:t>
      </w:r>
    </w:p>
    <w:p w:rsidR="00080A6D" w:rsidRDefault="0048110D" w:rsidP="006155C8">
      <w:pPr>
        <w:spacing w:line="240" w:lineRule="auto"/>
        <w:jc w:val="both"/>
        <w:rPr>
          <w:sz w:val="24"/>
          <w:szCs w:val="24"/>
        </w:rPr>
      </w:pPr>
      <w:r>
        <w:rPr>
          <w:b/>
          <w:sz w:val="24"/>
          <w:szCs w:val="24"/>
        </w:rPr>
        <w:t>-</w:t>
      </w:r>
      <w:r>
        <w:rPr>
          <w:sz w:val="24"/>
          <w:szCs w:val="24"/>
        </w:rPr>
        <w:t xml:space="preserve">Πολλοί νέοι μεταναστεύουν για να συνδυάσουν ποιοτικές σπουδές στο εξωτερικό με επαγγελματική αποκατάσταση. </w:t>
      </w:r>
      <w:r w:rsidR="00080A6D">
        <w:rPr>
          <w:sz w:val="24"/>
          <w:szCs w:val="24"/>
        </w:rPr>
        <w:t>Οι σπουδές στο εξωτερικό συνδέονται συχνά με την αγορά εργασίας και γι’ αυτό το λόγο προτιμούν ν’ αφήσουν την Ελλάδα και ν’ αναζητήσουν αλλού ένα καλύτερο μέλλον.</w:t>
      </w:r>
    </w:p>
    <w:p w:rsidR="00080A6D" w:rsidRDefault="00080A6D" w:rsidP="006155C8">
      <w:pPr>
        <w:spacing w:line="240" w:lineRule="auto"/>
        <w:jc w:val="both"/>
        <w:rPr>
          <w:sz w:val="24"/>
          <w:szCs w:val="24"/>
        </w:rPr>
      </w:pPr>
      <w:r>
        <w:rPr>
          <w:b/>
          <w:sz w:val="24"/>
          <w:szCs w:val="24"/>
        </w:rPr>
        <w:t>-</w:t>
      </w:r>
      <w:r>
        <w:rPr>
          <w:sz w:val="24"/>
          <w:szCs w:val="24"/>
        </w:rPr>
        <w:t>Οι κλιματολογικές αλλαγές στις Ασιατικές χώρες, η ξηρασία στην Αφρική, οι πλημμύρες στην Άπω Ανατολή, άλλα φυσικά φαινόμενα όπως οι σεισμοί, ή η άνοδος της στάθμης της θάλασσας, οδηγούν εκατομμύρια ανθρώπους να μεταναστεύσουν σε πιο ασφαλή μέρη.</w:t>
      </w:r>
    </w:p>
    <w:p w:rsidR="00571845" w:rsidRDefault="00080A6D" w:rsidP="006155C8">
      <w:pPr>
        <w:spacing w:line="240" w:lineRule="auto"/>
        <w:jc w:val="both"/>
        <w:rPr>
          <w:sz w:val="24"/>
          <w:szCs w:val="24"/>
        </w:rPr>
      </w:pPr>
      <w:r>
        <w:rPr>
          <w:b/>
          <w:sz w:val="24"/>
          <w:szCs w:val="24"/>
        </w:rPr>
        <w:t>-</w:t>
      </w:r>
      <w:r>
        <w:rPr>
          <w:sz w:val="24"/>
          <w:szCs w:val="24"/>
        </w:rPr>
        <w:t xml:space="preserve">Η αναζήτηση καλύτερης ποιότητας ζωής, διαφορετικής κουλτούρας από αυτή της χώρας τους, οδηγεί πολλούς στη μετανάστευση. Πολλοί Ευρωπαίοι έγιναν μόνιμοι κάτοικοι Ελλάδας λόγω του κλίματος, της ομορφιάς της, των νησιών της, </w:t>
      </w:r>
      <w:r w:rsidR="00571845">
        <w:rPr>
          <w:sz w:val="24"/>
          <w:szCs w:val="24"/>
        </w:rPr>
        <w:t>των ήρεμων ρυθμών ζωής, του τρόπου σκέψης του Έλληνα, της φιλοξενίας.</w:t>
      </w:r>
    </w:p>
    <w:p w:rsidR="00571845" w:rsidRDefault="00571845" w:rsidP="006155C8">
      <w:pPr>
        <w:spacing w:line="240" w:lineRule="auto"/>
        <w:jc w:val="both"/>
        <w:rPr>
          <w:b/>
          <w:sz w:val="24"/>
          <w:szCs w:val="24"/>
        </w:rPr>
      </w:pPr>
      <w:r>
        <w:rPr>
          <w:b/>
          <w:sz w:val="24"/>
          <w:szCs w:val="24"/>
        </w:rPr>
        <w:t>Προβλήματα που αντιμετωπίζουν οι μετανάστες και οι πρόσφυγες στις χώρες υποδοχής.</w:t>
      </w:r>
    </w:p>
    <w:p w:rsidR="0027628D" w:rsidRDefault="00571845" w:rsidP="006155C8">
      <w:pPr>
        <w:spacing w:line="240" w:lineRule="auto"/>
        <w:jc w:val="both"/>
        <w:rPr>
          <w:sz w:val="24"/>
          <w:szCs w:val="24"/>
        </w:rPr>
      </w:pPr>
      <w:r>
        <w:rPr>
          <w:b/>
          <w:sz w:val="24"/>
          <w:szCs w:val="24"/>
        </w:rPr>
        <w:lastRenderedPageBreak/>
        <w:t>-</w:t>
      </w:r>
      <w:r w:rsidR="0027628D">
        <w:rPr>
          <w:sz w:val="24"/>
          <w:szCs w:val="24"/>
        </w:rPr>
        <w:t>Αδυναμία ή απροθυμία των κυβερνήσεων να προσφέρουν βοήθεια υλική και ψυχολογική.</w:t>
      </w:r>
    </w:p>
    <w:p w:rsidR="0027628D" w:rsidRDefault="0027628D" w:rsidP="006155C8">
      <w:pPr>
        <w:spacing w:line="240" w:lineRule="auto"/>
        <w:jc w:val="both"/>
        <w:rPr>
          <w:sz w:val="24"/>
          <w:szCs w:val="24"/>
        </w:rPr>
      </w:pPr>
      <w:r>
        <w:rPr>
          <w:b/>
          <w:sz w:val="24"/>
          <w:szCs w:val="24"/>
        </w:rPr>
        <w:t>-</w:t>
      </w:r>
      <w:r>
        <w:rPr>
          <w:sz w:val="24"/>
          <w:szCs w:val="24"/>
        </w:rPr>
        <w:t>Οι ίδιοι οι μετανάστες δυσκολεύονται να προσαρμοστούν στο ξένο περιβάλλον αφού δε γνωρίζουν τη γλώσσα και τη νοοτροπία του τόπου διαμονής.</w:t>
      </w:r>
    </w:p>
    <w:p w:rsidR="0027628D" w:rsidRDefault="0027628D" w:rsidP="006155C8">
      <w:pPr>
        <w:spacing w:line="240" w:lineRule="auto"/>
        <w:jc w:val="both"/>
        <w:rPr>
          <w:sz w:val="24"/>
          <w:szCs w:val="24"/>
        </w:rPr>
      </w:pPr>
      <w:r>
        <w:rPr>
          <w:b/>
          <w:sz w:val="24"/>
          <w:szCs w:val="24"/>
        </w:rPr>
        <w:t>-</w:t>
      </w:r>
      <w:r>
        <w:rPr>
          <w:sz w:val="24"/>
          <w:szCs w:val="24"/>
        </w:rPr>
        <w:t>Συχνά εξακολουθεί η φτώχεια, η πείνα, η ανεργία, η κακή ποιότητα ζωής αφού διαψεύδονται τα όνειρά τους.</w:t>
      </w:r>
    </w:p>
    <w:p w:rsidR="0027628D" w:rsidRDefault="0027628D" w:rsidP="006155C8">
      <w:pPr>
        <w:spacing w:line="240" w:lineRule="auto"/>
        <w:jc w:val="both"/>
        <w:rPr>
          <w:sz w:val="24"/>
          <w:szCs w:val="24"/>
        </w:rPr>
      </w:pPr>
      <w:r>
        <w:rPr>
          <w:b/>
          <w:sz w:val="24"/>
          <w:szCs w:val="24"/>
        </w:rPr>
        <w:t>-</w:t>
      </w:r>
      <w:r>
        <w:rPr>
          <w:sz w:val="24"/>
          <w:szCs w:val="24"/>
        </w:rPr>
        <w:t>Πέφτουν θύματα στυγνής εκμετάλλευσης αφού έχουν χαμηλά ημερομίσθια, εργάζονται καθημερινά πολλές ώρες, και δεν τους παρέχεται ιατροφαρμακευτική περίθαλψη.</w:t>
      </w:r>
    </w:p>
    <w:p w:rsidR="0027628D" w:rsidRDefault="0027628D" w:rsidP="006155C8">
      <w:pPr>
        <w:spacing w:line="240" w:lineRule="auto"/>
        <w:jc w:val="both"/>
        <w:rPr>
          <w:sz w:val="24"/>
          <w:szCs w:val="24"/>
        </w:rPr>
      </w:pPr>
      <w:r>
        <w:rPr>
          <w:b/>
          <w:sz w:val="24"/>
          <w:szCs w:val="24"/>
        </w:rPr>
        <w:t>-</w:t>
      </w:r>
      <w:r>
        <w:rPr>
          <w:sz w:val="24"/>
          <w:szCs w:val="24"/>
        </w:rPr>
        <w:t>Γυναίκες πέφτουν θύματα κυκλωμάτων που τους οδηγούν στην πορνεία.</w:t>
      </w:r>
    </w:p>
    <w:p w:rsidR="00032AB7" w:rsidRDefault="0027628D" w:rsidP="006155C8">
      <w:pPr>
        <w:spacing w:line="240" w:lineRule="auto"/>
        <w:jc w:val="both"/>
        <w:rPr>
          <w:sz w:val="24"/>
          <w:szCs w:val="24"/>
        </w:rPr>
      </w:pPr>
      <w:r>
        <w:rPr>
          <w:b/>
          <w:sz w:val="24"/>
          <w:szCs w:val="24"/>
        </w:rPr>
        <w:t>-</w:t>
      </w:r>
      <w:r>
        <w:rPr>
          <w:sz w:val="24"/>
          <w:szCs w:val="24"/>
        </w:rPr>
        <w:t>Πολλοί χάνουν και τα λιγοστά υπάρχοντά τους αφού γίνονται αντικείμενα εκμετάλλευσης από σύγχρονους δουλεμπόρους, προκειμένου να τους μεταφέρουν παράνομα σε χώρες του εξωτερικού. Ταυτόχρονα κατά τη διάρκεια του ταξιδιού πνίγονται στη θάλασσα, σκοτώνονται, εξαπατώνται</w:t>
      </w:r>
      <w:r w:rsidR="00032AB7">
        <w:rPr>
          <w:sz w:val="24"/>
          <w:szCs w:val="24"/>
        </w:rPr>
        <w:t xml:space="preserve"> και εγκαταλείπονται αβοήθητοι.</w:t>
      </w:r>
    </w:p>
    <w:p w:rsidR="00032AB7" w:rsidRDefault="00032AB7" w:rsidP="006155C8">
      <w:pPr>
        <w:spacing w:line="240" w:lineRule="auto"/>
        <w:jc w:val="both"/>
        <w:rPr>
          <w:sz w:val="24"/>
          <w:szCs w:val="24"/>
        </w:rPr>
      </w:pPr>
      <w:r>
        <w:rPr>
          <w:b/>
          <w:sz w:val="24"/>
          <w:szCs w:val="24"/>
        </w:rPr>
        <w:t>-</w:t>
      </w:r>
      <w:r>
        <w:rPr>
          <w:sz w:val="24"/>
          <w:szCs w:val="24"/>
        </w:rPr>
        <w:t>Πολλοί βρίσκονται στοιβαγμένοι σε υπόγεια σπίτια, αποκομμένοι από την κοινωνία, χωρίς τροφή και χρήματα.</w:t>
      </w:r>
    </w:p>
    <w:p w:rsidR="00032AB7" w:rsidRDefault="00032AB7" w:rsidP="006155C8">
      <w:pPr>
        <w:spacing w:line="240" w:lineRule="auto"/>
        <w:jc w:val="both"/>
        <w:rPr>
          <w:sz w:val="24"/>
          <w:szCs w:val="24"/>
        </w:rPr>
      </w:pPr>
      <w:r>
        <w:rPr>
          <w:b/>
          <w:sz w:val="24"/>
          <w:szCs w:val="24"/>
        </w:rPr>
        <w:t>-</w:t>
      </w:r>
      <w:r>
        <w:rPr>
          <w:sz w:val="24"/>
          <w:szCs w:val="24"/>
        </w:rPr>
        <w:t xml:space="preserve">Άλλοι χαμένοι κοιμούνται στους δρόμους και περιθωριοποιούνται. Αυτό έχει ως αποτέλεσμα να οδηγούνται σε εγκληματικές και </w:t>
      </w:r>
      <w:proofErr w:type="spellStart"/>
      <w:r>
        <w:rPr>
          <w:sz w:val="24"/>
          <w:szCs w:val="24"/>
        </w:rPr>
        <w:t>παραβατικές</w:t>
      </w:r>
      <w:proofErr w:type="spellEnd"/>
      <w:r>
        <w:rPr>
          <w:sz w:val="24"/>
          <w:szCs w:val="24"/>
        </w:rPr>
        <w:t xml:space="preserve"> συμπεριφορές αφού απελπίζονται από το πολιτισμικά υποβαθμισμένο περιβάλλον που ζουν.</w:t>
      </w:r>
    </w:p>
    <w:p w:rsidR="0030687F" w:rsidRDefault="00032AB7" w:rsidP="006155C8">
      <w:pPr>
        <w:spacing w:line="240" w:lineRule="auto"/>
        <w:jc w:val="both"/>
        <w:rPr>
          <w:sz w:val="24"/>
          <w:szCs w:val="24"/>
        </w:rPr>
      </w:pPr>
      <w:r>
        <w:rPr>
          <w:b/>
          <w:sz w:val="24"/>
          <w:szCs w:val="24"/>
        </w:rPr>
        <w:t>-</w:t>
      </w:r>
      <w:r>
        <w:rPr>
          <w:sz w:val="24"/>
          <w:szCs w:val="24"/>
        </w:rPr>
        <w:t xml:space="preserve">Τα ΜΜΕ, το πολιτικό κατεστημένο, η ίδια η κοινωνία στιγματίζει τους μετανάστες και τους παρουσιάζει ως υπεύθυνους για οτιδήποτε κακό. </w:t>
      </w:r>
      <w:r w:rsidR="0030687F">
        <w:rPr>
          <w:sz w:val="24"/>
          <w:szCs w:val="24"/>
        </w:rPr>
        <w:t>Η ξενοφοβία και ο ρατσισμός που δημιουργείται ωθούν πολλούς ντόπιους σε ακραίες και βίαιες συμπεριφορές σε βάρος τους [δολοφονίες μεταναστών, πυρπόληση κατοικιών τους].</w:t>
      </w:r>
    </w:p>
    <w:p w:rsidR="0030687F" w:rsidRDefault="0030687F" w:rsidP="006155C8">
      <w:pPr>
        <w:spacing w:line="240" w:lineRule="auto"/>
        <w:jc w:val="both"/>
        <w:rPr>
          <w:sz w:val="24"/>
          <w:szCs w:val="24"/>
        </w:rPr>
      </w:pPr>
      <w:r>
        <w:rPr>
          <w:b/>
          <w:sz w:val="24"/>
          <w:szCs w:val="24"/>
        </w:rPr>
        <w:t>-</w:t>
      </w:r>
      <w:r>
        <w:rPr>
          <w:sz w:val="24"/>
          <w:szCs w:val="24"/>
        </w:rPr>
        <w:t>Χάνουν την ταυτότητά τους, αφού αναγκάζονται να αποποιηθούν ‘’τον εαυτό τους’’ προκειμένου να γίνουν δεκτοί στο νέο τους περιβάλλον. Αισθάνονται ότι ποτέ δεν είχαν πατρίδα, οικογένεια, πολιτισμό και ότι είναι ξένος μεταξύ ξένων.</w:t>
      </w:r>
    </w:p>
    <w:p w:rsidR="001469C1" w:rsidRDefault="0030687F" w:rsidP="006155C8">
      <w:pPr>
        <w:spacing w:line="240" w:lineRule="auto"/>
        <w:jc w:val="both"/>
        <w:rPr>
          <w:sz w:val="24"/>
          <w:szCs w:val="24"/>
        </w:rPr>
      </w:pPr>
      <w:r>
        <w:rPr>
          <w:b/>
          <w:sz w:val="24"/>
          <w:szCs w:val="24"/>
        </w:rPr>
        <w:t>-</w:t>
      </w:r>
      <w:r>
        <w:rPr>
          <w:sz w:val="24"/>
          <w:szCs w:val="24"/>
        </w:rPr>
        <w:t xml:space="preserve">Νιώθουν άγχος, ανασφάλεια για το μέλλον, σύμπλεγμα κατωτερότητας, απόγνωση, μειονεξία, γίνονται καταθλιπτικοί και απελπίζονται καθώς διαψεύδονται οι προσδοκίες και τα όνειρά τους. </w:t>
      </w:r>
      <w:r w:rsidR="001469C1">
        <w:rPr>
          <w:sz w:val="24"/>
          <w:szCs w:val="24"/>
        </w:rPr>
        <w:t>Συχνά οι τραυματικές εμπειρίες τους οδηγούν και στην αυτοκτονία.</w:t>
      </w:r>
    </w:p>
    <w:p w:rsidR="001469C1" w:rsidRDefault="001469C1" w:rsidP="006155C8">
      <w:pPr>
        <w:spacing w:line="240" w:lineRule="auto"/>
        <w:jc w:val="both"/>
        <w:rPr>
          <w:sz w:val="24"/>
          <w:szCs w:val="24"/>
        </w:rPr>
      </w:pPr>
      <w:r>
        <w:rPr>
          <w:b/>
          <w:sz w:val="24"/>
          <w:szCs w:val="24"/>
        </w:rPr>
        <w:t>-</w:t>
      </w:r>
      <w:r>
        <w:rPr>
          <w:sz w:val="24"/>
          <w:szCs w:val="24"/>
        </w:rPr>
        <w:t>Το βίωμα της απόρριψης, η υπερεκμετάλλευση, η κατακραυγή του κόσμου, η μη αποδοχή των παιδιών τους στα σχολεία, τους κάνουν ηττοπαθείς, με χαμηλή αυτοεκτίμηση.</w:t>
      </w:r>
    </w:p>
    <w:p w:rsidR="00A37B9B" w:rsidRPr="00A37B9B" w:rsidRDefault="001469C1" w:rsidP="006155C8">
      <w:pPr>
        <w:spacing w:line="240" w:lineRule="auto"/>
        <w:jc w:val="both"/>
        <w:rPr>
          <w:sz w:val="24"/>
          <w:szCs w:val="24"/>
        </w:rPr>
      </w:pPr>
      <w:r>
        <w:rPr>
          <w:b/>
          <w:sz w:val="24"/>
          <w:szCs w:val="24"/>
        </w:rPr>
        <w:t>-</w:t>
      </w:r>
      <w:r>
        <w:rPr>
          <w:sz w:val="24"/>
          <w:szCs w:val="24"/>
        </w:rPr>
        <w:t>Τα προσφυγόπουλα και τα παιδιά των μεταναστών έχουν χαμηλές σχολικές επιδόσεις αφού δε γνωρίζουν τη γλώσσα. Έτσι σταματούν το σχολείο και από πολύ μικρά εργάζονται περιστασιακά υπό άθλιες συνθήκες [παιδιά φαναριών].</w:t>
      </w:r>
      <w:r w:rsidR="0030687F">
        <w:rPr>
          <w:sz w:val="24"/>
          <w:szCs w:val="24"/>
        </w:rPr>
        <w:t xml:space="preserve"> </w:t>
      </w:r>
      <w:r w:rsidR="00032AB7">
        <w:rPr>
          <w:sz w:val="24"/>
          <w:szCs w:val="24"/>
        </w:rPr>
        <w:t xml:space="preserve"> </w:t>
      </w:r>
      <w:r w:rsidR="0027628D">
        <w:rPr>
          <w:sz w:val="24"/>
          <w:szCs w:val="24"/>
        </w:rPr>
        <w:t xml:space="preserve"> </w:t>
      </w:r>
      <w:r w:rsidR="00080A6D">
        <w:rPr>
          <w:sz w:val="24"/>
          <w:szCs w:val="24"/>
        </w:rPr>
        <w:t xml:space="preserve"> </w:t>
      </w:r>
      <w:r w:rsidR="0048110D">
        <w:rPr>
          <w:sz w:val="24"/>
          <w:szCs w:val="24"/>
        </w:rPr>
        <w:t xml:space="preserve">  </w:t>
      </w:r>
      <w:r w:rsidR="00A37B9B">
        <w:rPr>
          <w:sz w:val="24"/>
          <w:szCs w:val="24"/>
        </w:rPr>
        <w:t xml:space="preserve"> </w:t>
      </w:r>
    </w:p>
    <w:p w:rsidR="006155C8" w:rsidRPr="006155C8" w:rsidRDefault="006155C8" w:rsidP="006155C8">
      <w:pPr>
        <w:spacing w:line="240" w:lineRule="auto"/>
        <w:jc w:val="both"/>
        <w:rPr>
          <w:b/>
          <w:sz w:val="24"/>
          <w:szCs w:val="24"/>
        </w:rPr>
      </w:pPr>
    </w:p>
    <w:sectPr w:rsidR="006155C8" w:rsidRPr="006155C8" w:rsidSect="000E0CA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55C8"/>
    <w:rsid w:val="00032AB7"/>
    <w:rsid w:val="00080A6D"/>
    <w:rsid w:val="000E0CA0"/>
    <w:rsid w:val="001469C1"/>
    <w:rsid w:val="00234F01"/>
    <w:rsid w:val="0027628D"/>
    <w:rsid w:val="0030687F"/>
    <w:rsid w:val="0048110D"/>
    <w:rsid w:val="004E4038"/>
    <w:rsid w:val="00571845"/>
    <w:rsid w:val="006155C8"/>
    <w:rsid w:val="00A37B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C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741</Words>
  <Characters>4004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marianthi</dc:creator>
  <cp:lastModifiedBy>marianthi</cp:lastModifiedBy>
  <cp:revision>2</cp:revision>
  <cp:lastPrinted>2017-03-05T19:10:00Z</cp:lastPrinted>
  <dcterms:created xsi:type="dcterms:W3CDTF">2017-03-05T17:06:00Z</dcterms:created>
  <dcterms:modified xsi:type="dcterms:W3CDTF">2017-03-05T19:11:00Z</dcterms:modified>
</cp:coreProperties>
</file>