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57" w:rsidRPr="004C08CA" w:rsidRDefault="00C16855" w:rsidP="007C0557">
      <w:pPr>
        <w:pStyle w:val="1"/>
        <w:rPr>
          <w:sz w:val="36"/>
          <w:szCs w:val="36"/>
        </w:rPr>
      </w:pPr>
      <w:r>
        <w:t xml:space="preserve">                       </w:t>
      </w:r>
      <w:r w:rsidR="004C08CA">
        <w:t xml:space="preserve">                      </w:t>
      </w:r>
      <w:r w:rsidR="004C08CA">
        <w:rPr>
          <w:sz w:val="36"/>
          <w:szCs w:val="36"/>
        </w:rPr>
        <w:t>ΨΥΧΑΓΩΓΙΑ</w:t>
      </w:r>
    </w:p>
    <w:p w:rsidR="007C0557" w:rsidRDefault="007C0557" w:rsidP="007C0557"/>
    <w:p w:rsidR="007F0A8C" w:rsidRDefault="007C0557" w:rsidP="007C0557">
      <w:pPr>
        <w:rPr>
          <w:sz w:val="28"/>
          <w:szCs w:val="28"/>
        </w:rPr>
      </w:pPr>
      <w:r>
        <w:rPr>
          <w:sz w:val="28"/>
          <w:szCs w:val="28"/>
        </w:rPr>
        <w:t>ΨΥΧΑΓΩΓΙ</w:t>
      </w:r>
      <w:r>
        <w:rPr>
          <w:sz w:val="28"/>
          <w:szCs w:val="28"/>
          <w:lang w:val="en-US"/>
        </w:rPr>
        <w:t>A</w:t>
      </w:r>
      <w:r w:rsidRPr="00BA78D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ψυχή + άγω</w:t>
      </w:r>
      <w:r w:rsidR="00BA78DB">
        <w:rPr>
          <w:sz w:val="28"/>
          <w:szCs w:val="28"/>
        </w:rPr>
        <w:t>, δηλαδή οδηγώ τη ψυχή. Είναι αυτή που προσφέρει πνευματική καλλιέργεια,  χαλάρωση και βοηθά στη σωστή αξιοποίηση του ελεύθερου χρόνου.</w:t>
      </w:r>
    </w:p>
    <w:p w:rsidR="007C0557" w:rsidRDefault="007F0A8C" w:rsidP="00796B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ΔΙΑΣΚΕΔΑΣΗ</w:t>
      </w:r>
      <w:r w:rsidRPr="007F0A8C">
        <w:rPr>
          <w:sz w:val="28"/>
          <w:szCs w:val="28"/>
        </w:rPr>
        <w:t>:</w:t>
      </w:r>
      <w:r>
        <w:rPr>
          <w:sz w:val="28"/>
          <w:szCs w:val="28"/>
        </w:rPr>
        <w:t xml:space="preserve"> Από το </w:t>
      </w:r>
      <w:proofErr w:type="spellStart"/>
      <w:r>
        <w:rPr>
          <w:sz w:val="28"/>
          <w:szCs w:val="28"/>
        </w:rPr>
        <w:t>διασκεδάννυμι</w:t>
      </w:r>
      <w:proofErr w:type="spellEnd"/>
      <w:r>
        <w:rPr>
          <w:sz w:val="28"/>
          <w:szCs w:val="28"/>
        </w:rPr>
        <w:t xml:space="preserve"> που σημαίνει σκορπίζω. Είναι η νόθα ψυχαγωγία, η εκτόνωση του ανθρώπου για να νιώσει </w:t>
      </w:r>
      <w:r w:rsidR="00796B44">
        <w:rPr>
          <w:sz w:val="28"/>
          <w:szCs w:val="28"/>
        </w:rPr>
        <w:t>ψυχικά ισορροπημένος.</w:t>
      </w:r>
    </w:p>
    <w:p w:rsidR="00796B44" w:rsidRPr="00304E80" w:rsidRDefault="00796B44" w:rsidP="00796B44">
      <w:pPr>
        <w:spacing w:line="240" w:lineRule="auto"/>
        <w:rPr>
          <w:b/>
          <w:sz w:val="28"/>
          <w:szCs w:val="28"/>
        </w:rPr>
      </w:pPr>
      <w:r w:rsidRPr="00304E80">
        <w:rPr>
          <w:b/>
          <w:sz w:val="28"/>
          <w:szCs w:val="28"/>
        </w:rPr>
        <w:t xml:space="preserve"> ΑΝΑΓΚΑΙΟΤΗΤΑ ΤΗΣ ΨΥΧΑΓΩΓΙΑΣ ΣΤΗ ΖΩΗ ΤΟΥ ΑΝΘΡΩΠΟΥ.</w:t>
      </w:r>
    </w:p>
    <w:p w:rsidR="00796B44" w:rsidRDefault="001038A7" w:rsidP="001038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Η ψυχαγωγία αναζωογονεί σωματικά και ψυχικά τον άνθρωπο, τον τονώνει προσφέροντάς του ευχαρίστηση και ξεκούραση.</w:t>
      </w:r>
    </w:p>
    <w:p w:rsidR="001038A7" w:rsidRDefault="001038A7" w:rsidP="001038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Του εξασφαλίζει ψυχική ισορροπία, δίνοντάς του ερεθίσματα για δημιουργία.</w:t>
      </w:r>
    </w:p>
    <w:p w:rsidR="001038A7" w:rsidRDefault="001038A7" w:rsidP="001038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Συμβάλλει στην πνευματική καλλιέργεια του ατόμου, στη μόρφωσή του, καθώς και στην επιμόρφωσή του</w:t>
      </w:r>
      <w:r w:rsidR="009B4A6F">
        <w:rPr>
          <w:sz w:val="28"/>
          <w:szCs w:val="28"/>
        </w:rPr>
        <w:t>, χάρη στη μελέτη βιβλίων και στην επίσκεψη σε θέατρα και κινηματογράφους</w:t>
      </w:r>
    </w:p>
    <w:p w:rsidR="009B4A6F" w:rsidRDefault="009B4A6F" w:rsidP="001038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Καταξιώνεται η ύπαρξή του, αναδιπλώνονται οι αρετές του, το πνεύμα της συνεργασίας, της άμιλλας, η ομαδικότητα , η τόλμη, η επιμονή, καθώς μετέχει</w:t>
      </w:r>
      <w:r w:rsidR="00EF587B">
        <w:rPr>
          <w:sz w:val="28"/>
          <w:szCs w:val="28"/>
        </w:rPr>
        <w:t xml:space="preserve"> σε καλλιτεχνικές  δραστηριότητες, συναυλίες, αθλητικές εκδηλώσεις, έρχεται σε επαφή με τη φύση, ή στρέφεται στην παράδοση συμμετέχοντας στην αναβίωση ηθών και εθίμων και άλλων πολιτιστικών δρώμενων.</w:t>
      </w:r>
    </w:p>
    <w:p w:rsidR="00EF587B" w:rsidRDefault="00EF587B" w:rsidP="00D104E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Παράλληλα η επίσκεψη σε αρχαιολογικούς χώρους, μουσεία, </w:t>
      </w:r>
      <w:r w:rsidR="00D104EB">
        <w:rPr>
          <w:sz w:val="28"/>
          <w:szCs w:val="28"/>
        </w:rPr>
        <w:t>ο εναλλακτικός τουρισμός, τα ταξίδια, προσφέρουν συναισθηματική γαλήνη και αισθητική καλλιέργεια.</w:t>
      </w:r>
    </w:p>
    <w:p w:rsidR="00307424" w:rsidRDefault="00D325F1" w:rsidP="00304E8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Βοηθά στην κοινωνικοποίηση και στη σύ</w:t>
      </w:r>
      <w:r w:rsidR="00D046E1">
        <w:rPr>
          <w:sz w:val="28"/>
          <w:szCs w:val="28"/>
        </w:rPr>
        <w:t>σφιξη των κοινωνικών σχέσεων συμβάλλοντας στην αρμονική συμβίωση των ανθρώπων της κοινότητα</w:t>
      </w:r>
      <w:r w:rsidR="00304E80">
        <w:rPr>
          <w:sz w:val="28"/>
          <w:szCs w:val="28"/>
        </w:rPr>
        <w:t>ς.</w:t>
      </w:r>
    </w:p>
    <w:p w:rsidR="00414F28" w:rsidRPr="00414F28" w:rsidRDefault="00414F28" w:rsidP="00304E8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ΑΡΝΗΤΙΚΕΣ  ΜΟΡΦΕΣ ΨΥΧΑΓΩΓΙΑΣ –ΝΟΘΗ ΨΥΓΑΓΩΓΙΑ ΚΑΙ Η ΕΠΙΔΡΑΣΗ ΤΗΣ ΣΤΟΝ ΑΝΘΡΩΠΟ.</w:t>
      </w:r>
    </w:p>
    <w:p w:rsidR="00414F28" w:rsidRDefault="00414F28" w:rsidP="00304E8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Τα τεχνολογικά μέσα, μπορεί να πλούτισαν πολλές μορφές ψυχαγωγίας, όμως περιόρισαν αισθητά την επικοινωνία κυρ</w:t>
      </w:r>
      <w:r w:rsidR="00BE31D6">
        <w:rPr>
          <w:sz w:val="28"/>
          <w:szCs w:val="28"/>
        </w:rPr>
        <w:t>ίως των νέων ανθρώπων αφού η χρήση Η/Υ και τα ηλεκτρονικά παιχνίδια</w:t>
      </w:r>
      <w:r w:rsidR="00BE31D6" w:rsidRPr="00BE31D6">
        <w:rPr>
          <w:sz w:val="28"/>
          <w:szCs w:val="28"/>
        </w:rPr>
        <w:t>, μπορε</w:t>
      </w:r>
      <w:r w:rsidR="00BE31D6">
        <w:rPr>
          <w:sz w:val="28"/>
          <w:szCs w:val="28"/>
        </w:rPr>
        <w:t>ί να εντυπωσιάζουν αρχικά</w:t>
      </w:r>
      <w:r w:rsidR="006F56E2">
        <w:rPr>
          <w:sz w:val="28"/>
          <w:szCs w:val="28"/>
        </w:rPr>
        <w:t xml:space="preserve">, στη συνέχεια όμως τους </w:t>
      </w:r>
      <w:proofErr w:type="spellStart"/>
      <w:r w:rsidR="006F56E2">
        <w:rPr>
          <w:sz w:val="28"/>
          <w:szCs w:val="28"/>
        </w:rPr>
        <w:t>παθητικοποιούν</w:t>
      </w:r>
      <w:proofErr w:type="spellEnd"/>
      <w:r w:rsidR="006F56E2">
        <w:rPr>
          <w:sz w:val="28"/>
          <w:szCs w:val="28"/>
        </w:rPr>
        <w:t xml:space="preserve"> τη σκέψη και αδρανοποιούν τη φαντασία.</w:t>
      </w:r>
    </w:p>
    <w:p w:rsidR="00C71348" w:rsidRDefault="00C71348" w:rsidP="00304E8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Η  στροφή πολλών κάθε ηλικίας στα τυχερά παιχνίδια, τους προκαλεί εθισμό και οικονομικό μαρασμό, ενώ δεν είναι λίγες οι φορές που χάνονται περιουσίες και καταστρέφονται οικογένειες.</w:t>
      </w:r>
    </w:p>
    <w:p w:rsidR="003E3BA9" w:rsidRDefault="00990917" w:rsidP="00304E8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Η νόθα</w:t>
      </w:r>
      <w:r w:rsidR="00000F3A">
        <w:rPr>
          <w:sz w:val="28"/>
          <w:szCs w:val="28"/>
        </w:rPr>
        <w:t xml:space="preserve"> ψυχαγωγία πο</w:t>
      </w:r>
      <w:r>
        <w:rPr>
          <w:sz w:val="28"/>
          <w:szCs w:val="28"/>
        </w:rPr>
        <w:t>υ σχετίζεται με τα νυχτερινά κέ</w:t>
      </w:r>
      <w:r w:rsidR="00000F3A">
        <w:rPr>
          <w:sz w:val="28"/>
          <w:szCs w:val="28"/>
        </w:rPr>
        <w:t>ντρα, προκαλεί αταξία στη ζωή, φθείρει την υγεία, αλλάζει τον προγραμματισμό της οικογένειας και της εργασίας , ενώ η εκκωφαντική μουσική</w:t>
      </w:r>
      <w:r>
        <w:rPr>
          <w:sz w:val="28"/>
          <w:szCs w:val="28"/>
        </w:rPr>
        <w:t xml:space="preserve"> περιορίζει την επικοινωνία</w:t>
      </w:r>
      <w:r w:rsidR="00767E05">
        <w:rPr>
          <w:sz w:val="28"/>
          <w:szCs w:val="28"/>
        </w:rPr>
        <w:t xml:space="preserve"> και συχνά οι θαμώνες των κέντρων αυτών πράττουν ασυνείδητα, μηχανικά, δημιουργώντας μέσα τους ψυχικά κενά</w:t>
      </w:r>
    </w:p>
    <w:p w:rsidR="005604E2" w:rsidRDefault="003E3BA9" w:rsidP="00304E8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Η χρήση μηχανών κυρίως μεγάλου κυβισμού από τους νέους πάλι, που τους ταυτίζει </w:t>
      </w:r>
      <w:proofErr w:type="spellStart"/>
      <w:r>
        <w:rPr>
          <w:sz w:val="28"/>
          <w:szCs w:val="28"/>
        </w:rPr>
        <w:t>μ΄αυτές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εγγυμονεί</w:t>
      </w:r>
      <w:proofErr w:type="spellEnd"/>
      <w:r>
        <w:rPr>
          <w:sz w:val="28"/>
          <w:szCs w:val="28"/>
        </w:rPr>
        <w:t xml:space="preserve"> σοβαρότατους κινδύνους. Η γοητεία από την ιλιγγιώδη ταχύτητα, καθημερινά</w:t>
      </w:r>
      <w:r w:rsidR="003F197D">
        <w:rPr>
          <w:sz w:val="28"/>
          <w:szCs w:val="28"/>
        </w:rPr>
        <w:t xml:space="preserve"> αφαιρεί ζωές ή προκαλεί βαριές σωματικές κακώσεις</w:t>
      </w:r>
    </w:p>
    <w:p w:rsidR="00354ED2" w:rsidRDefault="00354ED2" w:rsidP="00304E8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Παράλληλα η  έλλειψη  ερεθισμάτων, η ανασφάλεια, η σύγχυση, η αποξένωση από το κοινωνικό περιβάλλον, η ασάφεια των στόχων και η αναζήτηση της </w:t>
      </w:r>
      <w:r w:rsidR="00C077A1">
        <w:rPr>
          <w:sz w:val="28"/>
          <w:szCs w:val="28"/>
        </w:rPr>
        <w:t xml:space="preserve">εκτόνωσης </w:t>
      </w:r>
      <w:r>
        <w:rPr>
          <w:sz w:val="28"/>
          <w:szCs w:val="28"/>
        </w:rPr>
        <w:t>λόγω της αίσθησης «εγκλεισμού», οδηγεί</w:t>
      </w:r>
      <w:r w:rsidR="00C077A1">
        <w:rPr>
          <w:sz w:val="28"/>
          <w:szCs w:val="28"/>
        </w:rPr>
        <w:t xml:space="preserve"> πολλούς στα ναρκωτικά.</w:t>
      </w:r>
      <w:r w:rsidR="00FD2AA8">
        <w:rPr>
          <w:sz w:val="28"/>
          <w:szCs w:val="28"/>
        </w:rPr>
        <w:t xml:space="preserve"> Αυτή η νόθα μορφή  ψυχαγωγίας, περιθωριοποιεί, προκαλεί σωματικές και ψυχικές διαταραχές και συχνά το θάνατο  κυρίως σε νεαρά άτομα.</w:t>
      </w:r>
    </w:p>
    <w:p w:rsidR="00FD2AA8" w:rsidRDefault="00FD2AA8" w:rsidP="00304E8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Αλλά και τα ΜΜΕ όταν προβάλλουν «φθηνά θεάματα» κακής ποιότητας , κάνουν τη ψυχαγωγία νόθα </w:t>
      </w:r>
      <w:r w:rsidR="008E1E48">
        <w:rPr>
          <w:sz w:val="28"/>
          <w:szCs w:val="28"/>
        </w:rPr>
        <w:t xml:space="preserve"> ελλοχεύοντας πολλούς κινδύνους για το άτομο. Τα αρνητικά πρότυπα, η βία , η εγκληματικότητα, </w:t>
      </w:r>
      <w:r w:rsidR="00E325F9">
        <w:rPr>
          <w:sz w:val="28"/>
          <w:szCs w:val="28"/>
        </w:rPr>
        <w:t>η «</w:t>
      </w:r>
      <w:proofErr w:type="spellStart"/>
      <w:r w:rsidR="00E325F9">
        <w:rPr>
          <w:sz w:val="28"/>
          <w:szCs w:val="28"/>
        </w:rPr>
        <w:t>ηρωοποίηση</w:t>
      </w:r>
      <w:proofErr w:type="spellEnd"/>
      <w:r w:rsidR="00E325F9">
        <w:rPr>
          <w:sz w:val="28"/>
          <w:szCs w:val="28"/>
        </w:rPr>
        <w:t xml:space="preserve"> του κακού», η εξυπηρέτηση πολιτικών συμφερόντων, οδηγούν στη ψυχική  και πνευματική παρακμή, στην αδράνεια στον αποπροσανατολισμό, </w:t>
      </w:r>
      <w:proofErr w:type="spellStart"/>
      <w:r w:rsidR="00E325F9">
        <w:rPr>
          <w:sz w:val="28"/>
          <w:szCs w:val="28"/>
        </w:rPr>
        <w:t>α΄πο</w:t>
      </w:r>
      <w:proofErr w:type="spellEnd"/>
      <w:r w:rsidR="00E325F9">
        <w:rPr>
          <w:sz w:val="28"/>
          <w:szCs w:val="28"/>
        </w:rPr>
        <w:t xml:space="preserve"> τα πραγματικά προβλήματα της κοινωνίας.</w:t>
      </w:r>
    </w:p>
    <w:p w:rsidR="00E325F9" w:rsidRDefault="00431AF0" w:rsidP="00304E8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Αρνητικές συνέπειες έχουν στο ψυχισμό περισσότερο των νέων και η παρακολούθηση αθλητικών θεαμάτων κυρίως του ποδοσφαίρου. Η εκτόνωση στα γήπεδα, οδηγεί σε ακραίες καταστάσεις και αντικοινωνικές συμπεριφορές μέσω της βίας και του χουλιγκανισμού.</w:t>
      </w:r>
    </w:p>
    <w:p w:rsidR="00304E80" w:rsidRPr="00BE31D6" w:rsidRDefault="00304E80" w:rsidP="005604E2">
      <w:pPr>
        <w:spacing w:line="240" w:lineRule="auto"/>
        <w:rPr>
          <w:b/>
          <w:sz w:val="28"/>
          <w:szCs w:val="28"/>
        </w:rPr>
      </w:pPr>
    </w:p>
    <w:p w:rsidR="00304E80" w:rsidRDefault="00414F28" w:rsidP="00304E8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414F28" w:rsidRPr="00304E80" w:rsidRDefault="00414F28" w:rsidP="00304E80">
      <w:pPr>
        <w:spacing w:line="240" w:lineRule="auto"/>
        <w:ind w:left="360"/>
        <w:rPr>
          <w:b/>
          <w:sz w:val="28"/>
          <w:szCs w:val="28"/>
        </w:rPr>
      </w:pPr>
    </w:p>
    <w:p w:rsidR="00304E80" w:rsidRDefault="00304E80" w:rsidP="00304E8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04E80" w:rsidRPr="00304E80" w:rsidRDefault="00304E80" w:rsidP="00304E80">
      <w:pPr>
        <w:spacing w:line="240" w:lineRule="auto"/>
        <w:rPr>
          <w:b/>
          <w:sz w:val="28"/>
          <w:szCs w:val="28"/>
        </w:rPr>
      </w:pPr>
    </w:p>
    <w:p w:rsidR="00304E80" w:rsidRDefault="00304E80" w:rsidP="00304E8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</w:p>
    <w:p w:rsidR="00304E80" w:rsidRPr="00304E80" w:rsidRDefault="00304E80" w:rsidP="00304E80">
      <w:pPr>
        <w:spacing w:line="240" w:lineRule="auto"/>
        <w:rPr>
          <w:b/>
          <w:sz w:val="28"/>
          <w:szCs w:val="28"/>
        </w:rPr>
      </w:pPr>
    </w:p>
    <w:p w:rsidR="00304E80" w:rsidRDefault="00304E80" w:rsidP="00304E80">
      <w:pPr>
        <w:pStyle w:val="a3"/>
        <w:spacing w:line="240" w:lineRule="auto"/>
        <w:rPr>
          <w:b/>
          <w:sz w:val="28"/>
          <w:szCs w:val="28"/>
        </w:rPr>
      </w:pPr>
    </w:p>
    <w:p w:rsidR="00304E80" w:rsidRDefault="00304E80" w:rsidP="00304E80">
      <w:pPr>
        <w:pStyle w:val="a3"/>
        <w:spacing w:line="240" w:lineRule="auto"/>
        <w:rPr>
          <w:b/>
          <w:sz w:val="28"/>
          <w:szCs w:val="28"/>
        </w:rPr>
      </w:pPr>
    </w:p>
    <w:p w:rsidR="00304E80" w:rsidRDefault="00304E80" w:rsidP="00304E80">
      <w:pPr>
        <w:pStyle w:val="a3"/>
        <w:spacing w:line="240" w:lineRule="auto"/>
        <w:rPr>
          <w:b/>
          <w:sz w:val="28"/>
          <w:szCs w:val="28"/>
        </w:rPr>
      </w:pPr>
    </w:p>
    <w:p w:rsidR="00304E80" w:rsidRPr="00304E80" w:rsidRDefault="00304E80" w:rsidP="00304E80">
      <w:pPr>
        <w:pStyle w:val="a3"/>
        <w:spacing w:line="240" w:lineRule="auto"/>
        <w:rPr>
          <w:b/>
          <w:sz w:val="28"/>
          <w:szCs w:val="28"/>
        </w:rPr>
      </w:pPr>
    </w:p>
    <w:p w:rsidR="00304E80" w:rsidRPr="00304E80" w:rsidRDefault="00304E80" w:rsidP="00304E80">
      <w:pPr>
        <w:pStyle w:val="a3"/>
        <w:spacing w:line="240" w:lineRule="auto"/>
        <w:ind w:left="1440"/>
        <w:rPr>
          <w:b/>
          <w:sz w:val="28"/>
          <w:szCs w:val="28"/>
        </w:rPr>
      </w:pPr>
    </w:p>
    <w:p w:rsidR="00304E80" w:rsidRDefault="00304E80" w:rsidP="00304E80">
      <w:pPr>
        <w:spacing w:line="240" w:lineRule="auto"/>
        <w:rPr>
          <w:sz w:val="28"/>
          <w:szCs w:val="28"/>
        </w:rPr>
      </w:pPr>
    </w:p>
    <w:p w:rsidR="00304E80" w:rsidRDefault="00304E80" w:rsidP="00304E80">
      <w:pPr>
        <w:spacing w:line="240" w:lineRule="auto"/>
        <w:rPr>
          <w:sz w:val="28"/>
          <w:szCs w:val="28"/>
        </w:rPr>
      </w:pPr>
    </w:p>
    <w:p w:rsidR="00304E80" w:rsidRPr="00304E80" w:rsidRDefault="00304E80" w:rsidP="00304E80">
      <w:pPr>
        <w:spacing w:line="240" w:lineRule="auto"/>
        <w:rPr>
          <w:sz w:val="28"/>
          <w:szCs w:val="28"/>
        </w:rPr>
      </w:pPr>
    </w:p>
    <w:p w:rsidR="00304E80" w:rsidRPr="00304E80" w:rsidRDefault="00304E80" w:rsidP="00304E80">
      <w:pPr>
        <w:spacing w:line="240" w:lineRule="auto"/>
        <w:ind w:left="1080"/>
        <w:rPr>
          <w:sz w:val="28"/>
          <w:szCs w:val="28"/>
        </w:rPr>
      </w:pPr>
    </w:p>
    <w:p w:rsidR="00304E80" w:rsidRDefault="00304E80" w:rsidP="00307424">
      <w:pPr>
        <w:pStyle w:val="a3"/>
        <w:spacing w:line="240" w:lineRule="auto"/>
        <w:rPr>
          <w:sz w:val="28"/>
          <w:szCs w:val="28"/>
        </w:rPr>
      </w:pPr>
    </w:p>
    <w:p w:rsidR="00304E80" w:rsidRPr="00D104EB" w:rsidRDefault="00304E80" w:rsidP="00307424">
      <w:pPr>
        <w:pStyle w:val="a3"/>
        <w:spacing w:line="240" w:lineRule="auto"/>
        <w:rPr>
          <w:sz w:val="28"/>
          <w:szCs w:val="28"/>
        </w:rPr>
      </w:pPr>
    </w:p>
    <w:p w:rsidR="00796B44" w:rsidRPr="00BA78DB" w:rsidRDefault="00796B44" w:rsidP="00796B44">
      <w:pPr>
        <w:spacing w:line="240" w:lineRule="auto"/>
        <w:rPr>
          <w:sz w:val="28"/>
          <w:szCs w:val="28"/>
        </w:rPr>
      </w:pPr>
    </w:p>
    <w:sectPr w:rsidR="00796B44" w:rsidRPr="00BA78DB" w:rsidSect="005868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94B"/>
      </v:shape>
    </w:pict>
  </w:numPicBullet>
  <w:abstractNum w:abstractNumId="0">
    <w:nsid w:val="08FF6148"/>
    <w:multiLevelType w:val="hybridMultilevel"/>
    <w:tmpl w:val="B32C4C9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1C7242"/>
    <w:multiLevelType w:val="hybridMultilevel"/>
    <w:tmpl w:val="50924B4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855"/>
    <w:rsid w:val="00000F3A"/>
    <w:rsid w:val="001038A7"/>
    <w:rsid w:val="00253B30"/>
    <w:rsid w:val="00304E80"/>
    <w:rsid w:val="00307424"/>
    <w:rsid w:val="00354ED2"/>
    <w:rsid w:val="003E3BA9"/>
    <w:rsid w:val="003F197D"/>
    <w:rsid w:val="00414F28"/>
    <w:rsid w:val="00431AF0"/>
    <w:rsid w:val="004C08CA"/>
    <w:rsid w:val="005604E2"/>
    <w:rsid w:val="0058684C"/>
    <w:rsid w:val="005940D6"/>
    <w:rsid w:val="006F56E2"/>
    <w:rsid w:val="00767E05"/>
    <w:rsid w:val="00796B44"/>
    <w:rsid w:val="007C0557"/>
    <w:rsid w:val="007F0A8C"/>
    <w:rsid w:val="008E1E48"/>
    <w:rsid w:val="00990917"/>
    <w:rsid w:val="009B4A6F"/>
    <w:rsid w:val="00AA37A8"/>
    <w:rsid w:val="00AA6B94"/>
    <w:rsid w:val="00BA78DB"/>
    <w:rsid w:val="00BE31D6"/>
    <w:rsid w:val="00C077A1"/>
    <w:rsid w:val="00C16855"/>
    <w:rsid w:val="00C708A7"/>
    <w:rsid w:val="00C71348"/>
    <w:rsid w:val="00D046E1"/>
    <w:rsid w:val="00D104EB"/>
    <w:rsid w:val="00D325F1"/>
    <w:rsid w:val="00D94067"/>
    <w:rsid w:val="00E325F9"/>
    <w:rsid w:val="00E62903"/>
    <w:rsid w:val="00EE3078"/>
    <w:rsid w:val="00EF587B"/>
    <w:rsid w:val="00FD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4C"/>
  </w:style>
  <w:style w:type="paragraph" w:styleId="1">
    <w:name w:val="heading 1"/>
    <w:basedOn w:val="a"/>
    <w:next w:val="a"/>
    <w:link w:val="1Char"/>
    <w:uiPriority w:val="9"/>
    <w:qFormat/>
    <w:rsid w:val="00C16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6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03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5C98-1FC6-433B-9C6F-EFD6A9CF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2020-08-03T15:14:00Z</cp:lastPrinted>
  <dcterms:created xsi:type="dcterms:W3CDTF">2020-07-28T10:45:00Z</dcterms:created>
  <dcterms:modified xsi:type="dcterms:W3CDTF">2020-08-03T15:16:00Z</dcterms:modified>
</cp:coreProperties>
</file>