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Calibri" w:cstheme="minorHAnsi"/>
          <w:b/>
          <w:color w:val="231F20"/>
          <w:szCs w:val="24"/>
        </w:rPr>
        <w:t xml:space="preserve">    </w:t>
      </w:r>
      <w:r>
        <w:rPr>
          <w:rFonts w:cs="Calibri" w:cstheme="minorHAnsi"/>
          <w:b/>
          <w:color w:val="231F20"/>
          <w:szCs w:val="24"/>
        </w:rPr>
        <w:t>ΤΡΑΠΕΖΑ ΘΕΜΑΤΩΝ</w:t>
      </w:r>
      <w:r>
        <w:rPr>
          <w:rFonts w:cs="Calibri" w:cstheme="minorHAnsi"/>
          <w:b/>
          <w:color w:val="231F20"/>
          <w:szCs w:val="24"/>
        </w:rPr>
        <w:t xml:space="preserve">       </w:t>
      </w:r>
      <w:r>
        <w:rPr>
          <w:rFonts w:cs="Calibri" w:cstheme="minorHAnsi"/>
          <w:b/>
          <w:color w:val="231F20"/>
          <w:szCs w:val="24"/>
        </w:rPr>
        <w:t>ΤΑΞΗ Γ</w:t>
      </w:r>
    </w:p>
    <w:p>
      <w:pPr>
        <w:pStyle w:val="Normal"/>
        <w:jc w:val="center"/>
        <w:rPr/>
      </w:pPr>
      <w:r>
        <w:rPr>
          <w:rFonts w:cs="Calibri" w:cstheme="minorHAnsi"/>
          <w:b/>
          <w:color w:val="231F20"/>
          <w:szCs w:val="24"/>
        </w:rPr>
        <w:t xml:space="preserve"> </w:t>
      </w:r>
      <w:r>
        <w:rPr>
          <w:rFonts w:cs="Calibri" w:cstheme="minorHAnsi"/>
          <w:b/>
          <w:color w:val="231F20"/>
          <w:szCs w:val="24"/>
        </w:rPr>
        <w:t>ΜΑΘΗΜΑ:    ΑΡΧΕΣ ΕΠΕΞΕΓΡΑΣΙΑΣ ΤΡΟΦΙΜΩΝ</w:t>
      </w:r>
    </w:p>
    <w:p>
      <w:pPr>
        <w:pStyle w:val="Normal"/>
        <w:jc w:val="center"/>
        <w:rPr/>
      </w:pPr>
      <w:r>
        <w:rPr>
          <w:rFonts w:cs="Calibri" w:cstheme="minorHAnsi"/>
          <w:b/>
          <w:color w:val="231F20"/>
          <w:szCs w:val="24"/>
        </w:rPr>
        <w:t xml:space="preserve">     </w:t>
      </w:r>
      <w:r>
        <w:rPr>
          <w:rFonts w:cs="Calibri" w:cstheme="minorHAnsi"/>
          <w:b/>
          <w:color w:val="231F20"/>
          <w:szCs w:val="24"/>
        </w:rPr>
        <w:t xml:space="preserve">ΚΕΦΑΛΑΙΟ 1 </w:t>
      </w:r>
      <w:r>
        <w:rPr>
          <w:rFonts w:cs="Calibri" w:cstheme="minorHAnsi"/>
          <w:b/>
          <w:color w:val="231F20"/>
          <w:szCs w:val="24"/>
        </w:rPr>
        <w:t>ΠΟΙΟΤΙΚΗ ΥΠΟΒΑΘΜΙΣΗ ΤΩΝ ΤΡΟΦΙΜΩΝ</w:t>
      </w:r>
    </w:p>
    <w:p>
      <w:pPr>
        <w:pStyle w:val="Normal"/>
        <w:jc w:val="left"/>
        <w:rPr>
          <w:rFonts w:cs="Calibri" w:cstheme="minorHAnsi"/>
          <w:b/>
          <w:b/>
          <w:color w:val="231F20"/>
          <w:szCs w:val="24"/>
        </w:rPr>
      </w:pPr>
      <w:r>
        <w:rPr>
          <w:rFonts w:cs="Calibri" w:cstheme="minorHAnsi"/>
          <w:b/>
          <w:color w:val="231F20"/>
          <w:szCs w:val="24"/>
        </w:rPr>
        <w:t xml:space="preserve">1       ΘΕΜΑ 2  </w:t>
      </w:r>
      <w:r>
        <w:rPr>
          <w:rFonts w:cs="Calibri" w:cstheme="minorHAnsi"/>
          <w:b/>
          <w:color w:val="231F20"/>
          <w:szCs w:val="24"/>
        </w:rPr>
        <w:t>(26915)</w:t>
      </w:r>
    </w:p>
    <w:p>
      <w:pPr>
        <w:pStyle w:val="Normal"/>
        <w:rPr>
          <w:rFonts w:cs="Calibri" w:cstheme="minorHAnsi"/>
          <w:color w:val="231F20"/>
          <w:szCs w:val="24"/>
        </w:rPr>
      </w:pPr>
      <w:r>
        <w:rPr>
          <w:rFonts w:cs="Calibri" w:cstheme="minorHAnsi"/>
          <w:b/>
          <w:color w:val="231F20"/>
          <w:szCs w:val="24"/>
        </w:rPr>
        <w:t xml:space="preserve">2.1 </w:t>
      </w:r>
      <w:r>
        <w:rPr>
          <w:rFonts w:cs="Calibri" w:cstheme="minorHAnsi"/>
          <w:color w:val="231F20"/>
          <w:szCs w:val="24"/>
        </w:rPr>
        <w:t>Μια κατηγορία θρεπτικών συστατικών είναι τα ανόργανα συστατικά.</w:t>
      </w:r>
    </w:p>
    <w:p>
      <w:pPr>
        <w:pStyle w:val="Normal"/>
        <w:rPr>
          <w:rFonts w:cs="Calibri" w:cstheme="minorHAnsi"/>
          <w:color w:val="231F20"/>
          <w:szCs w:val="24"/>
        </w:rPr>
      </w:pPr>
      <w:r>
        <w:rPr>
          <w:rFonts w:cs="Calibri" w:cstheme="minorHAnsi"/>
          <w:color w:val="231F20"/>
          <w:szCs w:val="24"/>
        </w:rPr>
        <w:t xml:space="preserve">α. Ποια ανόργανα συστατικά ονομάζονται μακροστοιχεία και ποια ιχνοστοιχεία                             (μονάδες 6); </w:t>
      </w:r>
    </w:p>
    <w:p>
      <w:pPr>
        <w:pStyle w:val="Normal"/>
        <w:rPr>
          <w:rFonts w:cs="Calibri" w:cstheme="minorHAnsi"/>
          <w:color w:val="FF0000"/>
          <w:szCs w:val="24"/>
        </w:rPr>
      </w:pPr>
      <w:r>
        <w:rPr>
          <w:rFonts w:cs="Calibri" w:cstheme="minorHAnsi"/>
          <w:color w:val="231F20"/>
          <w:szCs w:val="24"/>
        </w:rPr>
        <w:t xml:space="preserve">β. Να αναφέρετε ένα (1) μακροστοιχείο και ένα (1) ιχνοστοιχείο (μονάδες 4). </w:t>
      </w:r>
    </w:p>
    <w:p>
      <w:pPr>
        <w:pStyle w:val="Normal"/>
        <w:jc w:val="right"/>
        <w:rPr>
          <w:rFonts w:cs="Calibri" w:cstheme="minorHAnsi"/>
          <w:b/>
          <w:b/>
          <w:color w:val="231F20"/>
          <w:szCs w:val="24"/>
        </w:rPr>
      </w:pPr>
      <w:r>
        <w:rPr>
          <w:rFonts w:cs="Calibri" w:cstheme="minorHAnsi"/>
          <w:b/>
          <w:color w:val="231F20"/>
          <w:szCs w:val="24"/>
        </w:rPr>
        <w:t>Μονάδες 10</w:t>
      </w:r>
    </w:p>
    <w:p>
      <w:pPr>
        <w:pStyle w:val="Normal"/>
        <w:rPr>
          <w:rFonts w:cs="Calibri" w:cstheme="minorHAnsi"/>
          <w:b/>
          <w:b/>
          <w:color w:val="231F20"/>
          <w:szCs w:val="24"/>
        </w:rPr>
      </w:pPr>
      <w:r>
        <w:rPr>
          <w:rFonts w:cs="Calibri" w:cstheme="minorHAnsi"/>
          <w:b/>
          <w:color w:val="231F20"/>
          <w:szCs w:val="24"/>
        </w:rPr>
        <w:t>2.2</w:t>
      </w:r>
    </w:p>
    <w:p>
      <w:pPr>
        <w:pStyle w:val="Normal"/>
        <w:rPr>
          <w:rFonts w:cs="Calibri" w:cstheme="minorHAnsi"/>
          <w:b/>
          <w:b/>
          <w:color w:val="231F20"/>
          <w:szCs w:val="24"/>
        </w:rPr>
      </w:pPr>
      <w:r>
        <w:rPr>
          <w:rFonts w:cs="Calibri" w:cstheme="minorHAnsi"/>
          <w:color w:val="231F20"/>
          <w:szCs w:val="24"/>
        </w:rPr>
        <w:t xml:space="preserve">α. Να αντιστοιχίσετε σωστά τους αριθμούς 1, 2, 3, 4, 5, 6  από τη στήλη I, με τα γράμματα Α, Β, Γ, Δ, Ε, Ζ από τη στήλη ΙΙ (μονάδες 12). </w:t>
      </w:r>
      <w:bookmarkStart w:id="0" w:name="_GoBack"/>
      <w:bookmarkEnd w:id="0"/>
    </w:p>
    <w:tbl>
      <w:tblPr>
        <w:tblStyle w:val="a7"/>
        <w:tblW w:w="836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181"/>
        <w:gridCol w:w="4181"/>
      </w:tblGrid>
      <w:tr>
        <w:trPr>
          <w:trHeight w:val="586" w:hRule="atLeast"/>
        </w:trPr>
        <w:tc>
          <w:tcPr>
            <w:tcW w:w="4181" w:type="dxa"/>
            <w:tcBorders/>
            <w:vAlign w:val="center"/>
          </w:tcPr>
          <w:p>
            <w:pPr>
              <w:pStyle w:val="Normal"/>
              <w:widowControl w:val="false"/>
              <w:suppressAutoHyphens w:val="true"/>
              <w:spacing w:lineRule="auto" w:line="240" w:before="0" w:after="0"/>
              <w:jc w:val="center"/>
              <w:rPr>
                <w:rFonts w:ascii="Calibri" w:hAnsi="Calibri"/>
                <w:kern w:val="0"/>
                <w:szCs w:val="22"/>
                <w:lang w:val="el-GR" w:eastAsia="en-US" w:bidi="ar-SA"/>
              </w:rPr>
            </w:pPr>
            <w:r>
              <w:rPr>
                <w:kern w:val="0"/>
                <w:szCs w:val="22"/>
                <w:lang w:val="el-GR" w:eastAsia="en-US" w:bidi="ar-SA"/>
              </w:rPr>
              <w:t>ΣΤΗΛΗ I (ωφέλιμοι μικροοργανισμοί)</w:t>
            </w:r>
          </w:p>
        </w:tc>
        <w:tc>
          <w:tcPr>
            <w:tcW w:w="4181" w:type="dxa"/>
            <w:tcBorders/>
            <w:vAlign w:val="center"/>
          </w:tcPr>
          <w:p>
            <w:pPr>
              <w:pStyle w:val="Normal"/>
              <w:widowControl w:val="false"/>
              <w:suppressAutoHyphens w:val="true"/>
              <w:spacing w:lineRule="auto" w:line="240" w:before="0" w:after="0"/>
              <w:jc w:val="center"/>
              <w:rPr>
                <w:rFonts w:ascii="Calibri" w:hAnsi="Calibri"/>
                <w:kern w:val="0"/>
                <w:szCs w:val="22"/>
                <w:lang w:val="el-GR" w:eastAsia="en-US" w:bidi="ar-SA"/>
              </w:rPr>
            </w:pPr>
            <w:r>
              <w:rPr>
                <w:kern w:val="0"/>
                <w:szCs w:val="22"/>
                <w:lang w:val="el-GR" w:eastAsia="en-US" w:bidi="ar-SA"/>
              </w:rPr>
              <w:t>ΣΤΗΛΗ ΙΙ (παραγόμενα τρόφιμα)</w:t>
            </w:r>
          </w:p>
        </w:tc>
      </w:tr>
      <w:tr>
        <w:trPr/>
        <w:tc>
          <w:tcPr>
            <w:tcW w:w="4181" w:type="dxa"/>
            <w:tcBorders/>
          </w:tcPr>
          <w:p>
            <w:pPr>
              <w:pStyle w:val="Normal"/>
              <w:widowControl w:val="false"/>
              <w:suppressAutoHyphens w:val="true"/>
              <w:spacing w:lineRule="auto" w:line="240" w:before="0" w:after="0"/>
              <w:jc w:val="both"/>
              <w:rPr>
                <w:lang w:val="en-US"/>
              </w:rPr>
            </w:pPr>
            <w:r>
              <w:rPr>
                <w:kern w:val="0"/>
                <w:szCs w:val="22"/>
                <w:lang w:val="el-GR" w:eastAsia="en-US" w:bidi="ar-SA"/>
              </w:rPr>
              <w:t xml:space="preserve">1. Ζύμες </w:t>
            </w:r>
          </w:p>
        </w:tc>
        <w:tc>
          <w:tcPr>
            <w:tcW w:w="4181" w:type="dxa"/>
            <w:tcBorders/>
          </w:tcPr>
          <w:p>
            <w:pPr>
              <w:pStyle w:val="Normal"/>
              <w:widowControl w:val="false"/>
              <w:suppressAutoHyphens w:val="true"/>
              <w:spacing w:lineRule="auto" w:line="240" w:before="0" w:after="0"/>
              <w:jc w:val="both"/>
              <w:rPr>
                <w:rFonts w:ascii="Calibri" w:hAnsi="Calibri"/>
                <w:kern w:val="0"/>
                <w:szCs w:val="22"/>
                <w:lang w:val="el-GR" w:eastAsia="en-US" w:bidi="ar-SA"/>
              </w:rPr>
            </w:pPr>
            <w:r>
              <w:rPr>
                <w:kern w:val="0"/>
                <w:szCs w:val="22"/>
                <w:lang w:val="el-GR" w:eastAsia="en-US" w:bidi="ar-SA"/>
              </w:rPr>
              <w:t>Α. γραβιέρα</w:t>
            </w:r>
          </w:p>
        </w:tc>
      </w:tr>
      <w:tr>
        <w:trPr/>
        <w:tc>
          <w:tcPr>
            <w:tcW w:w="4181" w:type="dxa"/>
            <w:tcBorders/>
          </w:tcPr>
          <w:p>
            <w:pPr>
              <w:pStyle w:val="Normal"/>
              <w:widowControl w:val="false"/>
              <w:suppressAutoHyphens w:val="true"/>
              <w:spacing w:lineRule="auto" w:line="240" w:before="0" w:after="0"/>
              <w:jc w:val="both"/>
              <w:rPr>
                <w:rFonts w:ascii="Calibri" w:hAnsi="Calibri"/>
                <w:kern w:val="0"/>
                <w:szCs w:val="22"/>
                <w:lang w:val="el-GR" w:eastAsia="en-US" w:bidi="ar-SA"/>
              </w:rPr>
            </w:pPr>
            <w:r>
              <w:rPr>
                <w:kern w:val="0"/>
                <w:szCs w:val="22"/>
                <w:lang w:val="el-GR" w:eastAsia="en-US" w:bidi="ar-SA"/>
              </w:rPr>
              <w:t>2. Σακχαρομύκητες</w:t>
            </w:r>
          </w:p>
        </w:tc>
        <w:tc>
          <w:tcPr>
            <w:tcW w:w="4181" w:type="dxa"/>
            <w:tcBorders/>
          </w:tcPr>
          <w:p>
            <w:pPr>
              <w:pStyle w:val="Normal"/>
              <w:widowControl w:val="false"/>
              <w:suppressAutoHyphens w:val="true"/>
              <w:spacing w:lineRule="auto" w:line="240" w:before="0" w:after="0"/>
              <w:jc w:val="both"/>
              <w:rPr>
                <w:rFonts w:ascii="Calibri" w:hAnsi="Calibri"/>
                <w:kern w:val="0"/>
                <w:szCs w:val="22"/>
                <w:lang w:val="el-GR" w:eastAsia="en-US" w:bidi="ar-SA"/>
              </w:rPr>
            </w:pPr>
            <w:r>
              <w:rPr>
                <w:kern w:val="0"/>
                <w:szCs w:val="22"/>
                <w:lang w:val="el-GR" w:eastAsia="en-US" w:bidi="ar-SA"/>
              </w:rPr>
              <w:t xml:space="preserve">Β. βρώσιμες ελιές </w:t>
            </w:r>
          </w:p>
        </w:tc>
      </w:tr>
      <w:tr>
        <w:trPr/>
        <w:tc>
          <w:tcPr>
            <w:tcW w:w="4181" w:type="dxa"/>
            <w:tcBorders/>
          </w:tcPr>
          <w:p>
            <w:pPr>
              <w:pStyle w:val="Normal"/>
              <w:widowControl w:val="false"/>
              <w:tabs>
                <w:tab w:val="clear" w:pos="720"/>
                <w:tab w:val="right" w:pos="4314" w:leader="none"/>
              </w:tabs>
              <w:suppressAutoHyphens w:val="true"/>
              <w:spacing w:lineRule="auto" w:line="240" w:before="0" w:after="0"/>
              <w:jc w:val="both"/>
              <w:rPr>
                <w:rFonts w:ascii="Calibri" w:hAnsi="Calibri"/>
                <w:kern w:val="0"/>
                <w:szCs w:val="22"/>
                <w:lang w:val="el-GR" w:eastAsia="en-US" w:bidi="ar-SA"/>
              </w:rPr>
            </w:pPr>
            <w:r>
              <w:rPr>
                <w:kern w:val="0"/>
                <w:szCs w:val="22"/>
                <w:lang w:val="el-GR" w:eastAsia="en-US" w:bidi="ar-SA"/>
              </w:rPr>
              <w:t xml:space="preserve">3. Οξικά βακτήρια </w:t>
              <w:tab/>
            </w:r>
          </w:p>
        </w:tc>
        <w:tc>
          <w:tcPr>
            <w:tcW w:w="4181" w:type="dxa"/>
            <w:tcBorders/>
          </w:tcPr>
          <w:p>
            <w:pPr>
              <w:pStyle w:val="Normal"/>
              <w:widowControl w:val="false"/>
              <w:suppressAutoHyphens w:val="true"/>
              <w:spacing w:lineRule="auto" w:line="240" w:before="0" w:after="0"/>
              <w:jc w:val="both"/>
              <w:rPr>
                <w:rFonts w:ascii="Calibri" w:hAnsi="Calibri"/>
                <w:kern w:val="0"/>
                <w:szCs w:val="22"/>
                <w:lang w:val="el-GR" w:eastAsia="en-US" w:bidi="ar-SA"/>
              </w:rPr>
            </w:pPr>
            <w:r>
              <w:rPr>
                <w:kern w:val="0"/>
                <w:szCs w:val="22"/>
                <w:lang w:val="el-GR" w:eastAsia="en-US" w:bidi="ar-SA"/>
              </w:rPr>
              <w:t>Γ. γιαούρτι</w:t>
            </w:r>
          </w:p>
        </w:tc>
      </w:tr>
      <w:tr>
        <w:trPr/>
        <w:tc>
          <w:tcPr>
            <w:tcW w:w="4181" w:type="dxa"/>
            <w:tcBorders/>
          </w:tcPr>
          <w:p>
            <w:pPr>
              <w:pStyle w:val="Normal"/>
              <w:widowControl w:val="false"/>
              <w:suppressAutoHyphens w:val="true"/>
              <w:spacing w:lineRule="auto" w:line="240" w:before="0" w:after="0"/>
              <w:jc w:val="both"/>
              <w:rPr>
                <w:rFonts w:ascii="Calibri" w:hAnsi="Calibri"/>
                <w:kern w:val="0"/>
                <w:szCs w:val="22"/>
                <w:lang w:val="el-GR" w:eastAsia="en-US" w:bidi="ar-SA"/>
              </w:rPr>
            </w:pPr>
            <w:r>
              <w:rPr>
                <w:kern w:val="0"/>
                <w:szCs w:val="22"/>
                <w:lang w:val="el-GR" w:eastAsia="en-US" w:bidi="ar-SA"/>
              </w:rPr>
              <w:t>4. Γαλακτοβακτήρια</w:t>
            </w:r>
          </w:p>
        </w:tc>
        <w:tc>
          <w:tcPr>
            <w:tcW w:w="4181" w:type="dxa"/>
            <w:tcBorders/>
          </w:tcPr>
          <w:p>
            <w:pPr>
              <w:pStyle w:val="Normal"/>
              <w:widowControl w:val="false"/>
              <w:suppressAutoHyphens w:val="true"/>
              <w:spacing w:lineRule="auto" w:line="240" w:before="0" w:after="0"/>
              <w:jc w:val="both"/>
              <w:rPr>
                <w:rFonts w:ascii="Calibri" w:hAnsi="Calibri"/>
                <w:kern w:val="0"/>
                <w:szCs w:val="22"/>
                <w:lang w:val="el-GR" w:eastAsia="en-US" w:bidi="ar-SA"/>
              </w:rPr>
            </w:pPr>
            <w:r>
              <w:rPr>
                <w:kern w:val="0"/>
                <w:szCs w:val="22"/>
                <w:lang w:val="el-GR" w:eastAsia="en-US" w:bidi="ar-SA"/>
              </w:rPr>
              <w:t>Δ. ψωμί (αρτοποιία)</w:t>
            </w:r>
          </w:p>
        </w:tc>
      </w:tr>
      <w:tr>
        <w:trPr/>
        <w:tc>
          <w:tcPr>
            <w:tcW w:w="4181" w:type="dxa"/>
            <w:tcBorders/>
          </w:tcPr>
          <w:p>
            <w:pPr>
              <w:pStyle w:val="Normal"/>
              <w:widowControl w:val="false"/>
              <w:suppressAutoHyphens w:val="true"/>
              <w:spacing w:lineRule="auto" w:line="240" w:before="0" w:after="0"/>
              <w:jc w:val="both"/>
              <w:rPr>
                <w:rFonts w:ascii="Calibri" w:hAnsi="Calibri"/>
                <w:kern w:val="0"/>
                <w:szCs w:val="22"/>
                <w:lang w:val="el-GR" w:eastAsia="en-US" w:bidi="ar-SA"/>
              </w:rPr>
            </w:pPr>
            <w:r>
              <w:rPr>
                <w:kern w:val="0"/>
                <w:szCs w:val="22"/>
                <w:lang w:val="el-GR" w:eastAsia="en-US" w:bidi="ar-SA"/>
              </w:rPr>
              <w:t xml:space="preserve">5. Γαλακτοβάκιλλοι  </w:t>
            </w:r>
          </w:p>
        </w:tc>
        <w:tc>
          <w:tcPr>
            <w:tcW w:w="4181" w:type="dxa"/>
            <w:tcBorders/>
          </w:tcPr>
          <w:p>
            <w:pPr>
              <w:pStyle w:val="Normal"/>
              <w:widowControl w:val="false"/>
              <w:suppressAutoHyphens w:val="true"/>
              <w:spacing w:lineRule="auto" w:line="240" w:before="0" w:after="0"/>
              <w:jc w:val="both"/>
              <w:rPr>
                <w:rFonts w:ascii="Calibri" w:hAnsi="Calibri"/>
                <w:kern w:val="0"/>
                <w:szCs w:val="22"/>
                <w:lang w:val="el-GR" w:eastAsia="en-US" w:bidi="ar-SA"/>
              </w:rPr>
            </w:pPr>
            <w:r>
              <w:rPr>
                <w:kern w:val="0"/>
                <w:szCs w:val="22"/>
                <w:lang w:val="el-GR" w:eastAsia="en-US" w:bidi="ar-SA"/>
              </w:rPr>
              <w:t>Ε. κρασί</w:t>
            </w:r>
          </w:p>
        </w:tc>
      </w:tr>
      <w:tr>
        <w:trPr/>
        <w:tc>
          <w:tcPr>
            <w:tcW w:w="4181" w:type="dxa"/>
            <w:tcBorders/>
          </w:tcPr>
          <w:p>
            <w:pPr>
              <w:pStyle w:val="Normal"/>
              <w:widowControl w:val="false"/>
              <w:suppressAutoHyphens w:val="true"/>
              <w:spacing w:lineRule="auto" w:line="240" w:before="0" w:after="0"/>
              <w:jc w:val="both"/>
              <w:rPr>
                <w:rFonts w:ascii="Calibri" w:hAnsi="Calibri"/>
                <w:kern w:val="0"/>
                <w:szCs w:val="22"/>
                <w:lang w:val="el-GR" w:eastAsia="en-US" w:bidi="ar-SA"/>
              </w:rPr>
            </w:pPr>
            <w:r>
              <w:rPr>
                <w:kern w:val="0"/>
                <w:szCs w:val="22"/>
                <w:lang w:val="el-GR" w:eastAsia="en-US" w:bidi="ar-SA"/>
              </w:rPr>
              <w:t xml:space="preserve">6. Προπιονικά βακτήρια </w:t>
            </w:r>
          </w:p>
        </w:tc>
        <w:tc>
          <w:tcPr>
            <w:tcW w:w="4181" w:type="dxa"/>
            <w:tcBorders/>
          </w:tcPr>
          <w:p>
            <w:pPr>
              <w:pStyle w:val="Normal"/>
              <w:widowControl w:val="false"/>
              <w:suppressAutoHyphens w:val="true"/>
              <w:spacing w:lineRule="auto" w:line="240" w:before="0" w:after="0"/>
              <w:jc w:val="both"/>
              <w:rPr>
                <w:rFonts w:ascii="Calibri" w:hAnsi="Calibri"/>
                <w:kern w:val="0"/>
                <w:szCs w:val="22"/>
                <w:lang w:val="el-GR" w:eastAsia="en-US" w:bidi="ar-SA"/>
              </w:rPr>
            </w:pPr>
            <w:r>
              <w:rPr>
                <w:kern w:val="0"/>
                <w:szCs w:val="22"/>
                <w:lang w:val="el-GR" w:eastAsia="en-US" w:bidi="ar-SA"/>
              </w:rPr>
              <w:t>Ζ. ξίδι</w:t>
            </w:r>
          </w:p>
        </w:tc>
      </w:tr>
    </w:tbl>
    <w:p>
      <w:pPr>
        <w:pStyle w:val="Normal"/>
        <w:tabs>
          <w:tab w:val="clear" w:pos="720"/>
          <w:tab w:val="left" w:pos="216" w:leader="none"/>
        </w:tabs>
        <w:rPr>
          <w:rFonts w:cs="Calibri" w:cstheme="minorHAnsi"/>
          <w:b/>
          <w:b/>
          <w:color w:val="231F20"/>
          <w:szCs w:val="24"/>
        </w:rPr>
      </w:pPr>
      <w:r>
        <w:rPr>
          <w:rFonts w:cs="Calibri" w:cstheme="minorHAnsi"/>
          <w:b/>
          <w:color w:val="231F20"/>
          <w:szCs w:val="24"/>
        </w:rPr>
      </w:r>
    </w:p>
    <w:p>
      <w:pPr>
        <w:pStyle w:val="Normal"/>
        <w:tabs>
          <w:tab w:val="clear" w:pos="720"/>
          <w:tab w:val="left" w:pos="216" w:leader="none"/>
        </w:tabs>
        <w:rPr>
          <w:rFonts w:cs="Calibri" w:cstheme="minorHAnsi"/>
          <w:color w:val="231F20"/>
          <w:szCs w:val="24"/>
        </w:rPr>
      </w:pPr>
      <w:r>
        <w:rPr>
          <w:rFonts w:cs="Calibri" w:cstheme="minorHAnsi"/>
          <w:color w:val="231F20"/>
          <w:szCs w:val="24"/>
        </w:rPr>
        <w:t>β. Γιατί οι μικροοργανισμοί της στήλης</w:t>
      </w:r>
      <w:r>
        <w:rPr/>
        <w:t xml:space="preserve"> </w:t>
      </w:r>
      <w:r>
        <w:rPr>
          <w:rFonts w:cs="Calibri" w:cstheme="minorHAnsi"/>
          <w:color w:val="231F20"/>
          <w:szCs w:val="24"/>
        </w:rPr>
        <w:t>I, ονομάζονται ωφέλιμοι (μονάδες 3);</w:t>
      </w:r>
    </w:p>
    <w:p>
      <w:pPr>
        <w:pStyle w:val="Normal"/>
        <w:tabs>
          <w:tab w:val="clear" w:pos="720"/>
          <w:tab w:val="left" w:pos="216" w:leader="none"/>
        </w:tabs>
        <w:jc w:val="right"/>
        <w:rPr>
          <w:rFonts w:cs="Calibri" w:cstheme="minorHAnsi"/>
          <w:b/>
          <w:b/>
          <w:color w:val="231F20"/>
          <w:szCs w:val="24"/>
        </w:rPr>
      </w:pPr>
      <w:r>
        <w:rPr>
          <w:rFonts w:cs="Calibri" w:cstheme="minorHAnsi"/>
          <w:b/>
          <w:color w:val="231F20"/>
          <w:szCs w:val="24"/>
        </w:rPr>
        <w:t>Μονάδες 15</w:t>
      </w:r>
    </w:p>
    <w:p>
      <w:pPr>
        <w:pStyle w:val="Normal"/>
        <w:tabs>
          <w:tab w:val="clear" w:pos="720"/>
          <w:tab w:val="left" w:pos="216" w:leader="none"/>
        </w:tabs>
        <w:jc w:val="right"/>
        <w:rPr>
          <w:rFonts w:cs="Calibri" w:cstheme="minorHAnsi"/>
          <w:b/>
          <w:b/>
          <w:color w:val="231F20"/>
          <w:szCs w:val="24"/>
        </w:rPr>
      </w:pPr>
      <w:r>
        <w:rPr>
          <w:rFonts w:cs="Calibri" w:cstheme="minorHAnsi"/>
          <w:b/>
          <w:color w:val="231F20"/>
          <w:szCs w:val="24"/>
        </w:rPr>
      </w:r>
    </w:p>
    <w:p>
      <w:pPr>
        <w:pStyle w:val="Normal"/>
        <w:rPr>
          <w:b/>
          <w:b/>
          <w:bCs/>
        </w:rPr>
      </w:pPr>
      <w:r>
        <w:rPr>
          <w:b/>
          <w:bCs/>
        </w:rPr>
        <w:t>Ενδεικτική απάντηση</w:t>
      </w:r>
    </w:p>
    <w:p>
      <w:pPr>
        <w:pStyle w:val="Normal"/>
        <w:rPr>
          <w:rFonts w:cs="Calibri" w:cstheme="minorHAnsi"/>
          <w:szCs w:val="24"/>
        </w:rPr>
      </w:pPr>
      <w:r>
        <w:rPr/>
        <w:t>2.1</w:t>
      </w:r>
    </w:p>
    <w:p>
      <w:pPr>
        <w:pStyle w:val="Normal"/>
        <w:rPr>
          <w:rFonts w:cs="Calibri" w:cstheme="minorHAnsi"/>
          <w:szCs w:val="24"/>
        </w:rPr>
      </w:pPr>
      <w:r>
        <w:rPr/>
        <w:t>α. Από τα ανόργανα συστατικά εκείνα που έχουν σημασία στη διατροφή και βρίσκονται σε</w:t>
      </w:r>
    </w:p>
    <w:p>
      <w:pPr>
        <w:pStyle w:val="Normal"/>
        <w:rPr>
          <w:rFonts w:cs="Calibri" w:cstheme="minorHAnsi"/>
          <w:szCs w:val="24"/>
        </w:rPr>
      </w:pPr>
      <w:r>
        <w:rPr/>
        <w:t>μεγαλύτερη αναλογία στο ανθρώπινο σώμα καλούνται μακροστοιχεία.</w:t>
      </w:r>
    </w:p>
    <w:p>
      <w:pPr>
        <w:pStyle w:val="Normal"/>
        <w:rPr>
          <w:rFonts w:cs="Calibri" w:cstheme="minorHAnsi"/>
          <w:szCs w:val="24"/>
        </w:rPr>
      </w:pPr>
      <w:r>
        <w:rPr/>
        <w:t>Ορισμένα στοιχεία είναι απαραίτητα για την ομαλή λειτουργία του οργανισμού, έστω και σε πολύ μικρή ποσότητα. Αυτά καλούνται ιχνοστοιχεία.</w:t>
      </w:r>
    </w:p>
    <w:p>
      <w:pPr>
        <w:pStyle w:val="Normal"/>
        <w:rPr>
          <w:rFonts w:cs="Calibri" w:cstheme="minorHAnsi"/>
          <w:szCs w:val="24"/>
        </w:rPr>
      </w:pPr>
      <w:r>
        <w:rPr/>
        <w:t>Μακροστοιχεία: ασβέστιο, κάλιο, νάτριο, φωσφόρος, θείο, χλώριο, σίδηρος και μαγνήσιο.</w:t>
      </w:r>
    </w:p>
    <w:p>
      <w:pPr>
        <w:pStyle w:val="Normal"/>
        <w:rPr>
          <w:rFonts w:cs="Calibri" w:cstheme="minorHAnsi"/>
          <w:szCs w:val="24"/>
        </w:rPr>
      </w:pPr>
      <w:r>
        <w:rPr/>
        <w:t>Ιχνοστοιχεία: κοβάλτιο, χαλκός, μαγγάνιο, μολυβδαίνιο, ψευδάργυρος, ιώδιο, φθόριο και</w:t>
      </w:r>
    </w:p>
    <w:p>
      <w:pPr>
        <w:pStyle w:val="Normal"/>
        <w:rPr>
          <w:rFonts w:cs="Calibri" w:cstheme="minorHAnsi"/>
          <w:szCs w:val="24"/>
        </w:rPr>
      </w:pPr>
      <w:r>
        <w:rPr/>
        <w:t>σελήνιο.</w:t>
      </w:r>
    </w:p>
    <w:p>
      <w:pPr>
        <w:pStyle w:val="Normal"/>
        <w:rPr>
          <w:rFonts w:cs="Calibri" w:cstheme="minorHAnsi"/>
          <w:szCs w:val="24"/>
        </w:rPr>
      </w:pPr>
      <w:r>
        <w:rPr/>
        <w:t>Οι μαθητές/τριες αρκεί να αναφέρουν ένα (1) στοιχείο από την κάθε κατηγορία.</w:t>
      </w:r>
    </w:p>
    <w:p>
      <w:pPr>
        <w:pStyle w:val="Normal"/>
        <w:rPr>
          <w:rFonts w:cs="Calibri" w:cstheme="minorHAnsi"/>
          <w:szCs w:val="24"/>
        </w:rPr>
      </w:pPr>
      <w:r>
        <w:rPr/>
        <w:t>2.2</w:t>
      </w:r>
    </w:p>
    <w:p>
      <w:pPr>
        <w:pStyle w:val="Normal"/>
        <w:rPr>
          <w:rFonts w:cs="Calibri" w:cstheme="minorHAnsi"/>
          <w:szCs w:val="24"/>
        </w:rPr>
      </w:pPr>
      <w:r>
        <w:rPr/>
        <w:t>α. 1. Δ,    2. Ε,     3. Ζ,     4. Β,     5. Γ,      6. Α</w:t>
      </w:r>
    </w:p>
    <w:p>
      <w:pPr>
        <w:pStyle w:val="Normal"/>
        <w:rPr>
          <w:rFonts w:cs="Calibri" w:cstheme="minorHAnsi"/>
          <w:szCs w:val="24"/>
        </w:rPr>
      </w:pPr>
      <w:r>
        <w:rPr/>
        <w:t>β. Ονομάζονται ωφέλιμοι γιατί συντελούν, είτε στη διατήρηση της ισορροπίας της</w:t>
      </w:r>
    </w:p>
    <w:p>
      <w:pPr>
        <w:pStyle w:val="Normal"/>
        <w:rPr>
          <w:rFonts w:cs="Calibri" w:cstheme="minorHAnsi"/>
          <w:szCs w:val="24"/>
        </w:rPr>
      </w:pPr>
      <w:r>
        <w:rPr/>
        <w:t>μικροχλωρίδας, είτε στην παρασκευή και συντήρηση ορισμένων τροφίμων.</w:t>
      </w:r>
    </w:p>
    <w:p>
      <w:pPr>
        <w:pStyle w:val="Normal"/>
        <w:rPr>
          <w:rFonts w:cs="Calibri" w:cstheme="minorHAnsi"/>
          <w:szCs w:val="24"/>
        </w:rPr>
      </w:pPr>
      <w:r>
        <w:rPr/>
        <w:t>Οι μαθητές/τριες αρκεί να αναφέρουν έναν από τους δύο λόγους.</w:t>
      </w:r>
    </w:p>
    <w:p>
      <w:pPr>
        <w:pStyle w:val="Normal"/>
        <w:rPr>
          <w:b/>
          <w:b/>
          <w:bCs/>
        </w:rPr>
      </w:pPr>
      <w:r>
        <w:rPr>
          <w:b/>
          <w:bCs/>
        </w:rPr>
        <w:t xml:space="preserve">2     ΘΕΜΑ 2  </w:t>
      </w:r>
      <w:r>
        <w:rPr>
          <w:b/>
          <w:bCs/>
        </w:rPr>
        <w:t>(25802)</w:t>
      </w:r>
    </w:p>
    <w:p>
      <w:pPr>
        <w:pStyle w:val="Normal"/>
        <w:rPr>
          <w:rFonts w:cs="Calibri" w:cstheme="minorHAnsi"/>
          <w:szCs w:val="24"/>
        </w:rPr>
      </w:pPr>
      <w:r>
        <w:rPr/>
        <w:t>2.1 Τα περισσότερα τρόφιμα περιέχουν σημαντικές ποσότητες νερού.</w:t>
      </w:r>
    </w:p>
    <w:p>
      <w:pPr>
        <w:pStyle w:val="Normal"/>
        <w:rPr>
          <w:rFonts w:cs="Calibri" w:cstheme="minorHAnsi"/>
          <w:szCs w:val="24"/>
        </w:rPr>
      </w:pPr>
      <w:r>
        <w:rPr/>
        <w:t>α. Από ποιες απόψεις μας ενδιαφέρει η παρουσία του νερού στα τρόφιμα (μονάδες 3) και γιατί (μονάδες 3);</w:t>
      </w:r>
    </w:p>
    <w:p>
      <w:pPr>
        <w:pStyle w:val="Normal"/>
        <w:rPr>
          <w:rFonts w:cs="Calibri" w:cstheme="minorHAnsi"/>
          <w:szCs w:val="24"/>
        </w:rPr>
      </w:pPr>
      <w:r>
        <w:rPr/>
        <w:t>β. Τι εκφράζεται ως ενεργότητα νερού (μονάδες 3) και ποιο το εύρος τιμών που μπορεί να πάρει (μονάδες 2);</w:t>
      </w:r>
    </w:p>
    <w:p>
      <w:pPr>
        <w:pStyle w:val="Normal"/>
        <w:rPr>
          <w:rFonts w:cs="Calibri" w:cstheme="minorHAnsi"/>
          <w:szCs w:val="24"/>
        </w:rPr>
      </w:pPr>
      <w:r>
        <w:rPr/>
        <w:t>Μονάδες 11</w:t>
      </w:r>
    </w:p>
    <w:p>
      <w:pPr>
        <w:pStyle w:val="Normal"/>
        <w:rPr>
          <w:rFonts w:cs="Calibri" w:cstheme="minorHAnsi"/>
          <w:szCs w:val="24"/>
        </w:rPr>
      </w:pPr>
      <w:r>
        <w:rPr/>
        <w:t xml:space="preserve">2.2 Τα ένζυμα δρουν ως καταλύτες και προκαλούν αντιδράσεις μέσα στα κύτταρα των ζωντανών ιστών. </w:t>
      </w:r>
    </w:p>
    <w:p>
      <w:pPr>
        <w:pStyle w:val="Normal"/>
        <w:rPr>
          <w:rFonts w:cs="Calibri" w:cstheme="minorHAnsi"/>
          <w:szCs w:val="24"/>
        </w:rPr>
      </w:pPr>
      <w:r>
        <w:rPr/>
        <w:t>α. Να αντιστοιχίσετε σωστά τους αριθμούς 1, 2, 3, 4 από τη στήλη I, με τα γράμματα Α, Β, Γ, Δ από τη στήλη ΙΙ                                                                         (μονάδες 8).</w:t>
      </w:r>
    </w:p>
    <w:tbl>
      <w:tblPr>
        <w:tblW w:w="9024" w:type="dxa"/>
        <w:jc w:val="right"/>
        <w:tblInd w:w="0" w:type="dxa"/>
        <w:tblLayout w:type="fixed"/>
        <w:tblCellMar>
          <w:top w:w="55" w:type="dxa"/>
          <w:left w:w="55" w:type="dxa"/>
          <w:bottom w:w="55" w:type="dxa"/>
          <w:right w:w="55" w:type="dxa"/>
        </w:tblCellMar>
      </w:tblPr>
      <w:tblGrid>
        <w:gridCol w:w="4487"/>
        <w:gridCol w:w="4536"/>
      </w:tblGrid>
      <w:tr>
        <w:trPr/>
        <w:tc>
          <w:tcPr>
            <w:tcW w:w="4487" w:type="dxa"/>
            <w:tcBorders>
              <w:top w:val="single" w:sz="4" w:space="0" w:color="000000"/>
              <w:left w:val="single" w:sz="4" w:space="0" w:color="000000"/>
              <w:bottom w:val="single" w:sz="4" w:space="0" w:color="000000"/>
            </w:tcBorders>
          </w:tcPr>
          <w:p>
            <w:pPr>
              <w:pStyle w:val="Normal"/>
              <w:widowControl w:val="false"/>
              <w:jc w:val="both"/>
              <w:rPr/>
            </w:pPr>
            <w:r>
              <w:rPr/>
              <w:t>ΣΤΗΛΗ I (ένζυμα)</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ΣΤΗΛΗ ΙΙ (ενζυματικές μεταβολές)</w:t>
            </w:r>
          </w:p>
        </w:tc>
      </w:tr>
      <w:tr>
        <w:trPr/>
        <w:tc>
          <w:tcPr>
            <w:tcW w:w="4487" w:type="dxa"/>
            <w:tcBorders>
              <w:left w:val="single" w:sz="4" w:space="0" w:color="000000"/>
              <w:bottom w:val="single" w:sz="4" w:space="0" w:color="000000"/>
            </w:tcBorders>
          </w:tcPr>
          <w:p>
            <w:pPr>
              <w:pStyle w:val="Normal"/>
              <w:widowControl w:val="false"/>
              <w:jc w:val="both"/>
              <w:rPr/>
            </w:pPr>
            <w:r>
              <w:rPr/>
              <w:t>1. Φαινολάσες</w:t>
            </w:r>
          </w:p>
        </w:tc>
        <w:tc>
          <w:tcPr>
            <w:tcW w:w="4536" w:type="dxa"/>
            <w:tcBorders>
              <w:left w:val="single" w:sz="4" w:space="0" w:color="000000"/>
              <w:bottom w:val="single" w:sz="4" w:space="0" w:color="000000"/>
              <w:right w:val="single" w:sz="4" w:space="0" w:color="000000"/>
            </w:tcBorders>
          </w:tcPr>
          <w:p>
            <w:pPr>
              <w:pStyle w:val="Normal"/>
              <w:widowControl w:val="false"/>
              <w:jc w:val="both"/>
              <w:rPr/>
            </w:pPr>
            <w:r>
              <w:rPr/>
              <w:t>Α. Υδρόλυση λιπαρών ουσιών</w:t>
            </w:r>
          </w:p>
        </w:tc>
      </w:tr>
      <w:tr>
        <w:trPr/>
        <w:tc>
          <w:tcPr>
            <w:tcW w:w="4487" w:type="dxa"/>
            <w:tcBorders>
              <w:left w:val="single" w:sz="4" w:space="0" w:color="000000"/>
              <w:bottom w:val="single" w:sz="4" w:space="0" w:color="000000"/>
            </w:tcBorders>
          </w:tcPr>
          <w:p>
            <w:pPr>
              <w:pStyle w:val="Normal"/>
              <w:widowControl w:val="false"/>
              <w:jc w:val="both"/>
              <w:rPr/>
            </w:pPr>
            <w:r>
              <w:rPr/>
              <w:t>2. Λιπάσες</w:t>
            </w:r>
          </w:p>
        </w:tc>
        <w:tc>
          <w:tcPr>
            <w:tcW w:w="4536" w:type="dxa"/>
            <w:tcBorders>
              <w:left w:val="single" w:sz="4" w:space="0" w:color="000000"/>
              <w:bottom w:val="single" w:sz="4" w:space="0" w:color="000000"/>
              <w:right w:val="single" w:sz="4" w:space="0" w:color="000000"/>
            </w:tcBorders>
          </w:tcPr>
          <w:p>
            <w:pPr>
              <w:pStyle w:val="Normal"/>
              <w:widowControl w:val="false"/>
              <w:jc w:val="both"/>
              <w:rPr/>
            </w:pPr>
            <w:r>
              <w:rPr/>
              <w:t>Β. Ενζυματική καστάνωση του μήλου</w:t>
            </w:r>
          </w:p>
        </w:tc>
      </w:tr>
      <w:tr>
        <w:trPr/>
        <w:tc>
          <w:tcPr>
            <w:tcW w:w="4487" w:type="dxa"/>
            <w:tcBorders>
              <w:left w:val="single" w:sz="4" w:space="0" w:color="000000"/>
              <w:bottom w:val="single" w:sz="4" w:space="0" w:color="000000"/>
            </w:tcBorders>
          </w:tcPr>
          <w:p>
            <w:pPr>
              <w:pStyle w:val="Normal"/>
              <w:widowControl w:val="false"/>
              <w:jc w:val="both"/>
              <w:rPr/>
            </w:pPr>
            <w:r>
              <w:rPr/>
              <w:t>3. Λιποξειδάσες</w:t>
            </w:r>
          </w:p>
        </w:tc>
        <w:tc>
          <w:tcPr>
            <w:tcW w:w="4536" w:type="dxa"/>
            <w:tcBorders>
              <w:left w:val="single" w:sz="4" w:space="0" w:color="000000"/>
              <w:bottom w:val="single" w:sz="4" w:space="0" w:color="000000"/>
              <w:right w:val="single" w:sz="4" w:space="0" w:color="000000"/>
            </w:tcBorders>
          </w:tcPr>
          <w:p>
            <w:pPr>
              <w:pStyle w:val="Normal"/>
              <w:widowControl w:val="false"/>
              <w:jc w:val="both"/>
              <w:rPr/>
            </w:pPr>
            <w:r>
              <w:rPr/>
              <w:t>Γ. Πίκρισμα τυριών</w:t>
            </w:r>
          </w:p>
        </w:tc>
      </w:tr>
      <w:tr>
        <w:trPr/>
        <w:tc>
          <w:tcPr>
            <w:tcW w:w="4487" w:type="dxa"/>
            <w:tcBorders>
              <w:left w:val="single" w:sz="4" w:space="0" w:color="000000"/>
              <w:bottom w:val="single" w:sz="4" w:space="0" w:color="000000"/>
            </w:tcBorders>
          </w:tcPr>
          <w:p>
            <w:pPr>
              <w:pStyle w:val="Normal"/>
              <w:widowControl w:val="false"/>
              <w:jc w:val="both"/>
              <w:rPr/>
            </w:pPr>
            <w:r>
              <w:rPr/>
              <w:t xml:space="preserve">4. Πρωτεάσες </w:t>
            </w:r>
          </w:p>
        </w:tc>
        <w:tc>
          <w:tcPr>
            <w:tcW w:w="4536" w:type="dxa"/>
            <w:tcBorders>
              <w:left w:val="single" w:sz="4" w:space="0" w:color="000000"/>
              <w:bottom w:val="single" w:sz="4" w:space="0" w:color="000000"/>
              <w:right w:val="single" w:sz="4" w:space="0" w:color="000000"/>
            </w:tcBorders>
          </w:tcPr>
          <w:p>
            <w:pPr>
              <w:pStyle w:val="Normal"/>
              <w:widowControl w:val="false"/>
              <w:jc w:val="both"/>
              <w:rPr/>
            </w:pPr>
            <w:r>
              <w:rPr/>
              <w:t>Δ. Οξείδωση λιπαρών ουσιών</w:t>
            </w:r>
          </w:p>
        </w:tc>
      </w:tr>
    </w:tbl>
    <w:p>
      <w:pPr>
        <w:pStyle w:val="Normal"/>
        <w:rPr>
          <w:rFonts w:cs="Calibri" w:cstheme="minorHAnsi"/>
          <w:szCs w:val="24"/>
        </w:rPr>
      </w:pPr>
      <w:r>
        <w:rPr>
          <w:rFonts w:cs="Calibri" w:cstheme="minorHAnsi"/>
          <w:szCs w:val="24"/>
        </w:rPr>
      </w:r>
    </w:p>
    <w:p>
      <w:pPr>
        <w:pStyle w:val="Normal"/>
        <w:rPr>
          <w:rFonts w:cs="Calibri" w:cstheme="minorHAnsi"/>
          <w:szCs w:val="24"/>
        </w:rPr>
      </w:pPr>
      <w:r>
        <w:rPr/>
        <w:t>β. Γιατί οι παραπάνω ενζυματικές μεταβολές χαρακτηρίζονται ως ανεπιθύμητες                                 (μονάδες 6);</w:t>
      </w:r>
    </w:p>
    <w:p>
      <w:pPr>
        <w:pStyle w:val="Normal"/>
        <w:rPr>
          <w:rFonts w:cs="Calibri" w:cstheme="minorHAnsi"/>
          <w:szCs w:val="24"/>
        </w:rPr>
      </w:pPr>
      <w:r>
        <w:rPr/>
        <w:t xml:space="preserve">                                                                                                        </w:t>
      </w:r>
      <w:r>
        <w:rPr/>
        <w:t>Μονάδες 14</w:t>
      </w:r>
    </w:p>
    <w:p>
      <w:pPr>
        <w:pStyle w:val="Normal"/>
        <w:rPr>
          <w:b/>
          <w:b/>
          <w:bCs/>
        </w:rPr>
      </w:pPr>
      <w:r>
        <w:rPr>
          <w:b/>
          <w:bCs/>
        </w:rPr>
        <w:t>Ενδεικτική απάντηση</w:t>
      </w:r>
    </w:p>
    <w:p>
      <w:pPr>
        <w:pStyle w:val="Normal"/>
        <w:rPr>
          <w:rFonts w:cs="Calibri" w:cstheme="minorHAnsi"/>
          <w:szCs w:val="24"/>
        </w:rPr>
      </w:pPr>
      <w:r>
        <w:rPr/>
        <w:t>2.1</w:t>
      </w:r>
    </w:p>
    <w:p>
      <w:pPr>
        <w:pStyle w:val="Normal"/>
        <w:rPr>
          <w:rFonts w:cs="Calibri" w:cstheme="minorHAnsi"/>
          <w:szCs w:val="24"/>
        </w:rPr>
      </w:pPr>
      <w:r>
        <w:rPr/>
        <w:t>α. Η παρουσία του νερού στα τρόφιμα μας ενδιαφέρει:</w:t>
      </w:r>
    </w:p>
    <w:p>
      <w:pPr>
        <w:pStyle w:val="Normal"/>
        <w:rPr>
          <w:rFonts w:cs="Calibri" w:cstheme="minorHAnsi"/>
          <w:szCs w:val="24"/>
        </w:rPr>
      </w:pPr>
      <w:r>
        <w:rPr/>
        <w:t xml:space="preserve"> </w:t>
      </w:r>
      <w:r>
        <w:rPr/>
        <w:t>από μικροβιολογική άποψη, γιατί τα μικρόβια χρειάζονται νερό,</w:t>
      </w:r>
    </w:p>
    <w:p>
      <w:pPr>
        <w:pStyle w:val="Normal"/>
        <w:rPr>
          <w:rFonts w:cs="Calibri" w:cstheme="minorHAnsi"/>
          <w:szCs w:val="24"/>
        </w:rPr>
      </w:pPr>
      <w:r>
        <w:rPr/>
        <w:t xml:space="preserve"> </w:t>
      </w:r>
      <w:r>
        <w:rPr/>
        <w:t>από χημική άποψη, γιατί διευκολύνει τις χημικές αντιδράσεις και</w:t>
      </w:r>
    </w:p>
    <w:p>
      <w:pPr>
        <w:pStyle w:val="Normal"/>
        <w:rPr>
          <w:rFonts w:cs="Calibri" w:cstheme="minorHAnsi"/>
          <w:szCs w:val="24"/>
        </w:rPr>
      </w:pPr>
      <w:r>
        <w:rPr/>
        <w:t xml:space="preserve"> </w:t>
      </w:r>
      <w:r>
        <w:rPr/>
        <w:t>από τεχνολογική άποψη, γιατί επηρεάζει την εμφάνιση και συνδυάζεται με τα άλλα</w:t>
      </w:r>
    </w:p>
    <w:p>
      <w:pPr>
        <w:pStyle w:val="Normal"/>
        <w:rPr>
          <w:rFonts w:cs="Calibri" w:cstheme="minorHAnsi"/>
          <w:szCs w:val="24"/>
        </w:rPr>
      </w:pPr>
      <w:r>
        <w:rPr/>
        <w:t>θρεπτικά συστατικά.</w:t>
      </w:r>
    </w:p>
    <w:p>
      <w:pPr>
        <w:pStyle w:val="Normal"/>
        <w:rPr>
          <w:rFonts w:cs="Calibri" w:cstheme="minorHAnsi"/>
          <w:szCs w:val="24"/>
        </w:rPr>
      </w:pPr>
      <w:r>
        <w:rPr/>
        <w:t>β. Το ελεύθερο νερό εκφράζεται συνήθως ως ενεργότητα νερού και μετριέται με ειδικά</w:t>
      </w:r>
    </w:p>
    <w:p>
      <w:pPr>
        <w:pStyle w:val="Normal"/>
        <w:rPr>
          <w:rFonts w:cs="Calibri" w:cstheme="minorHAnsi"/>
          <w:szCs w:val="24"/>
        </w:rPr>
      </w:pPr>
      <w:r>
        <w:rPr/>
        <w:t>όργανα, σε κλίμακα από 0,0 έως 1,0.</w:t>
      </w:r>
    </w:p>
    <w:p>
      <w:pPr>
        <w:pStyle w:val="Normal"/>
        <w:rPr>
          <w:rFonts w:cs="Calibri" w:cstheme="minorHAnsi"/>
          <w:szCs w:val="24"/>
        </w:rPr>
      </w:pPr>
      <w:r>
        <w:rPr/>
        <w:t>2.2</w:t>
      </w:r>
    </w:p>
    <w:p>
      <w:pPr>
        <w:pStyle w:val="Normal"/>
        <w:rPr>
          <w:rFonts w:cs="Calibri" w:cstheme="minorHAnsi"/>
          <w:szCs w:val="24"/>
        </w:rPr>
      </w:pPr>
      <w:r>
        <w:rPr/>
        <w:t>α. 1. Β, 2.Α, 3. Δ, 4. Γ</w:t>
      </w:r>
    </w:p>
    <w:p>
      <w:pPr>
        <w:pStyle w:val="Normal"/>
        <w:rPr>
          <w:rFonts w:cs="Calibri" w:cstheme="minorHAnsi"/>
          <w:szCs w:val="24"/>
        </w:rPr>
      </w:pPr>
      <w:r>
        <w:rPr/>
        <w:t>β. Οι παραπάνω ενζυματικές μεταβολές ονομάζονται ανεπιθύμητες, γιατί η ενζυματική</w:t>
      </w:r>
    </w:p>
    <w:p>
      <w:pPr>
        <w:pStyle w:val="Normal"/>
        <w:rPr>
          <w:rFonts w:cs="Calibri" w:cstheme="minorHAnsi"/>
          <w:szCs w:val="24"/>
        </w:rPr>
      </w:pPr>
      <w:r>
        <w:rPr/>
        <w:t>δράση μπορεί να προκαλέσει μεταβολές του χρώματος, της οσμής, της γεύσης, της υφής, των</w:t>
      </w:r>
    </w:p>
    <w:p>
      <w:pPr>
        <w:pStyle w:val="Normal"/>
        <w:rPr>
          <w:rFonts w:cs="Calibri" w:cstheme="minorHAnsi"/>
          <w:szCs w:val="24"/>
        </w:rPr>
      </w:pPr>
      <w:r>
        <w:rPr/>
        <w:t>θρεπτικών ιδιοτήτων και άλλων χαρακτηριστικών που επηρεάζουν την ποιότητα των</w:t>
      </w:r>
    </w:p>
    <w:p>
      <w:pPr>
        <w:pStyle w:val="Normal"/>
        <w:rPr>
          <w:rFonts w:cs="Calibri" w:cstheme="minorHAnsi"/>
          <w:szCs w:val="24"/>
        </w:rPr>
      </w:pPr>
      <w:r>
        <w:rPr/>
        <w:t>προϊόντων.</w:t>
      </w:r>
    </w:p>
    <w:p>
      <w:pPr>
        <w:pStyle w:val="Normal"/>
        <w:rPr>
          <w:b/>
          <w:b/>
          <w:bCs/>
        </w:rPr>
      </w:pPr>
      <w:r>
        <w:rPr>
          <w:b/>
          <w:bCs/>
        </w:rPr>
        <w:t xml:space="preserve">3     ΘΕΜΑ 2   </w:t>
      </w:r>
      <w:r>
        <w:rPr>
          <w:b/>
          <w:bCs/>
        </w:rPr>
        <w:t>(25830)</w:t>
      </w:r>
    </w:p>
    <w:p>
      <w:pPr>
        <w:pStyle w:val="Normal"/>
        <w:rPr>
          <w:rFonts w:cs="Calibri" w:cstheme="minorHAnsi"/>
          <w:szCs w:val="24"/>
        </w:rPr>
      </w:pPr>
      <w:r>
        <w:rPr/>
        <w:t>2.1 Τα μικρόβια είναι παρόντα παντού και βρίσκονται σε όλα τα τρόφιμα.</w:t>
      </w:r>
    </w:p>
    <w:p>
      <w:pPr>
        <w:pStyle w:val="Normal"/>
        <w:rPr>
          <w:rFonts w:cs="Calibri" w:cstheme="minorHAnsi"/>
          <w:szCs w:val="24"/>
        </w:rPr>
      </w:pPr>
      <w:r>
        <w:rPr/>
        <w:t>α. Ποιοι είναι οι κύριοι παράγοντες που επηρεάζουν τον πολλαπλασιασμό των μικροβίων στα τρόφιμα (μονάδες 6);</w:t>
      </w:r>
    </w:p>
    <w:p>
      <w:pPr>
        <w:pStyle w:val="Normal"/>
        <w:rPr>
          <w:rFonts w:cs="Calibri" w:cstheme="minorHAnsi"/>
          <w:szCs w:val="24"/>
        </w:rPr>
      </w:pPr>
      <w:r>
        <w:rPr/>
        <w:t>β. Στη δράση κυρίως ποιων μικροοργανισμών οφείλονται οι αλλοιώσεις που οδηγούν στην υποβάθμιση της ποιότητας των τροφίμων (μονάδες 6);</w:t>
      </w:r>
    </w:p>
    <w:p>
      <w:pPr>
        <w:pStyle w:val="Normal"/>
        <w:rPr>
          <w:rFonts w:cs="Calibri" w:cstheme="minorHAnsi"/>
          <w:szCs w:val="24"/>
        </w:rPr>
      </w:pPr>
      <w:r>
        <w:rPr/>
        <w:t>Μονάδες 12</w:t>
      </w:r>
    </w:p>
    <w:p>
      <w:pPr>
        <w:pStyle w:val="Normal"/>
        <w:rPr>
          <w:rFonts w:cs="Calibri" w:cstheme="minorHAnsi"/>
          <w:szCs w:val="24"/>
        </w:rPr>
      </w:pPr>
      <w:r>
        <w:rPr/>
        <w:t>2.2 Σε πολλές περιπτώσεις απομονώνονται καθαρά ένζυμα και χρησιμοποιούνται για διάφορους σκοπούς.</w:t>
      </w:r>
    </w:p>
    <w:p>
      <w:pPr>
        <w:pStyle w:val="Normal"/>
        <w:rPr>
          <w:rFonts w:cs="Calibri" w:cstheme="minorHAnsi"/>
          <w:szCs w:val="24"/>
        </w:rPr>
      </w:pPr>
      <w:r>
        <w:rPr/>
        <w:t xml:space="preserve">α. Να αντιστοιχίσετε σωστά τους αριθμούς 1,2,3 από τη στήλη I, με τα γράμματα Α,Β,Γ από τη στήλη ΙΙ (μονάδες 6). </w:t>
      </w:r>
    </w:p>
    <w:tbl>
      <w:tblPr>
        <w:tblW w:w="9070" w:type="dxa"/>
        <w:jc w:val="left"/>
        <w:tblInd w:w="-5" w:type="dxa"/>
        <w:tblLayout w:type="fixed"/>
        <w:tblCellMar>
          <w:top w:w="55" w:type="dxa"/>
          <w:left w:w="55" w:type="dxa"/>
          <w:bottom w:w="55" w:type="dxa"/>
          <w:right w:w="55" w:type="dxa"/>
        </w:tblCellMar>
      </w:tblPr>
      <w:tblGrid>
        <w:gridCol w:w="4535"/>
        <w:gridCol w:w="4534"/>
      </w:tblGrid>
      <w:tr>
        <w:trPr/>
        <w:tc>
          <w:tcPr>
            <w:tcW w:w="4535" w:type="dxa"/>
            <w:tcBorders>
              <w:top w:val="single" w:sz="4" w:space="0" w:color="000000"/>
              <w:left w:val="single" w:sz="4" w:space="0" w:color="000000"/>
              <w:bottom w:val="single" w:sz="4" w:space="0" w:color="000000"/>
            </w:tcBorders>
          </w:tcPr>
          <w:p>
            <w:pPr>
              <w:pStyle w:val="Normal"/>
              <w:widowControl w:val="false"/>
              <w:rPr>
                <w:rFonts w:cs="Calibri" w:cstheme="minorHAnsi"/>
                <w:szCs w:val="24"/>
              </w:rPr>
            </w:pPr>
            <w:r>
              <w:rPr/>
              <w:t>ΣΤΗΛΗ I (ένζυμα)</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cs="Calibri" w:cstheme="minorHAnsi"/>
                <w:szCs w:val="24"/>
              </w:rPr>
            </w:pPr>
            <w:r>
              <w:rPr/>
              <w:t>ΣΤΗΛΗ ΙΙ (η χρήση αποσκοπεί στη(ν):)</w:t>
            </w:r>
          </w:p>
        </w:tc>
      </w:tr>
      <w:tr>
        <w:trPr/>
        <w:tc>
          <w:tcPr>
            <w:tcW w:w="4535" w:type="dxa"/>
            <w:tcBorders>
              <w:left w:val="single" w:sz="4" w:space="0" w:color="000000"/>
              <w:bottom w:val="single" w:sz="4" w:space="0" w:color="000000"/>
            </w:tcBorders>
          </w:tcPr>
          <w:p>
            <w:pPr>
              <w:pStyle w:val="Normal"/>
              <w:widowControl w:val="false"/>
              <w:rPr>
                <w:rFonts w:cs="Calibri" w:cstheme="minorHAnsi"/>
                <w:szCs w:val="24"/>
              </w:rPr>
            </w:pPr>
            <w:r>
              <w:rPr/>
              <w:t xml:space="preserve">1. Πηκτινολυτικά </w:t>
            </w:r>
          </w:p>
        </w:tc>
        <w:tc>
          <w:tcPr>
            <w:tcW w:w="4534" w:type="dxa"/>
            <w:tcBorders>
              <w:left w:val="single" w:sz="4" w:space="0" w:color="000000"/>
              <w:bottom w:val="single" w:sz="4" w:space="0" w:color="000000"/>
              <w:right w:val="single" w:sz="4" w:space="0" w:color="000000"/>
            </w:tcBorders>
          </w:tcPr>
          <w:p>
            <w:pPr>
              <w:pStyle w:val="Normal"/>
              <w:widowControl w:val="false"/>
              <w:rPr>
                <w:rFonts w:cs="Calibri" w:cstheme="minorHAnsi"/>
                <w:szCs w:val="24"/>
              </w:rPr>
            </w:pPr>
            <w:r>
              <w:rPr/>
              <w:t>Α. Παραγωγή καθαρής γλυκόζης</w:t>
            </w:r>
          </w:p>
        </w:tc>
      </w:tr>
      <w:tr>
        <w:trPr/>
        <w:tc>
          <w:tcPr>
            <w:tcW w:w="4535" w:type="dxa"/>
            <w:tcBorders>
              <w:left w:val="single" w:sz="4" w:space="0" w:color="000000"/>
              <w:bottom w:val="single" w:sz="4" w:space="0" w:color="000000"/>
            </w:tcBorders>
          </w:tcPr>
          <w:p>
            <w:pPr>
              <w:pStyle w:val="Normal"/>
              <w:widowControl w:val="false"/>
              <w:rPr>
                <w:rFonts w:cs="Calibri" w:cstheme="minorHAnsi"/>
                <w:szCs w:val="24"/>
              </w:rPr>
            </w:pPr>
            <w:r>
              <w:rPr/>
              <w:t xml:space="preserve">2. Πρωτεολυτικά </w:t>
            </w:r>
          </w:p>
        </w:tc>
        <w:tc>
          <w:tcPr>
            <w:tcW w:w="4534" w:type="dxa"/>
            <w:tcBorders>
              <w:left w:val="single" w:sz="4" w:space="0" w:color="000000"/>
              <w:bottom w:val="single" w:sz="4" w:space="0" w:color="000000"/>
              <w:right w:val="single" w:sz="4" w:space="0" w:color="000000"/>
            </w:tcBorders>
          </w:tcPr>
          <w:p>
            <w:pPr>
              <w:pStyle w:val="Normal"/>
              <w:widowControl w:val="false"/>
              <w:rPr>
                <w:rFonts w:cs="Calibri" w:cstheme="minorHAnsi"/>
                <w:szCs w:val="24"/>
              </w:rPr>
            </w:pPr>
            <w:r>
              <w:rPr/>
              <w:t>Β. Διαύγαση χυμών φρούτων</w:t>
            </w:r>
          </w:p>
        </w:tc>
      </w:tr>
      <w:tr>
        <w:trPr/>
        <w:tc>
          <w:tcPr>
            <w:tcW w:w="4535" w:type="dxa"/>
            <w:tcBorders>
              <w:left w:val="single" w:sz="4" w:space="0" w:color="000000"/>
              <w:bottom w:val="single" w:sz="4" w:space="0" w:color="000000"/>
            </w:tcBorders>
          </w:tcPr>
          <w:p>
            <w:pPr>
              <w:pStyle w:val="Normal"/>
              <w:widowControl w:val="false"/>
              <w:rPr>
                <w:rFonts w:cs="Calibri" w:cstheme="minorHAnsi"/>
                <w:szCs w:val="24"/>
              </w:rPr>
            </w:pPr>
            <w:r>
              <w:rPr/>
              <w:t xml:space="preserve">3. Αμυλάση, αμυλοξειδάση </w:t>
            </w:r>
          </w:p>
        </w:tc>
        <w:tc>
          <w:tcPr>
            <w:tcW w:w="4534" w:type="dxa"/>
            <w:tcBorders>
              <w:left w:val="single" w:sz="4" w:space="0" w:color="000000"/>
              <w:bottom w:val="single" w:sz="4" w:space="0" w:color="000000"/>
              <w:right w:val="single" w:sz="4" w:space="0" w:color="000000"/>
            </w:tcBorders>
          </w:tcPr>
          <w:p>
            <w:pPr>
              <w:pStyle w:val="Normal"/>
              <w:widowControl w:val="false"/>
              <w:rPr>
                <w:rFonts w:cs="Calibri" w:cstheme="minorHAnsi"/>
                <w:szCs w:val="24"/>
              </w:rPr>
            </w:pPr>
            <w:r>
              <w:rPr/>
              <w:t>Γ. Τρυφεροποίηση κρέατος</w:t>
            </w:r>
          </w:p>
        </w:tc>
      </w:tr>
    </w:tbl>
    <w:p>
      <w:pPr>
        <w:pStyle w:val="Normal"/>
        <w:rPr>
          <w:rFonts w:cs="Calibri" w:cstheme="minorHAnsi"/>
          <w:szCs w:val="24"/>
        </w:rPr>
      </w:pPr>
      <w:r>
        <w:rPr>
          <w:rFonts w:cs="Calibri" w:cstheme="minorHAnsi"/>
          <w:szCs w:val="24"/>
        </w:rPr>
      </w:r>
    </w:p>
    <w:p>
      <w:pPr>
        <w:pStyle w:val="Normal"/>
        <w:rPr>
          <w:rFonts w:cs="Calibri" w:cstheme="minorHAnsi"/>
          <w:szCs w:val="24"/>
        </w:rPr>
      </w:pPr>
      <w:r>
        <w:rPr/>
        <w:t>β. Πώς ονομάζονται οι ενζυματικές μεταβολές που συμβαίνουν κατά τη χρήση των ενζύμων της στήλης I (μονάδες 4) και ποια θρεπτικά συστατικά διασπά το καθένα από τα παραπάνω ένζυμα (μονάδες 3);</w:t>
      </w:r>
    </w:p>
    <w:p>
      <w:pPr>
        <w:pStyle w:val="Normal"/>
        <w:rPr>
          <w:rFonts w:cs="Calibri" w:cstheme="minorHAnsi"/>
          <w:szCs w:val="24"/>
        </w:rPr>
      </w:pPr>
      <w:r>
        <w:rPr/>
        <w:t>Μονάδες 13</w:t>
      </w:r>
    </w:p>
    <w:p>
      <w:pPr>
        <w:pStyle w:val="Normal"/>
        <w:rPr>
          <w:b/>
          <w:b/>
          <w:bCs/>
        </w:rPr>
      </w:pPr>
      <w:r>
        <w:rPr>
          <w:b/>
          <w:bCs/>
        </w:rPr>
        <w:t>Ενδεικτική απάντηση</w:t>
      </w:r>
    </w:p>
    <w:p>
      <w:pPr>
        <w:pStyle w:val="Normal"/>
        <w:rPr>
          <w:rFonts w:cs="Calibri" w:cstheme="minorHAnsi"/>
          <w:szCs w:val="24"/>
        </w:rPr>
      </w:pPr>
      <w:r>
        <w:rPr/>
        <w:t>2.1</w:t>
      </w:r>
    </w:p>
    <w:p>
      <w:pPr>
        <w:pStyle w:val="Normal"/>
        <w:rPr>
          <w:rFonts w:cs="Calibri" w:cstheme="minorHAnsi"/>
          <w:szCs w:val="24"/>
        </w:rPr>
      </w:pPr>
      <w:r>
        <w:rPr/>
        <w:t>α. Οι κύριοι παράγοντες που επηρεάζουν τον πολλαπλασιασμό των μικροβίων είναι:</w:t>
      </w:r>
    </w:p>
    <w:p>
      <w:pPr>
        <w:pStyle w:val="Normal"/>
        <w:rPr>
          <w:rFonts w:cs="Calibri" w:cstheme="minorHAnsi"/>
          <w:szCs w:val="24"/>
        </w:rPr>
      </w:pPr>
      <w:r>
        <w:rPr/>
        <w:t xml:space="preserve"> </w:t>
      </w:r>
      <w:r>
        <w:rPr/>
        <w:t>τα θρεπτικά συστατικά του τροφίμου,</w:t>
      </w:r>
    </w:p>
    <w:p>
      <w:pPr>
        <w:pStyle w:val="Normal"/>
        <w:rPr>
          <w:rFonts w:cs="Calibri" w:cstheme="minorHAnsi"/>
          <w:szCs w:val="24"/>
        </w:rPr>
      </w:pPr>
      <w:r>
        <w:rPr/>
        <w:t xml:space="preserve"> </w:t>
      </w:r>
      <w:r>
        <w:rPr/>
        <w:t>η υγρασία,</w:t>
      </w:r>
    </w:p>
    <w:p>
      <w:pPr>
        <w:pStyle w:val="Normal"/>
        <w:rPr>
          <w:rFonts w:cs="Calibri" w:cstheme="minorHAnsi"/>
          <w:szCs w:val="24"/>
        </w:rPr>
      </w:pPr>
      <w:r>
        <w:rPr/>
        <w:t xml:space="preserve"> </w:t>
      </w:r>
      <w:r>
        <w:rPr/>
        <w:t>η θερμοκρασία,</w:t>
      </w:r>
    </w:p>
    <w:p>
      <w:pPr>
        <w:pStyle w:val="Normal"/>
        <w:rPr>
          <w:rFonts w:cs="Calibri" w:cstheme="minorHAnsi"/>
          <w:szCs w:val="24"/>
        </w:rPr>
      </w:pPr>
      <w:r>
        <w:rPr/>
        <w:t xml:space="preserve"> </w:t>
      </w:r>
      <w:r>
        <w:rPr/>
        <w:t>το pH,</w:t>
      </w:r>
    </w:p>
    <w:p>
      <w:pPr>
        <w:pStyle w:val="Normal"/>
        <w:rPr>
          <w:rFonts w:cs="Calibri" w:cstheme="minorHAnsi"/>
          <w:szCs w:val="24"/>
        </w:rPr>
      </w:pPr>
      <w:r>
        <w:rPr/>
        <w:t xml:space="preserve"> </w:t>
      </w:r>
      <w:r>
        <w:rPr/>
        <w:t>το οξυγόνο,</w:t>
      </w:r>
    </w:p>
    <w:p>
      <w:pPr>
        <w:pStyle w:val="Normal"/>
        <w:rPr>
          <w:rFonts w:cs="Calibri" w:cstheme="minorHAnsi"/>
          <w:szCs w:val="24"/>
        </w:rPr>
      </w:pPr>
      <w:r>
        <w:rPr/>
        <w:t xml:space="preserve"> </w:t>
      </w:r>
      <w:r>
        <w:rPr/>
        <w:t>η παρουσία ή απουσία παρεμποδιστών κ.ά.</w:t>
      </w:r>
    </w:p>
    <w:p>
      <w:pPr>
        <w:pStyle w:val="Normal"/>
        <w:rPr>
          <w:rFonts w:cs="Calibri" w:cstheme="minorHAnsi"/>
          <w:szCs w:val="24"/>
        </w:rPr>
      </w:pPr>
      <w:r>
        <w:rPr/>
        <w:t>β. Οι αλλοιώσεις που οδηγούν στην υποβάθμιση της ποιότητας των τροφίμων οφείλονται</w:t>
      </w:r>
    </w:p>
    <w:p>
      <w:pPr>
        <w:pStyle w:val="Normal"/>
        <w:rPr>
          <w:rFonts w:cs="Calibri" w:cstheme="minorHAnsi"/>
          <w:szCs w:val="24"/>
        </w:rPr>
      </w:pPr>
      <w:r>
        <w:rPr/>
        <w:t>κυρίως στη δράση μυκήτων, ζυμών, βακτηρίων.</w:t>
      </w:r>
    </w:p>
    <w:p>
      <w:pPr>
        <w:pStyle w:val="Normal"/>
        <w:rPr>
          <w:rFonts w:cs="Calibri" w:cstheme="minorHAnsi"/>
          <w:szCs w:val="24"/>
        </w:rPr>
      </w:pPr>
      <w:r>
        <w:rPr/>
        <w:t>2.2</w:t>
      </w:r>
    </w:p>
    <w:p>
      <w:pPr>
        <w:pStyle w:val="Normal"/>
        <w:rPr>
          <w:rFonts w:cs="Calibri" w:cstheme="minorHAnsi"/>
          <w:szCs w:val="24"/>
        </w:rPr>
      </w:pPr>
      <w:r>
        <w:rPr/>
        <w:t>α.</w:t>
      </w:r>
    </w:p>
    <w:p>
      <w:pPr>
        <w:pStyle w:val="Normal"/>
        <w:rPr>
          <w:rFonts w:cs="Calibri" w:cstheme="minorHAnsi"/>
          <w:szCs w:val="24"/>
        </w:rPr>
      </w:pPr>
      <w:r>
        <w:rPr/>
        <w:t>1. Β,  2. Γ,   3. Α</w:t>
      </w:r>
    </w:p>
    <w:p>
      <w:pPr>
        <w:pStyle w:val="Normal"/>
        <w:rPr>
          <w:rFonts w:cs="Calibri" w:cstheme="minorHAnsi"/>
          <w:szCs w:val="24"/>
        </w:rPr>
      </w:pPr>
      <w:r>
        <w:rPr/>
        <w:t>β. Οι ενζυματικές μεταβολές που συμβαίνουν κατά τη χρήση των παραπάνω ενζύμων</w:t>
      </w:r>
    </w:p>
    <w:p>
      <w:pPr>
        <w:pStyle w:val="Normal"/>
        <w:rPr>
          <w:rFonts w:cs="Calibri" w:cstheme="minorHAnsi"/>
          <w:szCs w:val="24"/>
        </w:rPr>
      </w:pPr>
      <w:r>
        <w:rPr/>
        <w:t>ονομάζονται επιθυμητές.</w:t>
      </w:r>
    </w:p>
    <w:p>
      <w:pPr>
        <w:pStyle w:val="Normal"/>
        <w:rPr>
          <w:rFonts w:cs="Calibri" w:cstheme="minorHAnsi"/>
          <w:szCs w:val="24"/>
        </w:rPr>
      </w:pPr>
      <w:r>
        <w:rPr/>
        <w:t xml:space="preserve"> </w:t>
      </w:r>
      <w:r>
        <w:rPr/>
        <w:t>Πηκτινολυτικά: διασπούν την πηκτίνη.</w:t>
      </w:r>
    </w:p>
    <w:p>
      <w:pPr>
        <w:pStyle w:val="Normal"/>
        <w:rPr>
          <w:rFonts w:cs="Calibri" w:cstheme="minorHAnsi"/>
          <w:szCs w:val="24"/>
        </w:rPr>
      </w:pPr>
      <w:r>
        <w:rPr/>
        <w:t xml:space="preserve"> </w:t>
      </w:r>
      <w:r>
        <w:rPr/>
        <w:t>Πρωτεολυτικά: διασπούν τις πρωτεΐνες.</w:t>
      </w:r>
    </w:p>
    <w:p>
      <w:pPr>
        <w:pStyle w:val="Normal"/>
        <w:rPr>
          <w:rFonts w:cs="Calibri" w:cstheme="minorHAnsi"/>
          <w:szCs w:val="24"/>
        </w:rPr>
      </w:pPr>
      <w:r>
        <w:rPr/>
        <w:t xml:space="preserve"> </w:t>
      </w:r>
      <w:r>
        <w:rPr/>
        <w:t>Τα ένζυμα αμυλάση, αμυλοξειδάση: διασπούν το άμυλο.</w:t>
      </w:r>
    </w:p>
    <w:p>
      <w:pPr>
        <w:pStyle w:val="Normal"/>
        <w:rPr>
          <w:b/>
          <w:b/>
          <w:bCs/>
        </w:rPr>
      </w:pPr>
      <w:r>
        <w:rPr>
          <w:b/>
          <w:bCs/>
        </w:rPr>
        <w:t xml:space="preserve"> </w:t>
      </w:r>
      <w:r>
        <w:rPr>
          <w:b/>
          <w:bCs/>
        </w:rPr>
        <w:t xml:space="preserve">4      ΘΕΜΑ 2     </w:t>
      </w:r>
      <w:r>
        <w:rPr>
          <w:b/>
          <w:bCs/>
        </w:rPr>
        <w:t>(25803)</w:t>
      </w:r>
    </w:p>
    <w:p>
      <w:pPr>
        <w:pStyle w:val="Normal"/>
        <w:rPr>
          <w:rFonts w:cs="Calibri" w:cstheme="minorHAnsi"/>
          <w:szCs w:val="24"/>
        </w:rPr>
      </w:pPr>
      <w:r>
        <w:rPr/>
        <w:t>2.1 Μια από τις κατηγορίες των θρεπτικών συστατικών των τροφίμων είναι οι πρωτεΐνες.</w:t>
      </w:r>
    </w:p>
    <w:p>
      <w:pPr>
        <w:pStyle w:val="Normal"/>
        <w:rPr>
          <w:rFonts w:cs="Calibri" w:cstheme="minorHAnsi"/>
          <w:szCs w:val="24"/>
        </w:rPr>
      </w:pPr>
      <w:r>
        <w:rPr/>
        <w:t xml:space="preserve">α. Τι είναι οι πρωτεΐνες από χημική άποψη (μονάδες 8); </w:t>
      </w:r>
    </w:p>
    <w:p>
      <w:pPr>
        <w:pStyle w:val="Normal"/>
        <w:rPr>
          <w:rFonts w:cs="Calibri" w:cstheme="minorHAnsi"/>
          <w:szCs w:val="24"/>
        </w:rPr>
      </w:pPr>
      <w:r>
        <w:rPr/>
        <w:t>β. Ποια είναι η χρησιμότητα των πρωτεϊνών στον ανθρώπινο οργανισμό (μονάδες 6);</w:t>
      </w:r>
    </w:p>
    <w:p>
      <w:pPr>
        <w:pStyle w:val="Normal"/>
        <w:rPr>
          <w:rFonts w:cs="Calibri" w:cstheme="minorHAnsi"/>
          <w:szCs w:val="24"/>
        </w:rPr>
      </w:pPr>
      <w:r>
        <w:rPr/>
        <w:tab/>
        <w:t xml:space="preserve">                                                                                                                      Μονάδες 14</w:t>
      </w:r>
    </w:p>
    <w:p>
      <w:pPr>
        <w:pStyle w:val="Normal"/>
        <w:rPr>
          <w:rFonts w:cs="Calibri" w:cstheme="minorHAnsi"/>
          <w:szCs w:val="24"/>
        </w:rPr>
      </w:pPr>
      <w:r>
        <w:rPr/>
        <w:t xml:space="preserve">        </w:t>
      </w:r>
      <w:r>
        <w:rPr/>
        <w:t xml:space="preserve">2.2 </w:t>
      </w:r>
    </w:p>
    <w:p>
      <w:pPr>
        <w:pStyle w:val="Normal"/>
        <w:rPr>
          <w:rFonts w:cs="Calibri" w:cstheme="minorHAnsi"/>
          <w:szCs w:val="24"/>
        </w:rPr>
      </w:pPr>
      <w:r>
        <w:rPr/>
        <w:t>α.  Να επιλέξετε τον αριθμό που αντιστοιχεί στη σωστή λέξη, που συμπληρώνει το κενό στην παρακάτω πρόταση (μονάδες 5).</w:t>
      </w:r>
    </w:p>
    <w:p>
      <w:pPr>
        <w:pStyle w:val="Normal"/>
        <w:rPr>
          <w:rFonts w:cs="Calibri" w:cstheme="minorHAnsi"/>
          <w:szCs w:val="24"/>
        </w:rPr>
      </w:pPr>
      <w:r>
        <w:rPr/>
        <w:t>Οι βιταμίνες είναι ___________ στη θέρμανση και στην ακτινοβόληση.</w:t>
      </w:r>
    </w:p>
    <w:p>
      <w:pPr>
        <w:pStyle w:val="Normal"/>
        <w:rPr>
          <w:rFonts w:cs="Calibri" w:cstheme="minorHAnsi"/>
          <w:szCs w:val="24"/>
        </w:rPr>
      </w:pPr>
      <w:r>
        <w:rPr/>
        <w:t xml:space="preserve">    </w:t>
      </w:r>
      <w:r>
        <w:rPr/>
        <w:t>1. ευαίσθητες</w:t>
      </w:r>
    </w:p>
    <w:p>
      <w:pPr>
        <w:pStyle w:val="Normal"/>
        <w:rPr>
          <w:rFonts w:cs="Calibri" w:cstheme="minorHAnsi"/>
          <w:szCs w:val="24"/>
        </w:rPr>
      </w:pPr>
      <w:r>
        <w:rPr/>
        <w:t xml:space="preserve">    </w:t>
      </w:r>
      <w:r>
        <w:rPr/>
        <w:t>2. ανθεκτικές</w:t>
      </w:r>
    </w:p>
    <w:p>
      <w:pPr>
        <w:pStyle w:val="Normal"/>
        <w:rPr>
          <w:rFonts w:cs="Calibri" w:cstheme="minorHAnsi"/>
          <w:szCs w:val="24"/>
        </w:rPr>
      </w:pPr>
      <w:r>
        <w:rPr/>
        <w:t>β. Ποιο είναι το αποτέλεσμα της παραπάνω ιδιότητας των βιταμινών, κατά τις επεξεργασίες των τροφίμων με θέρμανση και ακτινοβόληση (μονάδες 6);</w:t>
      </w:r>
    </w:p>
    <w:p>
      <w:pPr>
        <w:pStyle w:val="Normal"/>
        <w:rPr>
          <w:rFonts w:cs="Calibri" w:cstheme="minorHAnsi"/>
          <w:szCs w:val="24"/>
        </w:rPr>
      </w:pPr>
      <w:r>
        <w:rPr/>
        <w:t xml:space="preserve">                                                                                                                           </w:t>
      </w:r>
      <w:r>
        <w:rPr/>
        <w:t>Μονάδες 11</w:t>
      </w:r>
    </w:p>
    <w:p>
      <w:pPr>
        <w:pStyle w:val="Normal"/>
        <w:rPr>
          <w:b/>
          <w:b/>
          <w:bCs/>
        </w:rPr>
      </w:pPr>
      <w:r>
        <w:rPr>
          <w:b/>
          <w:bCs/>
        </w:rPr>
        <w:t>Ενδεικτική απάντηση</w:t>
      </w:r>
    </w:p>
    <w:p>
      <w:pPr>
        <w:pStyle w:val="Normal"/>
        <w:rPr>
          <w:rFonts w:cs="Calibri" w:cstheme="minorHAnsi"/>
          <w:szCs w:val="24"/>
        </w:rPr>
      </w:pPr>
      <w:r>
        <w:rPr/>
        <w:t>2.1</w:t>
      </w:r>
    </w:p>
    <w:p>
      <w:pPr>
        <w:pStyle w:val="Normal"/>
        <w:rPr>
          <w:rFonts w:cs="Calibri" w:cstheme="minorHAnsi"/>
          <w:szCs w:val="24"/>
        </w:rPr>
      </w:pPr>
      <w:r>
        <w:rPr/>
        <w:t>α. Οι πρωτεΐνες είναι πολύπλοκες ουσίες, που περιέχουν στο μόριό τους άζωτο (Ν) και κάθε</w:t>
      </w:r>
    </w:p>
    <w:p>
      <w:pPr>
        <w:pStyle w:val="Normal"/>
        <w:rPr>
          <w:rFonts w:cs="Calibri" w:cstheme="minorHAnsi"/>
          <w:szCs w:val="24"/>
        </w:rPr>
      </w:pPr>
      <w:r>
        <w:rPr/>
        <w:t>μία αποτελείται από πολλά αμινοξέα, (υπάρχουν πάνω από 20 διαφορετικά αμινοξέα).</w:t>
      </w:r>
    </w:p>
    <w:p>
      <w:pPr>
        <w:pStyle w:val="Normal"/>
        <w:rPr>
          <w:rFonts w:cs="Calibri" w:cstheme="minorHAnsi"/>
          <w:szCs w:val="24"/>
        </w:rPr>
      </w:pPr>
      <w:r>
        <w:rPr/>
        <w:t>β. Οι πρωτεΐνες είναι βασικά συστατικά, που συμμετέχουν στο σχηματισμό των κυττάρων και είναι απαραίτητες για την ανάπτυξη των ιστών του σώματος.</w:t>
      </w:r>
    </w:p>
    <w:p>
      <w:pPr>
        <w:pStyle w:val="Normal"/>
        <w:rPr>
          <w:rFonts w:cs="Calibri" w:cstheme="minorHAnsi"/>
          <w:szCs w:val="24"/>
        </w:rPr>
      </w:pPr>
      <w:r>
        <w:rPr/>
        <w:t>2.2</w:t>
      </w:r>
    </w:p>
    <w:p>
      <w:pPr>
        <w:pStyle w:val="Normal"/>
        <w:rPr>
          <w:rFonts w:cs="Calibri" w:cstheme="minorHAnsi"/>
          <w:szCs w:val="24"/>
        </w:rPr>
      </w:pPr>
      <w:r>
        <w:rPr/>
        <w:t>α. Ο αριθμός 1 αντιστοιχεί στη σωστή λέξη.</w:t>
      </w:r>
    </w:p>
    <w:p>
      <w:pPr>
        <w:pStyle w:val="Normal"/>
        <w:rPr>
          <w:rFonts w:cs="Calibri" w:cstheme="minorHAnsi"/>
          <w:szCs w:val="24"/>
        </w:rPr>
      </w:pPr>
      <w:r>
        <w:rPr/>
        <w:t>β. Οι βιταμίνες είναι ευαίσθητες στη θέρμανση, με αποτέλεσμα να έχουμε σημαντικές</w:t>
      </w:r>
    </w:p>
    <w:p>
      <w:pPr>
        <w:pStyle w:val="Normal"/>
        <w:rPr>
          <w:rFonts w:cs="Calibri" w:cstheme="minorHAnsi"/>
          <w:szCs w:val="24"/>
        </w:rPr>
      </w:pPr>
      <w:r>
        <w:rPr/>
        <w:t>απώλειες κατά τις επεξεργασίες με θέρμανση και ακτινοβόληση.</w:t>
      </w:r>
    </w:p>
    <w:p>
      <w:pPr>
        <w:pStyle w:val="Normal"/>
        <w:rPr>
          <w:rFonts w:cs="Calibri" w:cstheme="minorHAnsi"/>
          <w:szCs w:val="24"/>
        </w:rPr>
      </w:pPr>
      <w:r>
        <w:rPr>
          <w:rFonts w:cs="Calibri" w:cstheme="minorHAnsi"/>
          <w:szCs w:val="24"/>
        </w:rPr>
      </w:r>
    </w:p>
    <w:p>
      <w:pPr>
        <w:pStyle w:val="Normal"/>
        <w:rPr>
          <w:b/>
          <w:b/>
          <w:bCs/>
        </w:rPr>
      </w:pPr>
      <w:r>
        <w:rPr>
          <w:b/>
          <w:bCs/>
        </w:rPr>
        <w:t xml:space="preserve">5    ΘΕΜΑ 2    </w:t>
      </w:r>
      <w:r>
        <w:rPr>
          <w:b/>
          <w:bCs/>
        </w:rPr>
        <w:t>(25801)</w:t>
      </w:r>
    </w:p>
    <w:p>
      <w:pPr>
        <w:pStyle w:val="Normal"/>
        <w:rPr>
          <w:rFonts w:cs="Calibri" w:cstheme="minorHAnsi"/>
          <w:szCs w:val="24"/>
        </w:rPr>
      </w:pPr>
      <w:r>
        <w:rPr/>
        <w:t>2.1 Μια από τις κατηγορίες των θρεπτικών συστατικών των τροφίμων είναι οι υδατάνθρακες.</w:t>
      </w:r>
    </w:p>
    <w:p>
      <w:pPr>
        <w:pStyle w:val="Normal"/>
        <w:rPr>
          <w:rFonts w:cs="Calibri" w:cstheme="minorHAnsi"/>
          <w:szCs w:val="24"/>
        </w:rPr>
      </w:pPr>
      <w:r>
        <w:rPr/>
        <w:t>α. Πώς διακρίνονται οι υδατάνθρακες, ανάλογα με τον αριθμό των μορίων των απλών σακχάρων που περιέχουν (μονάδες 8);</w:t>
      </w:r>
    </w:p>
    <w:p>
      <w:pPr>
        <w:pStyle w:val="Normal"/>
        <w:rPr>
          <w:rFonts w:cs="Calibri" w:cstheme="minorHAnsi"/>
          <w:szCs w:val="24"/>
        </w:rPr>
      </w:pPr>
      <w:r>
        <w:rPr/>
        <w:t>β. Σε ποια κατηγορία υδατανθράκων ανήκει η ραφινόζη (μονάδες 1) και σε ποια τρόφιμα βρίσκεται (μονάδες 2);</w:t>
      </w:r>
    </w:p>
    <w:p>
      <w:pPr>
        <w:pStyle w:val="Normal"/>
        <w:rPr>
          <w:rFonts w:cs="Calibri" w:cstheme="minorHAnsi"/>
          <w:szCs w:val="24"/>
        </w:rPr>
      </w:pPr>
      <w:r>
        <w:rPr/>
        <w:t xml:space="preserve">                                                                                                            </w:t>
      </w:r>
      <w:r>
        <w:rPr/>
        <w:t>Μονάδες 11</w:t>
      </w:r>
    </w:p>
    <w:p>
      <w:pPr>
        <w:pStyle w:val="Normal"/>
        <w:rPr>
          <w:rFonts w:cs="Calibri" w:cstheme="minorHAnsi"/>
          <w:szCs w:val="24"/>
        </w:rPr>
      </w:pPr>
      <w:r>
        <w:rPr/>
        <w:t xml:space="preserve">2.2 </w:t>
      </w:r>
    </w:p>
    <w:p>
      <w:pPr>
        <w:pStyle w:val="Normal"/>
        <w:rPr>
          <w:rFonts w:cs="Calibri" w:cstheme="minorHAnsi"/>
          <w:szCs w:val="24"/>
        </w:rPr>
      </w:pPr>
      <w:r>
        <w:rPr/>
        <w:t>α. Να γράψετε τον αριθμό καθεμίας από τις παρακάτω προτάσεις και δίπλα τη λέξη που συμπληρώνει σωστά το κενό (μονάδες 8).</w:t>
      </w:r>
    </w:p>
    <w:p>
      <w:pPr>
        <w:pStyle w:val="Normal"/>
        <w:rPr>
          <w:rFonts w:cs="Calibri" w:cstheme="minorHAnsi"/>
          <w:szCs w:val="24"/>
        </w:rPr>
      </w:pPr>
      <w:r>
        <w:rPr/>
        <w:t xml:space="preserve">     </w:t>
      </w:r>
      <w:r>
        <w:rPr/>
        <w:t>Δίνονται οι λέξεις: τρυφερότητα, γλυκύτητα, λιποδιαλυτές, υδατοδιαλυτές.</w:t>
      </w:r>
    </w:p>
    <w:p>
      <w:pPr>
        <w:pStyle w:val="Normal"/>
        <w:rPr>
          <w:rFonts w:cs="Calibri" w:cstheme="minorHAnsi"/>
          <w:szCs w:val="24"/>
        </w:rPr>
      </w:pPr>
      <w:r>
        <w:rPr/>
        <w:t xml:space="preserve">    </w:t>
      </w:r>
      <w:r>
        <w:rPr/>
        <w:t>1. Οι λιπαρές ουσίες περιέχουν τις πολύτιμες ____________ βιταμίνες (A, D, Ε, Κ).</w:t>
      </w:r>
    </w:p>
    <w:p>
      <w:pPr>
        <w:pStyle w:val="Normal"/>
        <w:rPr>
          <w:rFonts w:cs="Calibri" w:cstheme="minorHAnsi"/>
          <w:szCs w:val="24"/>
        </w:rPr>
      </w:pPr>
      <w:r>
        <w:rPr/>
        <w:t xml:space="preserve">    </w:t>
      </w:r>
      <w:r>
        <w:rPr/>
        <w:t xml:space="preserve">2. Οι λιπαρές ουσίες προσθέτουν γεύση, άρωμα και συμβάλλουν στη(ν) _________ των τροφίμων. </w:t>
      </w:r>
    </w:p>
    <w:p>
      <w:pPr>
        <w:pStyle w:val="Normal"/>
        <w:rPr>
          <w:rFonts w:cs="Calibri" w:cstheme="minorHAnsi"/>
          <w:szCs w:val="24"/>
        </w:rPr>
      </w:pPr>
      <w:r>
        <w:rPr/>
        <w:t xml:space="preserve">β. Να χαρακτηρίσετε την παρακάτω πρόταση ως σωστή (Σ) ή λανθασμένη (Λ) (μονάδες 2) και να αιτιολογήσετε την απάντησή σας (μονάδες 4).   </w:t>
      </w:r>
    </w:p>
    <w:p>
      <w:pPr>
        <w:pStyle w:val="Normal"/>
        <w:rPr>
          <w:rFonts w:cs="Calibri" w:cstheme="minorHAnsi"/>
          <w:szCs w:val="24"/>
        </w:rPr>
      </w:pPr>
      <w:r>
        <w:rPr/>
        <w:t xml:space="preserve">    </w:t>
      </w:r>
      <w:r>
        <w:rPr/>
        <w:t xml:space="preserve">Κύριο μειονέκτημα των λιπαρών ουσιών είναι η τάγγιση. </w:t>
      </w:r>
    </w:p>
    <w:p>
      <w:pPr>
        <w:pStyle w:val="Normal"/>
        <w:rPr>
          <w:rFonts w:cs="Calibri" w:cstheme="minorHAnsi"/>
          <w:szCs w:val="24"/>
        </w:rPr>
      </w:pPr>
      <w:r>
        <w:rPr/>
        <w:t xml:space="preserve">                                                                                                                         </w:t>
      </w:r>
      <w:r>
        <w:rPr/>
        <w:t xml:space="preserve">Μονάδες 14                     </w:t>
      </w:r>
      <w:r>
        <w:rPr>
          <w:b/>
          <w:bCs/>
        </w:rPr>
        <w:t>Ενδεικτική απάντηση</w:t>
      </w:r>
    </w:p>
    <w:p>
      <w:pPr>
        <w:pStyle w:val="Normal"/>
        <w:rPr>
          <w:rFonts w:cs="Calibri" w:cstheme="minorHAnsi"/>
          <w:szCs w:val="24"/>
        </w:rPr>
      </w:pPr>
      <w:r>
        <w:rPr/>
        <w:t>2.1</w:t>
      </w:r>
    </w:p>
    <w:p>
      <w:pPr>
        <w:pStyle w:val="Normal"/>
        <w:rPr>
          <w:rFonts w:cs="Calibri" w:cstheme="minorHAnsi"/>
          <w:szCs w:val="24"/>
        </w:rPr>
      </w:pPr>
      <w:r>
        <w:rPr/>
        <w:t>α. Οι υδατάνθρακες διακρίνονται σε:</w:t>
      </w:r>
    </w:p>
    <w:p>
      <w:pPr>
        <w:pStyle w:val="Normal"/>
        <w:rPr>
          <w:rFonts w:cs="Calibri" w:cstheme="minorHAnsi"/>
          <w:szCs w:val="24"/>
        </w:rPr>
      </w:pPr>
      <w:r>
        <w:rPr/>
        <w:t xml:space="preserve"> </w:t>
      </w:r>
      <w:r>
        <w:rPr/>
        <w:t>απλά σάκχαρα ή μονοσακχαρίτες,</w:t>
      </w:r>
    </w:p>
    <w:p>
      <w:pPr>
        <w:pStyle w:val="Normal"/>
        <w:rPr>
          <w:rFonts w:cs="Calibri" w:cstheme="minorHAnsi"/>
          <w:szCs w:val="24"/>
        </w:rPr>
      </w:pPr>
      <w:r>
        <w:rPr/>
        <w:t xml:space="preserve"> </w:t>
      </w:r>
      <w:r>
        <w:rPr/>
        <w:t>δισακχαρίτες,</w:t>
      </w:r>
    </w:p>
    <w:p>
      <w:pPr>
        <w:pStyle w:val="Normal"/>
        <w:rPr>
          <w:rFonts w:cs="Calibri" w:cstheme="minorHAnsi"/>
          <w:szCs w:val="24"/>
        </w:rPr>
      </w:pPr>
      <w:r>
        <w:rPr/>
        <w:t xml:space="preserve"> </w:t>
      </w:r>
      <w:r>
        <w:rPr/>
        <w:t>ολιγοσακχαρίτες και</w:t>
      </w:r>
    </w:p>
    <w:p>
      <w:pPr>
        <w:pStyle w:val="Normal"/>
        <w:rPr>
          <w:rFonts w:cs="Calibri" w:cstheme="minorHAnsi"/>
          <w:szCs w:val="24"/>
        </w:rPr>
      </w:pPr>
      <w:r>
        <w:rPr/>
        <w:t xml:space="preserve"> </w:t>
      </w:r>
      <w:r>
        <w:rPr/>
        <w:t>πολυσακχαρίτες.</w:t>
      </w:r>
    </w:p>
    <w:p>
      <w:pPr>
        <w:pStyle w:val="Normal"/>
        <w:rPr>
          <w:rFonts w:cs="Calibri" w:cstheme="minorHAnsi"/>
          <w:szCs w:val="24"/>
        </w:rPr>
      </w:pPr>
      <w:r>
        <w:rPr/>
        <w:t>β. Η ραφινόζη ανήκει στους ολιγοσακχαρίτες. Βρίσκεται στα όσπρια, στα δημητριακά κ.λπ.</w:t>
      </w:r>
    </w:p>
    <w:p>
      <w:pPr>
        <w:pStyle w:val="Normal"/>
        <w:rPr>
          <w:rFonts w:cs="Calibri" w:cstheme="minorHAnsi"/>
          <w:szCs w:val="24"/>
        </w:rPr>
      </w:pPr>
      <w:r>
        <w:rPr/>
        <w:t>2.2</w:t>
      </w:r>
    </w:p>
    <w:p>
      <w:pPr>
        <w:pStyle w:val="Normal"/>
        <w:rPr>
          <w:rFonts w:cs="Calibri" w:cstheme="minorHAnsi"/>
          <w:szCs w:val="24"/>
        </w:rPr>
      </w:pPr>
      <w:r>
        <w:rPr/>
        <w:t>α.</w:t>
      </w:r>
    </w:p>
    <w:p>
      <w:pPr>
        <w:pStyle w:val="Normal"/>
        <w:rPr>
          <w:rFonts w:cs="Calibri" w:cstheme="minorHAnsi"/>
          <w:szCs w:val="24"/>
        </w:rPr>
      </w:pPr>
      <w:r>
        <w:rPr/>
        <w:t>1. λιποδιαλυτές</w:t>
      </w:r>
    </w:p>
    <w:p>
      <w:pPr>
        <w:pStyle w:val="Normal"/>
        <w:rPr>
          <w:rFonts w:cs="Calibri" w:cstheme="minorHAnsi"/>
          <w:szCs w:val="24"/>
        </w:rPr>
      </w:pPr>
      <w:r>
        <w:rPr/>
        <w:t>2. τρυφερότητα</w:t>
      </w:r>
    </w:p>
    <w:p>
      <w:pPr>
        <w:pStyle w:val="Normal"/>
        <w:rPr>
          <w:rFonts w:cs="Calibri" w:cstheme="minorHAnsi"/>
          <w:szCs w:val="24"/>
        </w:rPr>
      </w:pPr>
      <w:r>
        <w:rPr/>
        <w:t>β. Η πρόταση είναι σωστή.</w:t>
      </w:r>
    </w:p>
    <w:p>
      <w:pPr>
        <w:pStyle w:val="Normal"/>
        <w:rPr>
          <w:rFonts w:cs="Calibri" w:cstheme="minorHAnsi"/>
          <w:szCs w:val="24"/>
        </w:rPr>
      </w:pPr>
      <w:r>
        <w:rPr/>
        <w:t>Κύριο μειονέκτημα των λιπαρών ουσιών είναι η τάγγιση, γιατί συνοδεύεται από</w:t>
      </w:r>
    </w:p>
    <w:p>
      <w:pPr>
        <w:pStyle w:val="Normal"/>
        <w:rPr>
          <w:rFonts w:cs="Calibri" w:cstheme="minorHAnsi"/>
          <w:szCs w:val="24"/>
        </w:rPr>
      </w:pPr>
      <w:r>
        <w:rPr/>
        <w:t>ανεπιθύμητες οσμές και γεύσεις και οδηγεί σε σοβαρή αλλοίωση.</w:t>
      </w:r>
    </w:p>
    <w:p>
      <w:pPr>
        <w:pStyle w:val="Normal"/>
        <w:rPr>
          <w:b/>
          <w:b/>
          <w:bCs/>
        </w:rPr>
      </w:pPr>
      <w:r>
        <w:rPr>
          <w:b/>
          <w:bCs/>
        </w:rPr>
        <w:t xml:space="preserve">6    ΘΕΜΑ 2       </w:t>
      </w:r>
      <w:r>
        <w:rPr>
          <w:b/>
          <w:bCs/>
        </w:rPr>
        <w:t>(25800)</w:t>
      </w:r>
    </w:p>
    <w:p>
      <w:pPr>
        <w:pStyle w:val="Normal"/>
        <w:rPr>
          <w:rFonts w:cs="Calibri" w:cstheme="minorHAnsi"/>
          <w:szCs w:val="24"/>
        </w:rPr>
      </w:pPr>
      <w:r>
        <w:rPr/>
        <w:t>2.1 Μια από τις κατηγορίες θρεπτικών συστατικών των τροφίμων είναι οι λιπαρές ουσίες.</w:t>
      </w:r>
    </w:p>
    <w:p>
      <w:pPr>
        <w:pStyle w:val="Normal"/>
        <w:rPr>
          <w:rFonts w:cs="Calibri" w:cstheme="minorHAnsi"/>
          <w:szCs w:val="24"/>
        </w:rPr>
      </w:pPr>
      <w:r>
        <w:rPr/>
        <w:t>α. Σε ποια μορφή (στερεή ή υγρή) βρίσκονται τα λίπη και τα έλαια σε θερμοκρασία περιβάλλοντος (μονάδες 6);</w:t>
      </w:r>
    </w:p>
    <w:p>
      <w:pPr>
        <w:pStyle w:val="Normal"/>
        <w:rPr>
          <w:rFonts w:cs="Calibri" w:cstheme="minorHAnsi"/>
          <w:szCs w:val="24"/>
        </w:rPr>
      </w:pPr>
      <w:r>
        <w:rPr/>
        <w:t>β. Να αναφέρετε δύο (2) τρόφιμα που αποτελούν πηγές ελαίων (μονάδες 2) και τρία (3) τρόφιμα που αποτελούν πηγές λιπών (μονάδες 3).</w:t>
      </w:r>
    </w:p>
    <w:p>
      <w:pPr>
        <w:pStyle w:val="Normal"/>
        <w:rPr>
          <w:rFonts w:cs="Calibri" w:cstheme="minorHAnsi"/>
          <w:szCs w:val="24"/>
        </w:rPr>
      </w:pPr>
      <w:r>
        <w:rPr/>
        <w:t xml:space="preserve">                                                                                                                         </w:t>
      </w:r>
      <w:r>
        <w:rPr/>
        <w:t>Μονάδες 11</w:t>
      </w:r>
    </w:p>
    <w:p>
      <w:pPr>
        <w:pStyle w:val="Normal"/>
        <w:rPr>
          <w:rFonts w:cs="Calibri" w:cstheme="minorHAnsi"/>
          <w:szCs w:val="24"/>
        </w:rPr>
      </w:pPr>
      <w:r>
        <w:rPr/>
        <w:t xml:space="preserve">2.2 </w:t>
      </w:r>
    </w:p>
    <w:p>
      <w:pPr>
        <w:pStyle w:val="Normal"/>
        <w:rPr>
          <w:rFonts w:cs="Calibri" w:cstheme="minorHAnsi"/>
          <w:szCs w:val="24"/>
        </w:rPr>
      </w:pPr>
      <w:r>
        <w:rPr/>
        <w:t>α. Να γράψετε τον αριθμό καθεμίας από τις παρακάτω προτάσεις και δίπλα τις λέξεις που συμπληρώνουν σωστά τα κενά (μονάδες 8).</w:t>
      </w:r>
    </w:p>
    <w:p>
      <w:pPr>
        <w:pStyle w:val="Normal"/>
        <w:rPr>
          <w:rFonts w:cs="Calibri" w:cstheme="minorHAnsi"/>
          <w:szCs w:val="24"/>
        </w:rPr>
      </w:pPr>
      <w:r>
        <w:rPr/>
        <w:t xml:space="preserve">     </w:t>
      </w:r>
      <w:r>
        <w:rPr/>
        <w:t xml:space="preserve">Δίνονται οι λέξεις: γλυκόζη, γαλακτόζη, φρουκτόζη. </w:t>
      </w:r>
    </w:p>
    <w:p>
      <w:pPr>
        <w:pStyle w:val="Normal"/>
        <w:rPr>
          <w:rFonts w:cs="Calibri" w:cstheme="minorHAnsi"/>
          <w:szCs w:val="24"/>
        </w:rPr>
      </w:pPr>
      <w:r>
        <w:rPr/>
        <w:t xml:space="preserve">     </w:t>
      </w:r>
      <w:r>
        <w:rPr/>
        <w:t xml:space="preserve">Κάποια λέξη μπορεί να χρησιμοποιηθεί περισσότερες από μία φορά. </w:t>
      </w:r>
    </w:p>
    <w:p>
      <w:pPr>
        <w:pStyle w:val="Normal"/>
        <w:rPr>
          <w:rFonts w:cs="Calibri" w:cstheme="minorHAnsi"/>
          <w:szCs w:val="24"/>
        </w:rPr>
      </w:pPr>
      <w:r>
        <w:rPr/>
        <w:t xml:space="preserve">    </w:t>
      </w:r>
      <w:r>
        <w:rPr/>
        <w:t>1. Η σακχαρόζη ή ζάχαρη αποτελείται από ένα μόριο __________ ενωμένο με ένα μόριο __________.</w:t>
      </w:r>
    </w:p>
    <w:p>
      <w:pPr>
        <w:pStyle w:val="Normal"/>
        <w:rPr>
          <w:rFonts w:cs="Calibri" w:cstheme="minorHAnsi"/>
          <w:szCs w:val="24"/>
        </w:rPr>
      </w:pPr>
      <w:r>
        <w:rPr/>
        <w:t xml:space="preserve">    </w:t>
      </w:r>
      <w:r>
        <w:rPr/>
        <w:t>2. Η λακτόζη αποτελείται από ένα μόριο __________ ενωμένο με ένα μόριο  __________.</w:t>
      </w:r>
    </w:p>
    <w:p>
      <w:pPr>
        <w:pStyle w:val="Normal"/>
        <w:rPr>
          <w:rFonts w:cs="Calibri" w:cstheme="minorHAnsi"/>
          <w:szCs w:val="24"/>
        </w:rPr>
      </w:pPr>
      <w:r>
        <w:rPr/>
        <w:t>β. Να αναφέρετε δύο (2) τρόφιμα, όπου απαντάται η σακχαρόζη και ένα (1) τρόφιμο, όπου απαντάται η λακτόζη (μονάδες 6).</w:t>
      </w:r>
    </w:p>
    <w:p>
      <w:pPr>
        <w:pStyle w:val="Normal"/>
        <w:rPr>
          <w:rFonts w:cs="Calibri" w:cstheme="minorHAnsi"/>
          <w:szCs w:val="24"/>
        </w:rPr>
      </w:pPr>
      <w:r>
        <w:rPr/>
        <w:t xml:space="preserve">                                                                                                                      </w:t>
      </w:r>
      <w:r>
        <w:rPr/>
        <w:t>Μονάδες 14</w:t>
      </w:r>
    </w:p>
    <w:p>
      <w:pPr>
        <w:pStyle w:val="Normal"/>
        <w:rPr>
          <w:rFonts w:cs="Calibri" w:cstheme="minorHAnsi"/>
          <w:szCs w:val="24"/>
        </w:rPr>
      </w:pPr>
      <w:r>
        <w:rPr>
          <w:rFonts w:cs="Calibri" w:cstheme="minorHAnsi"/>
          <w:szCs w:val="24"/>
        </w:rPr>
      </w:r>
    </w:p>
    <w:p>
      <w:pPr>
        <w:pStyle w:val="Normal"/>
        <w:rPr>
          <w:b/>
          <w:b/>
          <w:bCs/>
        </w:rPr>
      </w:pPr>
      <w:r>
        <w:rPr>
          <w:b/>
          <w:bCs/>
        </w:rPr>
        <w:t>Ενδεικτική απάντηση</w:t>
      </w:r>
    </w:p>
    <w:p>
      <w:pPr>
        <w:pStyle w:val="Normal"/>
        <w:rPr>
          <w:rFonts w:cs="Calibri" w:cstheme="minorHAnsi"/>
          <w:szCs w:val="24"/>
        </w:rPr>
      </w:pPr>
      <w:r>
        <w:rPr/>
        <w:t>2.1</w:t>
      </w:r>
    </w:p>
    <w:p>
      <w:pPr>
        <w:pStyle w:val="Normal"/>
        <w:rPr>
          <w:rFonts w:cs="Calibri" w:cstheme="minorHAnsi"/>
          <w:szCs w:val="24"/>
        </w:rPr>
      </w:pPr>
      <w:r>
        <w:rPr/>
        <w:t>α. Τα έλαια σε θερμοκρασία περιβάλλοντος είναι υγρά και τα λίπη είναι στερεά.</w:t>
      </w:r>
    </w:p>
    <w:p>
      <w:pPr>
        <w:pStyle w:val="Normal"/>
        <w:rPr>
          <w:rFonts w:cs="Calibri" w:cstheme="minorHAnsi"/>
          <w:szCs w:val="24"/>
        </w:rPr>
      </w:pPr>
      <w:r>
        <w:rPr/>
        <w:t>β. Τα έλαια περιέχονται σε υψηλό ποσοστό σε διάφορους σπόρους και καρπούς με</w:t>
      </w:r>
    </w:p>
    <w:p>
      <w:pPr>
        <w:pStyle w:val="Normal"/>
        <w:rPr>
          <w:rFonts w:cs="Calibri" w:cstheme="minorHAnsi"/>
          <w:szCs w:val="24"/>
        </w:rPr>
      </w:pPr>
      <w:r>
        <w:rPr/>
        <w:t>χαρακτηριστικό τον καρπό της ελιάς. Άλλες πηγές ελαίων είναι οι ξηροί καρποί.</w:t>
      </w:r>
    </w:p>
    <w:p>
      <w:pPr>
        <w:pStyle w:val="Normal"/>
        <w:rPr>
          <w:rFonts w:cs="Calibri" w:cstheme="minorHAnsi"/>
          <w:szCs w:val="24"/>
        </w:rPr>
      </w:pPr>
      <w:r>
        <w:rPr/>
        <w:t>Οι κυριότερες πηγές λιπών είναι το γάλα, το βούτυρο, το τυρί, το κρέας κ.λπ..</w:t>
      </w:r>
    </w:p>
    <w:p>
      <w:pPr>
        <w:pStyle w:val="Normal"/>
        <w:rPr>
          <w:rFonts w:cs="Calibri" w:cstheme="minorHAnsi"/>
          <w:szCs w:val="24"/>
        </w:rPr>
      </w:pPr>
      <w:r>
        <w:rPr/>
        <w:t>Οι μαθητές/τριες θα αναφέρουν δύο πηγές ελαίων και τρεις πηγές λιπών.</w:t>
      </w:r>
    </w:p>
    <w:p>
      <w:pPr>
        <w:pStyle w:val="Normal"/>
        <w:rPr>
          <w:rFonts w:cs="Calibri" w:cstheme="minorHAnsi"/>
          <w:szCs w:val="24"/>
        </w:rPr>
      </w:pPr>
      <w:r>
        <w:rPr/>
        <w:t>2.2</w:t>
      </w:r>
    </w:p>
    <w:p>
      <w:pPr>
        <w:pStyle w:val="Normal"/>
        <w:rPr>
          <w:rFonts w:cs="Calibri" w:cstheme="minorHAnsi"/>
          <w:szCs w:val="24"/>
        </w:rPr>
      </w:pPr>
      <w:r>
        <w:rPr/>
        <w:t>α.</w:t>
      </w:r>
    </w:p>
    <w:p>
      <w:pPr>
        <w:pStyle w:val="Normal"/>
        <w:rPr>
          <w:rFonts w:cs="Calibri" w:cstheme="minorHAnsi"/>
          <w:szCs w:val="24"/>
        </w:rPr>
      </w:pPr>
      <w:r>
        <w:rPr/>
        <w:t>1. γλυκόζη, φρουκτόζη.</w:t>
      </w:r>
    </w:p>
    <w:p>
      <w:pPr>
        <w:pStyle w:val="Normal"/>
        <w:rPr>
          <w:rFonts w:cs="Calibri" w:cstheme="minorHAnsi"/>
          <w:szCs w:val="24"/>
        </w:rPr>
      </w:pPr>
      <w:r>
        <w:rPr/>
        <w:t>2. γαλακτόζη, γλυκόζη.</w:t>
      </w:r>
    </w:p>
    <w:p>
      <w:pPr>
        <w:pStyle w:val="Normal"/>
        <w:rPr>
          <w:rFonts w:cs="Calibri" w:cstheme="minorHAnsi"/>
          <w:szCs w:val="24"/>
        </w:rPr>
      </w:pPr>
      <w:r>
        <w:rPr/>
        <w:t>β. Η σακχαρόζη ή ζάχαρη απαντάται στα φρούτα, στο μέλι κ.λπ. Η λακτόζη απαντάται στο</w:t>
      </w:r>
    </w:p>
    <w:p>
      <w:pPr>
        <w:pStyle w:val="Normal"/>
        <w:rPr>
          <w:rFonts w:cs="Calibri" w:cstheme="minorHAnsi"/>
          <w:szCs w:val="24"/>
        </w:rPr>
      </w:pPr>
      <w:r>
        <w:rPr/>
        <w:t>γάλα.</w:t>
      </w:r>
    </w:p>
    <w:p>
      <w:pPr>
        <w:pStyle w:val="Normal"/>
        <w:rPr>
          <w:b/>
          <w:b/>
          <w:bCs/>
        </w:rPr>
      </w:pPr>
      <w:r>
        <w:rPr>
          <w:b/>
          <w:bCs/>
        </w:rPr>
        <w:t xml:space="preserve">7      ΘΕΜΑ 2      </w:t>
      </w:r>
      <w:r>
        <w:rPr>
          <w:b/>
          <w:bCs/>
        </w:rPr>
        <w:t>(25799)</w:t>
      </w:r>
    </w:p>
    <w:p>
      <w:pPr>
        <w:pStyle w:val="Normal"/>
        <w:rPr>
          <w:rFonts w:cs="Calibri" w:cstheme="minorHAnsi"/>
          <w:szCs w:val="24"/>
        </w:rPr>
      </w:pPr>
      <w:r>
        <w:rPr/>
        <w:t>2.1 Τα τρόφιμα είναι απαραίτητα για τη διατροφή του ανθρώπου.</w:t>
      </w:r>
    </w:p>
    <w:p>
      <w:pPr>
        <w:pStyle w:val="Normal"/>
        <w:rPr>
          <w:rFonts w:cs="Calibri" w:cstheme="minorHAnsi"/>
          <w:szCs w:val="24"/>
        </w:rPr>
      </w:pPr>
      <w:r>
        <w:rPr/>
        <w:t>α. Τι είναι τα «τρόφιμα», με την ευρεία έννοια του όρου (μονάδες 5);</w:t>
      </w:r>
    </w:p>
    <w:p>
      <w:pPr>
        <w:pStyle w:val="Normal"/>
        <w:rPr>
          <w:rFonts w:cs="Calibri" w:cstheme="minorHAnsi"/>
          <w:szCs w:val="24"/>
        </w:rPr>
      </w:pPr>
      <w:r>
        <w:rPr/>
        <w:t>β. Ποιες είναι οι κατηγορίες των θρεπτικών συστατικών των τροφίμων (μονάδες 6);</w:t>
      </w:r>
    </w:p>
    <w:p>
      <w:pPr>
        <w:pStyle w:val="Normal"/>
        <w:rPr>
          <w:rFonts w:cs="Calibri" w:cstheme="minorHAnsi"/>
          <w:szCs w:val="24"/>
        </w:rPr>
      </w:pPr>
      <w:r>
        <w:rPr/>
        <w:t xml:space="preserve">                                                                                                                       </w:t>
      </w:r>
      <w:r>
        <w:rPr/>
        <w:t>Μονάδες 11</w:t>
      </w:r>
    </w:p>
    <w:p>
      <w:pPr>
        <w:pStyle w:val="Normal"/>
        <w:rPr>
          <w:rFonts w:cs="Calibri" w:cstheme="minorHAnsi"/>
          <w:szCs w:val="24"/>
        </w:rPr>
      </w:pPr>
      <w:r>
        <w:rPr/>
        <w:t xml:space="preserve">2.2 </w:t>
      </w:r>
    </w:p>
    <w:p>
      <w:pPr>
        <w:pStyle w:val="Normal"/>
        <w:rPr>
          <w:rFonts w:cs="Calibri" w:cstheme="minorHAnsi"/>
          <w:szCs w:val="24"/>
        </w:rPr>
      </w:pPr>
      <w:r>
        <w:rPr/>
        <w:t>α. Να χαρακτηρίσετε την παρακάτω πρόταση ως σωστή (Σ) ή λανθασμένη (Λ) (μονάδες 3) και να αιτιολογήσετε την απάντησή σας (μονάδες 4).</w:t>
      </w:r>
    </w:p>
    <w:p>
      <w:pPr>
        <w:pStyle w:val="Normal"/>
        <w:rPr>
          <w:rFonts w:cs="Calibri" w:cstheme="minorHAnsi"/>
          <w:szCs w:val="24"/>
        </w:rPr>
      </w:pPr>
      <w:r>
        <w:rPr/>
        <w:t xml:space="preserve">    </w:t>
      </w:r>
      <w:r>
        <w:rPr/>
        <w:t>Οι λιπαρές ουσίες είναι η πιο συμπυκνωμένη μορφή ενέργειας.</w:t>
      </w:r>
    </w:p>
    <w:p>
      <w:pPr>
        <w:pStyle w:val="Normal"/>
        <w:rPr>
          <w:rFonts w:cs="Calibri" w:cstheme="minorHAnsi"/>
          <w:szCs w:val="24"/>
        </w:rPr>
      </w:pPr>
      <w:r>
        <w:rPr/>
        <w:t>β. Να επιλέξετε τον αριθμό που αντιστοιχεί στη λέξη που συμπληρώνει το κενό στην παρακάτω πρόταση (μονάδες 3) και να αιτιολογήσετε την απάντησή σας (μονάδες 4). Μερικά λιπαρά οξέα όπως το λινελαϊκό, το λινολενικό και το αραχιδονικό καλούνται _________ λιπαρά οξέα.</w:t>
      </w:r>
    </w:p>
    <w:p>
      <w:pPr>
        <w:pStyle w:val="Normal"/>
        <w:rPr>
          <w:rFonts w:cs="Calibri" w:cstheme="minorHAnsi"/>
          <w:szCs w:val="24"/>
        </w:rPr>
      </w:pPr>
      <w:r>
        <w:rPr/>
        <w:t xml:space="preserve">    </w:t>
      </w:r>
      <w:r>
        <w:rPr/>
        <w:t>1. σημαντικά</w:t>
      </w:r>
    </w:p>
    <w:p>
      <w:pPr>
        <w:pStyle w:val="Normal"/>
        <w:rPr>
          <w:rFonts w:cs="Calibri" w:cstheme="minorHAnsi"/>
          <w:szCs w:val="24"/>
        </w:rPr>
      </w:pPr>
      <w:r>
        <w:rPr/>
        <w:t xml:space="preserve">    </w:t>
      </w:r>
      <w:r>
        <w:rPr/>
        <w:t>2. απαραίτητα</w:t>
      </w:r>
    </w:p>
    <w:p>
      <w:pPr>
        <w:pStyle w:val="Normal"/>
        <w:rPr>
          <w:rFonts w:cs="Calibri" w:cstheme="minorHAnsi"/>
          <w:szCs w:val="24"/>
        </w:rPr>
      </w:pPr>
      <w:r>
        <w:rPr/>
        <w:t xml:space="preserve">                                                                                                                             </w:t>
      </w:r>
      <w:r>
        <w:rPr/>
        <w:t>Μονάδες 14</w:t>
      </w:r>
    </w:p>
    <w:p>
      <w:pPr>
        <w:pStyle w:val="Normal"/>
        <w:rPr>
          <w:rFonts w:cs="Calibri" w:cstheme="minorHAnsi"/>
          <w:szCs w:val="24"/>
        </w:rPr>
      </w:pPr>
      <w:r>
        <w:rPr>
          <w:rFonts w:cs="Calibri" w:cstheme="minorHAnsi"/>
          <w:szCs w:val="24"/>
        </w:rPr>
      </w:r>
    </w:p>
    <w:p>
      <w:pPr>
        <w:pStyle w:val="Normal"/>
        <w:rPr>
          <w:b/>
          <w:b/>
          <w:bCs/>
        </w:rPr>
      </w:pPr>
      <w:r>
        <w:rPr/>
      </w:r>
    </w:p>
    <w:p>
      <w:pPr>
        <w:pStyle w:val="Normal"/>
        <w:rPr>
          <w:b/>
          <w:b/>
          <w:bCs/>
        </w:rPr>
      </w:pPr>
      <w:r>
        <w:rPr>
          <w:b/>
          <w:bCs/>
        </w:rPr>
        <w:t>Ενδεικτική απάντηση</w:t>
      </w:r>
    </w:p>
    <w:p>
      <w:pPr>
        <w:pStyle w:val="Normal"/>
        <w:rPr>
          <w:rFonts w:cs="Calibri" w:cstheme="minorHAnsi"/>
          <w:szCs w:val="24"/>
        </w:rPr>
      </w:pPr>
      <w:r>
        <w:rPr/>
        <w:t>2.1</w:t>
      </w:r>
    </w:p>
    <w:p>
      <w:pPr>
        <w:pStyle w:val="Normal"/>
        <w:rPr>
          <w:rFonts w:cs="Calibri" w:cstheme="minorHAnsi"/>
          <w:szCs w:val="24"/>
        </w:rPr>
      </w:pPr>
      <w:r>
        <w:rPr/>
        <w:t>α. Τρόφιμα με την ευρεία έννοια του όρου είναι όλες οι απαραίτητες ύλες για τη διατροφή</w:t>
      </w:r>
    </w:p>
    <w:p>
      <w:pPr>
        <w:pStyle w:val="Normal"/>
        <w:rPr>
          <w:rFonts w:cs="Calibri" w:cstheme="minorHAnsi"/>
          <w:szCs w:val="24"/>
        </w:rPr>
      </w:pPr>
      <w:r>
        <w:rPr/>
        <w:t>του ανθρώπου οργανικής ή ανόργανης φύσης, που προσφέρουν την απαραίτητη ενέργεια</w:t>
      </w:r>
    </w:p>
    <w:p>
      <w:pPr>
        <w:pStyle w:val="Normal"/>
        <w:rPr>
          <w:rFonts w:cs="Calibri" w:cstheme="minorHAnsi"/>
          <w:szCs w:val="24"/>
        </w:rPr>
      </w:pPr>
      <w:r>
        <w:rPr/>
        <w:t>και τα θρεπτικά συστατικά.</w:t>
      </w:r>
    </w:p>
    <w:p>
      <w:pPr>
        <w:pStyle w:val="Normal"/>
        <w:rPr>
          <w:rFonts w:cs="Calibri" w:cstheme="minorHAnsi"/>
          <w:szCs w:val="24"/>
        </w:rPr>
      </w:pPr>
      <w:r>
        <w:rPr/>
        <w:t>β. Οι κατηγορίες των θρεπτικών συστατικών των τροφίμων είναι:</w:t>
      </w:r>
    </w:p>
    <w:p>
      <w:pPr>
        <w:pStyle w:val="Normal"/>
        <w:rPr>
          <w:rFonts w:cs="Calibri" w:cstheme="minorHAnsi"/>
          <w:szCs w:val="24"/>
        </w:rPr>
      </w:pPr>
      <w:r>
        <w:rPr/>
        <w:t xml:space="preserve"> </w:t>
      </w:r>
      <w:r>
        <w:rPr/>
        <w:t>οι υδατάνθρακες,</w:t>
      </w:r>
    </w:p>
    <w:p>
      <w:pPr>
        <w:pStyle w:val="Normal"/>
        <w:rPr>
          <w:rFonts w:cs="Calibri" w:cstheme="minorHAnsi"/>
          <w:szCs w:val="24"/>
        </w:rPr>
      </w:pPr>
      <w:r>
        <w:rPr/>
        <w:t xml:space="preserve"> </w:t>
      </w:r>
      <w:r>
        <w:rPr/>
        <w:t>τα λίπη,</w:t>
      </w:r>
    </w:p>
    <w:p>
      <w:pPr>
        <w:pStyle w:val="Normal"/>
        <w:rPr>
          <w:rFonts w:cs="Calibri" w:cstheme="minorHAnsi"/>
          <w:szCs w:val="24"/>
        </w:rPr>
      </w:pPr>
      <w:r>
        <w:rPr/>
        <w:t xml:space="preserve"> </w:t>
      </w:r>
      <w:r>
        <w:rPr/>
        <w:t>οι πρωτεΐνες,</w:t>
      </w:r>
    </w:p>
    <w:p>
      <w:pPr>
        <w:pStyle w:val="Normal"/>
        <w:rPr>
          <w:rFonts w:cs="Calibri" w:cstheme="minorHAnsi"/>
          <w:szCs w:val="24"/>
        </w:rPr>
      </w:pPr>
      <w:r>
        <w:rPr/>
        <w:t xml:space="preserve"> </w:t>
      </w:r>
      <w:r>
        <w:rPr/>
        <w:t>οι βιταμίνες,</w:t>
      </w:r>
    </w:p>
    <w:p>
      <w:pPr>
        <w:pStyle w:val="Normal"/>
        <w:rPr>
          <w:rFonts w:cs="Calibri" w:cstheme="minorHAnsi"/>
          <w:szCs w:val="24"/>
        </w:rPr>
      </w:pPr>
      <w:r>
        <w:rPr/>
        <w:t xml:space="preserve"> </w:t>
      </w:r>
      <w:r>
        <w:rPr/>
        <w:t>τα ανόργανα συστατικά,</w:t>
      </w:r>
    </w:p>
    <w:p>
      <w:pPr>
        <w:pStyle w:val="Normal"/>
        <w:rPr>
          <w:rFonts w:cs="Calibri" w:cstheme="minorHAnsi"/>
          <w:szCs w:val="24"/>
        </w:rPr>
      </w:pPr>
      <w:r>
        <w:rPr/>
        <w:t xml:space="preserve"> </w:t>
      </w:r>
      <w:r>
        <w:rPr/>
        <w:t>το νερό.</w:t>
      </w:r>
    </w:p>
    <w:p>
      <w:pPr>
        <w:pStyle w:val="Normal"/>
        <w:rPr>
          <w:rFonts w:cs="Calibri" w:cstheme="minorHAnsi"/>
          <w:szCs w:val="24"/>
        </w:rPr>
      </w:pPr>
      <w:r>
        <w:rPr/>
        <w:t>2.2</w:t>
      </w:r>
    </w:p>
    <w:p>
      <w:pPr>
        <w:pStyle w:val="Normal"/>
        <w:rPr>
          <w:rFonts w:cs="Calibri" w:cstheme="minorHAnsi"/>
          <w:szCs w:val="24"/>
        </w:rPr>
      </w:pPr>
      <w:r>
        <w:rPr/>
        <w:t>α. Η πρόταση είναι σωστή.</w:t>
      </w:r>
    </w:p>
    <w:p>
      <w:pPr>
        <w:pStyle w:val="Normal"/>
        <w:rPr>
          <w:rFonts w:cs="Calibri" w:cstheme="minorHAnsi"/>
          <w:szCs w:val="24"/>
        </w:rPr>
      </w:pPr>
      <w:r>
        <w:rPr/>
        <w:t>Οι λιπαρές ουσίες είναι η πιο συμπυκνωμένη μορφή ενέργειας, γιατί παρέχουν διπλάσιο</w:t>
      </w:r>
    </w:p>
    <w:p>
      <w:pPr>
        <w:pStyle w:val="Normal"/>
        <w:rPr>
          <w:rFonts w:cs="Calibri" w:cstheme="minorHAnsi"/>
          <w:szCs w:val="24"/>
        </w:rPr>
      </w:pPr>
      <w:r>
        <w:rPr/>
        <w:t>ποσό θερμίδων από τους υδατάνθρακες και τις πρωτεΐνες.</w:t>
      </w:r>
    </w:p>
    <w:p>
      <w:pPr>
        <w:pStyle w:val="Normal"/>
        <w:rPr>
          <w:rFonts w:cs="Calibri" w:cstheme="minorHAnsi"/>
          <w:szCs w:val="24"/>
        </w:rPr>
      </w:pPr>
      <w:r>
        <w:rPr/>
        <w:t>β. Ο αριθμός 2 αντιστοιχεί στη σωστή λέξη.</w:t>
      </w:r>
    </w:p>
    <w:p>
      <w:pPr>
        <w:pStyle w:val="Normal"/>
        <w:rPr>
          <w:rFonts w:cs="Calibri" w:cstheme="minorHAnsi"/>
          <w:szCs w:val="24"/>
        </w:rPr>
      </w:pPr>
      <w:r>
        <w:rPr/>
        <w:t>Μερικά λιπαρά οξέα όπως το λινελαϊκό, το λινολενικό και το αραχιδονικό καλούνται</w:t>
      </w:r>
    </w:p>
    <w:p>
      <w:pPr>
        <w:pStyle w:val="Normal"/>
        <w:rPr>
          <w:rFonts w:cs="Calibri" w:cstheme="minorHAnsi"/>
          <w:szCs w:val="24"/>
        </w:rPr>
      </w:pPr>
      <w:r>
        <w:rPr/>
        <w:t>απαραίτητα λιπαρά οξέα, γιατί δεν μπορούν να συντεθούν από τον ανθρώπινο οργανισμό</w:t>
      </w:r>
    </w:p>
    <w:p>
      <w:pPr>
        <w:pStyle w:val="Normal"/>
        <w:rPr>
          <w:rFonts w:cs="Calibri" w:cstheme="minorHAnsi"/>
          <w:szCs w:val="24"/>
        </w:rPr>
      </w:pPr>
      <w:r>
        <w:rPr/>
        <w:t>και πρέπει να λαμβάνονται μέσω της τροφής</w:t>
      </w:r>
    </w:p>
    <w:p>
      <w:pPr>
        <w:pStyle w:val="Normal"/>
        <w:rPr>
          <w:rFonts w:cs="Calibri" w:cstheme="minorHAnsi"/>
          <w:szCs w:val="24"/>
        </w:rPr>
      </w:pPr>
      <w:r>
        <w:rPr/>
      </w:r>
    </w:p>
    <w:sectPr>
      <w:type w:val="nextPage"/>
      <w:pgSz w:w="11906" w:h="16838"/>
      <w:pgMar w:left="1418" w:right="1418" w:header="0" w:top="1418" w:footer="0"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1">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112484"/>
    <w:pPr>
      <w:widowControl/>
      <w:suppressAutoHyphens w:val="true"/>
      <w:bidi w:val="0"/>
      <w:spacing w:lineRule="auto" w:line="360" w:before="0" w:after="0"/>
      <w:jc w:val="both"/>
    </w:pPr>
    <w:rPr>
      <w:rFonts w:ascii="Calibri" w:hAnsi="Calibri" w:eastAsia="Times New Roman" w:cs="Times New Roman" w:asciiTheme="minorHAnsi" w:hAnsiTheme="minorHAnsi"/>
      <w:color w:val="auto"/>
      <w:kern w:val="0"/>
      <w:sz w:val="24"/>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Σώμα κειμένου Char"/>
    <w:basedOn w:val="DefaultParagraphFont"/>
    <w:link w:val="a3"/>
    <w:uiPriority w:val="99"/>
    <w:qFormat/>
    <w:rsid w:val="00fc1ac3"/>
    <w:rPr>
      <w:rFonts w:eastAsia="Times New Roman" w:cs="Times New Roman"/>
      <w:sz w:val="24"/>
    </w:rPr>
  </w:style>
  <w:style w:type="character" w:styleId="Char1" w:customStyle="1">
    <w:name w:val="Κεφαλίδα Char"/>
    <w:basedOn w:val="DefaultParagraphFont"/>
    <w:link w:val="a4"/>
    <w:uiPriority w:val="99"/>
    <w:qFormat/>
    <w:rsid w:val="0050454c"/>
    <w:rPr>
      <w:rFonts w:eastAsia="Times New Roman" w:cs="Times New Roman"/>
      <w:sz w:val="24"/>
    </w:rPr>
  </w:style>
  <w:style w:type="character" w:styleId="Char2" w:customStyle="1">
    <w:name w:val="Υποσέλιδο Char"/>
    <w:basedOn w:val="DefaultParagraphFont"/>
    <w:link w:val="a5"/>
    <w:uiPriority w:val="99"/>
    <w:qFormat/>
    <w:rsid w:val="0050454c"/>
    <w:rPr>
      <w:rFonts w:eastAsia="Times New Roman" w:cs="Times New Roman"/>
      <w:sz w:val="24"/>
    </w:rPr>
  </w:style>
  <w:style w:type="paragraph" w:styleId="Style14">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link w:val="Char"/>
    <w:uiPriority w:val="99"/>
    <w:unhideWhenUsed/>
    <w:rsid w:val="00fc1ac3"/>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rPr>
  </w:style>
  <w:style w:type="paragraph" w:styleId="Style19">
    <w:name w:val="Κεφαλίδα και υποσέλιδο"/>
    <w:basedOn w:val="Normal"/>
    <w:qFormat/>
    <w:pPr/>
    <w:rPr/>
  </w:style>
  <w:style w:type="paragraph" w:styleId="Style20">
    <w:name w:val="Header"/>
    <w:basedOn w:val="Normal"/>
    <w:link w:val="Char0"/>
    <w:uiPriority w:val="99"/>
    <w:unhideWhenUsed/>
    <w:rsid w:val="0050454c"/>
    <w:pPr>
      <w:tabs>
        <w:tab w:val="clear" w:pos="720"/>
        <w:tab w:val="center" w:pos="4153" w:leader="none"/>
        <w:tab w:val="right" w:pos="8306" w:leader="none"/>
      </w:tabs>
      <w:spacing w:lineRule="auto" w:line="240"/>
    </w:pPr>
    <w:rPr/>
  </w:style>
  <w:style w:type="paragraph" w:styleId="Style21">
    <w:name w:val="Footer"/>
    <w:basedOn w:val="Normal"/>
    <w:link w:val="Char1"/>
    <w:uiPriority w:val="99"/>
    <w:unhideWhenUsed/>
    <w:rsid w:val="0050454c"/>
    <w:pPr>
      <w:tabs>
        <w:tab w:val="clear" w:pos="720"/>
        <w:tab w:val="center" w:pos="4153" w:leader="none"/>
        <w:tab w:val="right" w:pos="8306" w:leader="none"/>
      </w:tabs>
      <w:spacing w:lineRule="auto" w:line="240"/>
    </w:pPr>
    <w:rPr/>
  </w:style>
  <w:style w:type="paragraph" w:styleId="ListParagraph">
    <w:name w:val="List Paragraph"/>
    <w:basedOn w:val="Normal"/>
    <w:uiPriority w:val="1"/>
    <w:qFormat/>
    <w:rsid w:val="0084461a"/>
    <w:pPr>
      <w:spacing w:before="0" w:after="0"/>
      <w:ind w:left="720" w:hanging="0"/>
      <w:contextualSpacing/>
    </w:pPr>
    <w:rPr/>
  </w:style>
  <w:style w:type="paragraph" w:styleId="Style22">
    <w:name w:val="Περιεχόμενα πίνακα"/>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39"/>
    <w:rsid w:val="00057e37"/>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55FFD-29A9-4090-A27A-2ED42394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ΘΕΜΑ 2.dotx</Template>
  <TotalTime>56</TotalTime>
  <Application>LibreOffice/7.1.2.2$Windows_X86_64 LibreOffice_project/8a45595d069ef5570103caea1b71cc9d82b2aae4</Application>
  <AppVersion>15.0000</AppVersion>
  <Pages>8</Pages>
  <Words>1605</Words>
  <Characters>8660</Characters>
  <CharactersWithSpaces>11448</CharactersWithSpaces>
  <Paragraphs>216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2022-11-11T22:00:00Z</dcterms:created>
  <dc:creator>depya</dc:creator>
  <dc:description/>
  <dc:language>el-GR</dc:language>
  <cp:lastModifiedBy/>
  <cp:lastPrinted>2022-11-13T19:46:00Z</cp:lastPrinted>
  <dcterms:modified xsi:type="dcterms:W3CDTF">2022-11-20T11:37:06Z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