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63" w:rsidRPr="005B7F63" w:rsidRDefault="003F257D" w:rsidP="005B7F63">
      <w:pPr>
        <w:autoSpaceDE w:val="0"/>
        <w:autoSpaceDN w:val="0"/>
        <w:adjustRightInd w:val="0"/>
        <w:spacing w:before="240" w:after="120" w:line="240" w:lineRule="auto"/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</w:pPr>
      <w:r w:rsidRPr="003F257D">
        <w:rPr>
          <w:rFonts w:cs="Liberation Sans"/>
          <w:b/>
          <w:bCs/>
          <w:color w:val="342A06"/>
          <w:sz w:val="28"/>
          <w:szCs w:val="28"/>
          <w:lang w:val="en-US"/>
        </w:rPr>
        <w:t>1</w:t>
      </w:r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 xml:space="preserve">. </w:t>
      </w:r>
      <w:r w:rsidR="005B7F63">
        <w:rPr>
          <w:rFonts w:ascii="Calibri" w:hAnsi="Calibri" w:cs="Calibri"/>
          <w:b/>
          <w:bCs/>
          <w:color w:val="342A06"/>
          <w:sz w:val="28"/>
          <w:szCs w:val="28"/>
        </w:rPr>
        <w:t>Πολλαπλή</w:t>
      </w:r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 xml:space="preserve"> </w:t>
      </w:r>
      <w:r w:rsidR="005B7F63">
        <w:rPr>
          <w:rFonts w:ascii="Calibri" w:hAnsi="Calibri" w:cs="Calibri"/>
          <w:b/>
          <w:bCs/>
          <w:color w:val="342A06"/>
          <w:sz w:val="28"/>
          <w:szCs w:val="28"/>
        </w:rPr>
        <w:t>επιλογή</w:t>
      </w:r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 xml:space="preserve"> (</w:t>
      </w:r>
      <w:proofErr w:type="spellStart"/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select</w:t>
      </w:r>
      <w:proofErr w:type="gramStart"/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:yes</w:t>
      </w:r>
      <w:proofErr w:type="spellEnd"/>
      <w:proofErr w:type="gramEnd"/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 xml:space="preserve">, </w:t>
      </w:r>
      <w:proofErr w:type="spellStart"/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select:no</w:t>
      </w:r>
      <w:proofErr w:type="spellEnd"/>
      <w:r w:rsidR="005B7F63" w:rsidRPr="005B7F63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)</w:t>
      </w:r>
    </w:p>
    <w:p w:rsidR="005B7F63" w:rsidRDefault="005B7F63" w:rsidP="005B7F63">
      <w:pPr>
        <w:autoSpaceDE w:val="0"/>
        <w:autoSpaceDN w:val="0"/>
        <w:adjustRightInd w:val="0"/>
        <w:spacing w:before="200" w:after="120" w:line="240" w:lineRule="auto"/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Επέλεξε</w:t>
      </w:r>
      <w:r>
        <w:rPr>
          <w:rFonts w:ascii="Liberation Sans" w:hAnsi="Liberation Sans" w:cs="Liberation Sans"/>
          <w:b/>
          <w:bCs/>
          <w:i/>
          <w:iCs/>
          <w:color w:val="12762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το</w:t>
      </w:r>
      <w:r>
        <w:rPr>
          <w:rFonts w:ascii="Liberation Sans" w:hAnsi="Liberation Sans" w:cs="Liberation Sans"/>
          <w:b/>
          <w:bCs/>
          <w:i/>
          <w:iCs/>
          <w:color w:val="12762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σωστό</w:t>
      </w:r>
      <w:r>
        <w:rPr>
          <w:rFonts w:ascii="Liberation Sans" w:hAnsi="Liberation Sans" w:cs="Liberation Sans"/>
          <w:b/>
          <w:bCs/>
          <w:i/>
          <w:iCs/>
          <w:color w:val="127622"/>
          <w:sz w:val="28"/>
          <w:szCs w:val="28"/>
        </w:rPr>
        <w:t xml:space="preserve"> </w:t>
      </w:r>
      <w:r w:rsidR="00D46B05"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ΡΌΛΟ του ΔΙΕΥΘΥΝΤΗ στη Βιομηχανία</w:t>
      </w:r>
    </w:p>
    <w:p w:rsidR="00D46B05" w:rsidRDefault="00D46B05" w:rsidP="00D46B05">
      <w:pPr>
        <w:shd w:val="clear" w:color="auto" w:fill="FFFFFF"/>
        <w:spacing w:before="100" w:beforeAutospacing="1" w:after="24" w:line="240" w:lineRule="auto"/>
        <w:ind w:left="768"/>
      </w:pPr>
      <w:r>
        <w:t xml:space="preserve">Α)  Είναι </w:t>
      </w:r>
      <w:r w:rsidRPr="00603CF7">
        <w:t>ο </w:t>
      </w:r>
      <w:hyperlink r:id="rId6" w:tooltip="επικεφαλής" w:history="1">
        <w:r w:rsidRPr="00157A94">
          <w:t>επικεφαλής</w:t>
        </w:r>
      </w:hyperlink>
      <w:r w:rsidRPr="00603CF7">
        <w:t xml:space="preserve"> , αυτός που </w:t>
      </w:r>
      <w:hyperlink r:id="rId7" w:tooltip="διευθύνω" w:history="1">
        <w:r w:rsidRPr="00157A94">
          <w:t>διευθύνει</w:t>
        </w:r>
      </w:hyperlink>
      <w:r w:rsidRPr="00157A94">
        <w:t xml:space="preserve"> </w:t>
      </w:r>
      <w:r>
        <w:t xml:space="preserve"> ένα τμήμα  ή όλα τα τμήματα</w:t>
      </w:r>
    </w:p>
    <w:p w:rsidR="00D46B05" w:rsidRDefault="00D46B05" w:rsidP="00D46B05">
      <w:pPr>
        <w:shd w:val="clear" w:color="auto" w:fill="FFFFFF"/>
        <w:spacing w:before="100" w:beforeAutospacing="1" w:after="24" w:line="240" w:lineRule="auto"/>
        <w:ind w:left="768"/>
      </w:pPr>
      <w:r>
        <w:t xml:space="preserve">Β)   Είναι </w:t>
      </w:r>
      <w:r w:rsidRPr="00603CF7">
        <w:t>ο </w:t>
      </w:r>
      <w:hyperlink r:id="rId8" w:tooltip="επικεφαλής" w:history="1">
        <w:r w:rsidRPr="00157A94">
          <w:t>επικεφαλής</w:t>
        </w:r>
      </w:hyperlink>
      <w:r w:rsidRPr="00603CF7">
        <w:t> </w:t>
      </w:r>
      <w:r>
        <w:t xml:space="preserve"> σε  μια ομαδική συνεργασία</w:t>
      </w:r>
    </w:p>
    <w:p w:rsidR="00D46B05" w:rsidRDefault="00AE3753" w:rsidP="00D46B05">
      <w:pPr>
        <w:shd w:val="clear" w:color="auto" w:fill="FFFFFF"/>
        <w:spacing w:before="100" w:beforeAutospacing="1" w:after="24" w:line="240" w:lineRule="auto"/>
        <w:ind w:left="768"/>
      </w:pPr>
      <w:r>
        <w:t xml:space="preserve">Γ)  </w:t>
      </w:r>
      <w:r w:rsidR="00D46B05">
        <w:t xml:space="preserve"> Είναι  ο διευθύνων σύμβουλος  </w:t>
      </w:r>
    </w:p>
    <w:p w:rsidR="00AE3753" w:rsidRDefault="00AE3753" w:rsidP="00D46B05">
      <w:pPr>
        <w:shd w:val="clear" w:color="auto" w:fill="FFFFFF"/>
        <w:spacing w:before="100" w:beforeAutospacing="1" w:after="24" w:line="240" w:lineRule="auto"/>
        <w:ind w:left="768"/>
      </w:pPr>
      <w:r>
        <w:t xml:space="preserve">Δ) Είναι ο συνεργάτης  του εργοδότη για ενημέρωση  σε θέματα που αφορούν τη Βιομηχανία </w:t>
      </w:r>
    </w:p>
    <w:p w:rsidR="005B7F63" w:rsidRDefault="005B7F63" w:rsidP="005B7F63">
      <w:pPr>
        <w:autoSpaceDE w:val="0"/>
        <w:autoSpaceDN w:val="0"/>
        <w:adjustRightInd w:val="0"/>
        <w:spacing w:before="200" w:after="120" w:line="240" w:lineRule="auto"/>
        <w:rPr>
          <w:rFonts w:ascii="Calibri" w:hAnsi="Calibri" w:cs="Calibri"/>
        </w:rPr>
      </w:pPr>
    </w:p>
    <w:p w:rsidR="005B7F63" w:rsidRPr="003F257D" w:rsidRDefault="003F257D" w:rsidP="005B7F63">
      <w:pPr>
        <w:autoSpaceDE w:val="0"/>
        <w:autoSpaceDN w:val="0"/>
        <w:adjustRightInd w:val="0"/>
        <w:spacing w:before="240" w:after="120" w:line="240" w:lineRule="auto"/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</w:pPr>
      <w:r>
        <w:rPr>
          <w:rFonts w:cs="Liberation Sans"/>
          <w:b/>
          <w:bCs/>
          <w:color w:val="342A06"/>
          <w:sz w:val="28"/>
          <w:szCs w:val="28"/>
        </w:rPr>
        <w:t>2</w:t>
      </w:r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. Checkboxes (</w:t>
      </w:r>
      <w:proofErr w:type="spellStart"/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tick</w:t>
      </w:r>
      <w:proofErr w:type="gramStart"/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:yes</w:t>
      </w:r>
      <w:proofErr w:type="spellEnd"/>
      <w:proofErr w:type="gramEnd"/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 xml:space="preserve">, </w:t>
      </w:r>
      <w:proofErr w:type="spellStart"/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tick:no</w:t>
      </w:r>
      <w:proofErr w:type="spellEnd"/>
      <w:r w:rsidR="005B7F63" w:rsidRPr="003F257D">
        <w:rPr>
          <w:rFonts w:ascii="Liberation Sans" w:hAnsi="Liberation Sans" w:cs="Liberation Sans"/>
          <w:b/>
          <w:bCs/>
          <w:color w:val="342A06"/>
          <w:sz w:val="28"/>
          <w:szCs w:val="28"/>
          <w:lang w:val="en-US"/>
        </w:rPr>
        <w:t>)</w:t>
      </w:r>
    </w:p>
    <w:p w:rsidR="005B7F63" w:rsidRDefault="005B7F63" w:rsidP="005B7F63">
      <w:pPr>
        <w:autoSpaceDE w:val="0"/>
        <w:autoSpaceDN w:val="0"/>
        <w:adjustRightInd w:val="0"/>
        <w:spacing w:before="200" w:after="120" w:line="240" w:lineRule="auto"/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Επέλεξε</w:t>
      </w:r>
      <w:r>
        <w:rPr>
          <w:rFonts w:ascii="Liberation Sans" w:hAnsi="Liberation Sans" w:cs="Liberation Sans"/>
          <w:b/>
          <w:bCs/>
          <w:i/>
          <w:iCs/>
          <w:color w:val="12762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τ</w:t>
      </w:r>
      <w:r w:rsidR="00AE3753"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 xml:space="preserve">η </w:t>
      </w:r>
      <w:r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σωστ</w:t>
      </w:r>
      <w:r w:rsidR="00AE3753"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 xml:space="preserve">ή </w:t>
      </w:r>
      <w:r>
        <w:rPr>
          <w:rFonts w:ascii="Liberation Sans" w:hAnsi="Liberation Sans" w:cs="Liberation Sans"/>
          <w:b/>
          <w:bCs/>
          <w:i/>
          <w:iCs/>
          <w:color w:val="127622"/>
          <w:sz w:val="28"/>
          <w:szCs w:val="28"/>
        </w:rPr>
        <w:t xml:space="preserve"> </w:t>
      </w:r>
      <w:r w:rsidR="00AE3753"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  <w:t>πρόταση</w:t>
      </w:r>
    </w:p>
    <w:p w:rsidR="00AE3753" w:rsidRDefault="001D42F9" w:rsidP="00AE3753">
      <w:pPr>
        <w:shd w:val="clear" w:color="auto" w:fill="FFFFFF"/>
        <w:spacing w:before="100" w:beforeAutospacing="1" w:after="24" w:line="240" w:lineRule="auto"/>
        <w:ind w:left="851"/>
      </w:pPr>
      <w:r>
        <w:t>Α</w:t>
      </w:r>
      <w:r w:rsidR="00AE3753">
        <w:t xml:space="preserve">)  </w:t>
      </w:r>
      <w:r w:rsidR="00AE3753" w:rsidRPr="006A25A3">
        <w:rPr>
          <w:b/>
        </w:rPr>
        <w:t>Ο Διευθυντής Δημοσίων Σχέσεων</w:t>
      </w:r>
      <w:r w:rsidR="00AE3753">
        <w:rPr>
          <w:b/>
        </w:rPr>
        <w:t xml:space="preserve"> </w:t>
      </w:r>
      <w:r w:rsidR="00AE3753">
        <w:t xml:space="preserve"> Διευθύνει  τις υποθέσεις που έχουν σχέση  με το Δημόσιο  </w:t>
      </w:r>
    </w:p>
    <w:p w:rsidR="001D42F9" w:rsidRDefault="001D42F9" w:rsidP="00AE3753">
      <w:pPr>
        <w:shd w:val="clear" w:color="auto" w:fill="FFFFFF"/>
        <w:spacing w:before="100" w:beforeAutospacing="1" w:after="24" w:line="240" w:lineRule="auto"/>
        <w:ind w:left="851"/>
      </w:pPr>
      <w:r>
        <w:t xml:space="preserve">Β)  </w:t>
      </w:r>
      <w:r w:rsidRPr="006A25A3">
        <w:rPr>
          <w:b/>
        </w:rPr>
        <w:t>Ο Διευθυντής Δημοσίων Σχέσεων</w:t>
      </w:r>
      <w:r>
        <w:rPr>
          <w:b/>
        </w:rPr>
        <w:t xml:space="preserve"> </w:t>
      </w:r>
      <w:r>
        <w:t xml:space="preserve">Προτείνει τρόπους για την αποτελεσματική επικοινωνία της βιομηχανίας και την προβολή της στον κοινωνικό χώρο  </w:t>
      </w:r>
    </w:p>
    <w:p w:rsidR="00AE3753" w:rsidRDefault="00AE3753" w:rsidP="00AE3753">
      <w:pPr>
        <w:shd w:val="clear" w:color="auto" w:fill="FFFFFF"/>
        <w:spacing w:before="100" w:beforeAutospacing="1" w:after="24" w:line="240" w:lineRule="auto"/>
        <w:ind w:left="851"/>
      </w:pPr>
      <w:r>
        <w:t xml:space="preserve">Γ)  </w:t>
      </w:r>
      <w:r w:rsidRPr="006A25A3">
        <w:rPr>
          <w:b/>
        </w:rPr>
        <w:t>Ο Διευθυντής Δημοσίων Σχέσεων</w:t>
      </w:r>
      <w:r>
        <w:rPr>
          <w:b/>
        </w:rPr>
        <w:t xml:space="preserve"> </w:t>
      </w:r>
      <w:r>
        <w:t xml:space="preserve"> Διευθύνει  το  προσωπικό που έρχεται σε επαφή με τους   πελάτες   </w:t>
      </w:r>
    </w:p>
    <w:p w:rsidR="002C31AB" w:rsidRDefault="002C31AB" w:rsidP="002C31AB">
      <w:pPr>
        <w:shd w:val="clear" w:color="auto" w:fill="FFFFFF"/>
        <w:spacing w:before="100" w:beforeAutospacing="1" w:after="24" w:line="240" w:lineRule="auto"/>
        <w:ind w:left="851"/>
      </w:pPr>
      <w:r>
        <w:t xml:space="preserve">Β)  </w:t>
      </w:r>
      <w:r w:rsidRPr="006A25A3">
        <w:rPr>
          <w:b/>
        </w:rPr>
        <w:t>Ο Διευθυντής Δημοσίων Σχέσεων</w:t>
      </w:r>
      <w:r>
        <w:rPr>
          <w:b/>
        </w:rPr>
        <w:t xml:space="preserve"> </w:t>
      </w:r>
      <w:r>
        <w:t xml:space="preserve"> Διευθύνει  τις υ</w:t>
      </w:r>
      <w:r w:rsidR="001D42F9">
        <w:t>ποθέσεις που έχουν σχέση  με την περιοχή σχετικά με τη μόλυνση του περιβάλλοντος</w:t>
      </w:r>
      <w:r>
        <w:t xml:space="preserve">  </w:t>
      </w:r>
    </w:p>
    <w:p w:rsidR="002C31AB" w:rsidRDefault="002C31AB" w:rsidP="002C31AB">
      <w:pPr>
        <w:shd w:val="clear" w:color="auto" w:fill="FFFFFF"/>
        <w:spacing w:before="100" w:beforeAutospacing="1" w:after="24" w:line="240" w:lineRule="auto"/>
        <w:ind w:left="851"/>
      </w:pPr>
      <w:r>
        <w:t xml:space="preserve">Δ)  </w:t>
      </w:r>
      <w:r w:rsidRPr="006A25A3">
        <w:rPr>
          <w:b/>
        </w:rPr>
        <w:t>Ο Διευθυντής Δημοσίων Σχέσεων</w:t>
      </w:r>
      <w:r>
        <w:rPr>
          <w:b/>
        </w:rPr>
        <w:t xml:space="preserve"> </w:t>
      </w:r>
      <w:r>
        <w:t xml:space="preserve"> Διευθύνει  τις υ</w:t>
      </w:r>
      <w:r w:rsidR="001D42F9">
        <w:t>ποθέσεις που έχουν σχέση  με τις δημόσιες   εμφανίσεις  των Διευθυντών</w:t>
      </w:r>
    </w:p>
    <w:p w:rsidR="00AE3753" w:rsidRDefault="00AE3753" w:rsidP="005B7F63">
      <w:pPr>
        <w:autoSpaceDE w:val="0"/>
        <w:autoSpaceDN w:val="0"/>
        <w:adjustRightInd w:val="0"/>
        <w:spacing w:before="200" w:after="120" w:line="240" w:lineRule="auto"/>
        <w:rPr>
          <w:rFonts w:ascii="Calibri" w:hAnsi="Calibri" w:cs="Calibri"/>
          <w:b/>
          <w:bCs/>
          <w:i/>
          <w:iCs/>
          <w:color w:val="127622"/>
          <w:sz w:val="28"/>
          <w:szCs w:val="28"/>
        </w:rPr>
      </w:pPr>
    </w:p>
    <w:p w:rsidR="005B7F63" w:rsidRDefault="005B7F63" w:rsidP="005B7F63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sectPr w:rsidR="005B7F63" w:rsidSect="00BB0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45E"/>
    <w:multiLevelType w:val="hybridMultilevel"/>
    <w:tmpl w:val="1EECB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BA9"/>
    <w:multiLevelType w:val="hybridMultilevel"/>
    <w:tmpl w:val="1660C95C"/>
    <w:lvl w:ilvl="0" w:tplc="0DA0163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B4E8D"/>
    <w:multiLevelType w:val="hybridMultilevel"/>
    <w:tmpl w:val="8DC418AC"/>
    <w:lvl w:ilvl="0" w:tplc="4ABA59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8" w:hanging="360"/>
      </w:pPr>
    </w:lvl>
    <w:lvl w:ilvl="2" w:tplc="0408001B" w:tentative="1">
      <w:start w:val="1"/>
      <w:numFmt w:val="lowerRoman"/>
      <w:lvlText w:val="%3."/>
      <w:lvlJc w:val="right"/>
      <w:pPr>
        <w:ind w:left="2568" w:hanging="180"/>
      </w:pPr>
    </w:lvl>
    <w:lvl w:ilvl="3" w:tplc="0408000F" w:tentative="1">
      <w:start w:val="1"/>
      <w:numFmt w:val="decimal"/>
      <w:lvlText w:val="%4."/>
      <w:lvlJc w:val="left"/>
      <w:pPr>
        <w:ind w:left="3288" w:hanging="360"/>
      </w:pPr>
    </w:lvl>
    <w:lvl w:ilvl="4" w:tplc="04080019" w:tentative="1">
      <w:start w:val="1"/>
      <w:numFmt w:val="lowerLetter"/>
      <w:lvlText w:val="%5."/>
      <w:lvlJc w:val="left"/>
      <w:pPr>
        <w:ind w:left="4008" w:hanging="360"/>
      </w:pPr>
    </w:lvl>
    <w:lvl w:ilvl="5" w:tplc="0408001B" w:tentative="1">
      <w:start w:val="1"/>
      <w:numFmt w:val="lowerRoman"/>
      <w:lvlText w:val="%6."/>
      <w:lvlJc w:val="right"/>
      <w:pPr>
        <w:ind w:left="4728" w:hanging="180"/>
      </w:pPr>
    </w:lvl>
    <w:lvl w:ilvl="6" w:tplc="0408000F" w:tentative="1">
      <w:start w:val="1"/>
      <w:numFmt w:val="decimal"/>
      <w:lvlText w:val="%7."/>
      <w:lvlJc w:val="left"/>
      <w:pPr>
        <w:ind w:left="5448" w:hanging="360"/>
      </w:pPr>
    </w:lvl>
    <w:lvl w:ilvl="7" w:tplc="04080019" w:tentative="1">
      <w:start w:val="1"/>
      <w:numFmt w:val="lowerLetter"/>
      <w:lvlText w:val="%8."/>
      <w:lvlJc w:val="left"/>
      <w:pPr>
        <w:ind w:left="6168" w:hanging="360"/>
      </w:pPr>
    </w:lvl>
    <w:lvl w:ilvl="8" w:tplc="040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F4F176C"/>
    <w:multiLevelType w:val="hybridMultilevel"/>
    <w:tmpl w:val="8DC418AC"/>
    <w:lvl w:ilvl="0" w:tplc="4ABA59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8" w:hanging="360"/>
      </w:pPr>
    </w:lvl>
    <w:lvl w:ilvl="2" w:tplc="0408001B" w:tentative="1">
      <w:start w:val="1"/>
      <w:numFmt w:val="lowerRoman"/>
      <w:lvlText w:val="%3."/>
      <w:lvlJc w:val="right"/>
      <w:pPr>
        <w:ind w:left="2568" w:hanging="180"/>
      </w:pPr>
    </w:lvl>
    <w:lvl w:ilvl="3" w:tplc="0408000F" w:tentative="1">
      <w:start w:val="1"/>
      <w:numFmt w:val="decimal"/>
      <w:lvlText w:val="%4."/>
      <w:lvlJc w:val="left"/>
      <w:pPr>
        <w:ind w:left="3288" w:hanging="360"/>
      </w:pPr>
    </w:lvl>
    <w:lvl w:ilvl="4" w:tplc="04080019" w:tentative="1">
      <w:start w:val="1"/>
      <w:numFmt w:val="lowerLetter"/>
      <w:lvlText w:val="%5."/>
      <w:lvlJc w:val="left"/>
      <w:pPr>
        <w:ind w:left="4008" w:hanging="360"/>
      </w:pPr>
    </w:lvl>
    <w:lvl w:ilvl="5" w:tplc="0408001B" w:tentative="1">
      <w:start w:val="1"/>
      <w:numFmt w:val="lowerRoman"/>
      <w:lvlText w:val="%6."/>
      <w:lvlJc w:val="right"/>
      <w:pPr>
        <w:ind w:left="4728" w:hanging="180"/>
      </w:pPr>
    </w:lvl>
    <w:lvl w:ilvl="6" w:tplc="0408000F" w:tentative="1">
      <w:start w:val="1"/>
      <w:numFmt w:val="decimal"/>
      <w:lvlText w:val="%7."/>
      <w:lvlJc w:val="left"/>
      <w:pPr>
        <w:ind w:left="5448" w:hanging="360"/>
      </w:pPr>
    </w:lvl>
    <w:lvl w:ilvl="7" w:tplc="04080019" w:tentative="1">
      <w:start w:val="1"/>
      <w:numFmt w:val="lowerLetter"/>
      <w:lvlText w:val="%8."/>
      <w:lvlJc w:val="left"/>
      <w:pPr>
        <w:ind w:left="6168" w:hanging="360"/>
      </w:pPr>
    </w:lvl>
    <w:lvl w:ilvl="8" w:tplc="040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85474CC"/>
    <w:multiLevelType w:val="hybridMultilevel"/>
    <w:tmpl w:val="03ECCE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2571B"/>
    <w:multiLevelType w:val="hybridMultilevel"/>
    <w:tmpl w:val="E6E805B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21466"/>
    <w:multiLevelType w:val="multilevel"/>
    <w:tmpl w:val="86D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43290"/>
    <w:multiLevelType w:val="hybridMultilevel"/>
    <w:tmpl w:val="7D0E1478"/>
    <w:lvl w:ilvl="0" w:tplc="6274546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8" w:hanging="360"/>
      </w:pPr>
    </w:lvl>
    <w:lvl w:ilvl="2" w:tplc="0408001B" w:tentative="1">
      <w:start w:val="1"/>
      <w:numFmt w:val="lowerRoman"/>
      <w:lvlText w:val="%3."/>
      <w:lvlJc w:val="right"/>
      <w:pPr>
        <w:ind w:left="2928" w:hanging="180"/>
      </w:pPr>
    </w:lvl>
    <w:lvl w:ilvl="3" w:tplc="0408000F" w:tentative="1">
      <w:start w:val="1"/>
      <w:numFmt w:val="decimal"/>
      <w:lvlText w:val="%4."/>
      <w:lvlJc w:val="left"/>
      <w:pPr>
        <w:ind w:left="3648" w:hanging="360"/>
      </w:pPr>
    </w:lvl>
    <w:lvl w:ilvl="4" w:tplc="04080019" w:tentative="1">
      <w:start w:val="1"/>
      <w:numFmt w:val="lowerLetter"/>
      <w:lvlText w:val="%5."/>
      <w:lvlJc w:val="left"/>
      <w:pPr>
        <w:ind w:left="4368" w:hanging="360"/>
      </w:pPr>
    </w:lvl>
    <w:lvl w:ilvl="5" w:tplc="0408001B" w:tentative="1">
      <w:start w:val="1"/>
      <w:numFmt w:val="lowerRoman"/>
      <w:lvlText w:val="%6."/>
      <w:lvlJc w:val="right"/>
      <w:pPr>
        <w:ind w:left="5088" w:hanging="180"/>
      </w:pPr>
    </w:lvl>
    <w:lvl w:ilvl="6" w:tplc="0408000F" w:tentative="1">
      <w:start w:val="1"/>
      <w:numFmt w:val="decimal"/>
      <w:lvlText w:val="%7."/>
      <w:lvlJc w:val="left"/>
      <w:pPr>
        <w:ind w:left="5808" w:hanging="360"/>
      </w:pPr>
    </w:lvl>
    <w:lvl w:ilvl="7" w:tplc="04080019" w:tentative="1">
      <w:start w:val="1"/>
      <w:numFmt w:val="lowerLetter"/>
      <w:lvlText w:val="%8."/>
      <w:lvlJc w:val="left"/>
      <w:pPr>
        <w:ind w:left="6528" w:hanging="360"/>
      </w:pPr>
    </w:lvl>
    <w:lvl w:ilvl="8" w:tplc="0408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45D"/>
    <w:rsid w:val="00121F41"/>
    <w:rsid w:val="001229B7"/>
    <w:rsid w:val="00173D2F"/>
    <w:rsid w:val="001D42F9"/>
    <w:rsid w:val="002C31AB"/>
    <w:rsid w:val="003333D2"/>
    <w:rsid w:val="003F257D"/>
    <w:rsid w:val="005A5AE2"/>
    <w:rsid w:val="005B7F63"/>
    <w:rsid w:val="00672EC5"/>
    <w:rsid w:val="006A25A3"/>
    <w:rsid w:val="0088004E"/>
    <w:rsid w:val="00902EC7"/>
    <w:rsid w:val="00923CC8"/>
    <w:rsid w:val="00933DE2"/>
    <w:rsid w:val="009356FB"/>
    <w:rsid w:val="0099191B"/>
    <w:rsid w:val="009A0B0B"/>
    <w:rsid w:val="00AE3753"/>
    <w:rsid w:val="00B054AA"/>
    <w:rsid w:val="00BA045D"/>
    <w:rsid w:val="00BB023A"/>
    <w:rsid w:val="00C66E2E"/>
    <w:rsid w:val="00D258FB"/>
    <w:rsid w:val="00D46B05"/>
    <w:rsid w:val="00E5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45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A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12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3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tionary.org/wiki/%CE%B5%CF%80%CE%B9%CE%BA%CE%B5%CF%86%CE%B1%CE%BB%CE%AE%CF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el.wiktionary.org/wiki/%CE%B4%CE%B9%CE%B5%CF%85%CE%B8%CF%8D%CE%BD%CF%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.wiktionary.org/wiki/%CE%B5%CF%80%CE%B9%CE%BA%CE%B5%CF%86%CE%B1%CE%BB%CE%AE%CF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C7C3-8FF2-4E4F-AFA3-E98E873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2021-04-17T08:36:00Z</dcterms:created>
  <dcterms:modified xsi:type="dcterms:W3CDTF">2021-04-17T08:36:00Z</dcterms:modified>
</cp:coreProperties>
</file>