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A0" w:rsidRDefault="00A2563F" w:rsidP="000C0D76">
      <w:pPr>
        <w:jc w:val="center"/>
      </w:pPr>
      <w:r>
        <w:t>ΔΙΑΙΡΕΣΗ ΠΟΛΥΩΝΥΜΩΝ</w:t>
      </w:r>
    </w:p>
    <w:p w:rsidR="00A2563F" w:rsidRDefault="00A2563F">
      <w:r>
        <w:t>Να κάντε τις παρακάτω διαιρέσεις, να βρείτε πηλίκο και υπόλοιπο και να γράψετε την ταυτότητα της διαίρεσης:</w:t>
      </w:r>
    </w:p>
    <w:p w:rsidR="00A2563F" w:rsidRDefault="00A2563F" w:rsidP="00A2563F">
      <w:pPr>
        <w:pStyle w:val="a3"/>
        <w:numPr>
          <w:ilvl w:val="0"/>
          <w:numId w:val="1"/>
        </w:numPr>
      </w:pPr>
      <w:r w:rsidRPr="00A2563F">
        <w:rPr>
          <w:position w:val="-18"/>
        </w:rPr>
        <w:object w:dxaOrig="20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05pt;height:24.9pt" o:ole="">
            <v:imagedata r:id="rId6" o:title=""/>
          </v:shape>
          <o:OLEObject Type="Embed" ProgID="Equation.DSMT4" ShapeID="_x0000_i1025" DrawAspect="Content" ObjectID="_1675416697" r:id="rId7"/>
        </w:object>
      </w:r>
    </w:p>
    <w:p w:rsidR="00A2563F" w:rsidRDefault="00A2563F" w:rsidP="00A2563F">
      <w:pPr>
        <w:pStyle w:val="a3"/>
        <w:numPr>
          <w:ilvl w:val="0"/>
          <w:numId w:val="1"/>
        </w:numPr>
      </w:pPr>
      <w:r w:rsidRPr="00A2563F">
        <w:rPr>
          <w:position w:val="-18"/>
        </w:rPr>
        <w:object w:dxaOrig="2500" w:dyaOrig="499">
          <v:shape id="_x0000_i1026" type="#_x0000_t75" style="width:124.9pt;height:24.9pt" o:ole="">
            <v:imagedata r:id="rId8" o:title=""/>
          </v:shape>
          <o:OLEObject Type="Embed" ProgID="Equation.DSMT4" ShapeID="_x0000_i1026" DrawAspect="Content" ObjectID="_1675416698" r:id="rId9"/>
        </w:object>
      </w:r>
    </w:p>
    <w:p w:rsidR="00A2563F" w:rsidRDefault="00A2563F" w:rsidP="00A2563F">
      <w:pPr>
        <w:pStyle w:val="a3"/>
        <w:numPr>
          <w:ilvl w:val="0"/>
          <w:numId w:val="1"/>
        </w:numPr>
      </w:pPr>
      <w:r w:rsidRPr="00A2563F">
        <w:rPr>
          <w:position w:val="-14"/>
        </w:rPr>
        <w:object w:dxaOrig="1939" w:dyaOrig="420">
          <v:shape id="_x0000_i1027" type="#_x0000_t75" style="width:96.9pt;height:21.15pt" o:ole="">
            <v:imagedata r:id="rId10" o:title=""/>
          </v:shape>
          <o:OLEObject Type="Embed" ProgID="Equation.DSMT4" ShapeID="_x0000_i1027" DrawAspect="Content" ObjectID="_1675416699" r:id="rId11"/>
        </w:object>
      </w:r>
    </w:p>
    <w:p w:rsidR="00A2563F" w:rsidRDefault="00A2563F" w:rsidP="00A2563F">
      <w:pPr>
        <w:pStyle w:val="a3"/>
        <w:numPr>
          <w:ilvl w:val="0"/>
          <w:numId w:val="1"/>
        </w:numPr>
      </w:pPr>
      <w:r w:rsidRPr="00A2563F">
        <w:rPr>
          <w:position w:val="-18"/>
        </w:rPr>
        <w:object w:dxaOrig="2480" w:dyaOrig="499">
          <v:shape id="_x0000_i1028" type="#_x0000_t75" style="width:123.85pt;height:24.9pt" o:ole="">
            <v:imagedata r:id="rId12" o:title=""/>
          </v:shape>
          <o:OLEObject Type="Embed" ProgID="Equation.DSMT4" ShapeID="_x0000_i1028" DrawAspect="Content" ObjectID="_1675416700" r:id="rId13"/>
        </w:object>
      </w:r>
    </w:p>
    <w:p w:rsidR="0045420D" w:rsidRDefault="00A2563F" w:rsidP="0045420D">
      <w:pPr>
        <w:pStyle w:val="MTDisplayEquation"/>
        <w:numPr>
          <w:ilvl w:val="0"/>
          <w:numId w:val="1"/>
        </w:numPr>
      </w:pPr>
      <w:r w:rsidRPr="00A2563F">
        <w:rPr>
          <w:position w:val="-18"/>
        </w:rPr>
        <w:object w:dxaOrig="3060" w:dyaOrig="499">
          <v:shape id="_x0000_i1029" type="#_x0000_t75" style="width:152.85pt;height:24.9pt" o:ole="">
            <v:imagedata r:id="rId14" o:title=""/>
          </v:shape>
          <o:OLEObject Type="Embed" ProgID="Equation.DSMT4" ShapeID="_x0000_i1029" DrawAspect="Content" ObjectID="_1675416701" r:id="rId15"/>
        </w:object>
      </w:r>
      <w:r w:rsidR="0045420D">
        <w:t xml:space="preserve"> </w:t>
      </w:r>
    </w:p>
    <w:p w:rsidR="0045420D" w:rsidRDefault="0045420D" w:rsidP="0045420D">
      <w:pPr>
        <w:pStyle w:val="MTDisplayEquation"/>
        <w:numPr>
          <w:ilvl w:val="0"/>
          <w:numId w:val="1"/>
        </w:numPr>
      </w:pPr>
      <w:r w:rsidRPr="0045420D">
        <w:rPr>
          <w:position w:val="-18"/>
        </w:rPr>
        <w:object w:dxaOrig="2820" w:dyaOrig="499">
          <v:shape id="_x0000_i1033" type="#_x0000_t75" style="width:140.95pt;height:24.9pt" o:ole="">
            <v:imagedata r:id="rId16" o:title=""/>
          </v:shape>
          <o:OLEObject Type="Embed" ProgID="Equation.DSMT4" ShapeID="_x0000_i1033" DrawAspect="Content" ObjectID="_1675416702" r:id="rId17"/>
        </w:object>
      </w:r>
      <w:r>
        <w:t xml:space="preserve"> </w:t>
      </w:r>
    </w:p>
    <w:p w:rsidR="0045420D" w:rsidRDefault="0045420D" w:rsidP="0045420D">
      <w:pPr>
        <w:pStyle w:val="MTDisplayEquation"/>
        <w:numPr>
          <w:ilvl w:val="0"/>
          <w:numId w:val="1"/>
        </w:numPr>
      </w:pPr>
      <w:r w:rsidRPr="0045420D">
        <w:rPr>
          <w:position w:val="-32"/>
        </w:rPr>
        <w:object w:dxaOrig="2900" w:dyaOrig="780">
          <v:shape id="_x0000_i1034" type="#_x0000_t75" style="width:145pt;height:38.9pt" o:ole="">
            <v:imagedata r:id="rId18" o:title=""/>
          </v:shape>
          <o:OLEObject Type="Embed" ProgID="Equation.DSMT4" ShapeID="_x0000_i1034" DrawAspect="Content" ObjectID="_1675416703" r:id="rId19"/>
        </w:object>
      </w:r>
      <w:bookmarkStart w:id="0" w:name="_GoBack"/>
      <w:bookmarkEnd w:id="0"/>
      <w:r>
        <w:t xml:space="preserve"> </w:t>
      </w:r>
    </w:p>
    <w:p w:rsidR="00A2563F" w:rsidRDefault="0045420D" w:rsidP="00A2563F">
      <w:pPr>
        <w:pStyle w:val="MTDisplayEquation"/>
        <w:numPr>
          <w:ilvl w:val="0"/>
          <w:numId w:val="1"/>
        </w:numPr>
      </w:pPr>
      <w:r w:rsidRPr="0045420D">
        <w:rPr>
          <w:position w:val="-18"/>
        </w:rPr>
        <w:object w:dxaOrig="2600" w:dyaOrig="499">
          <v:shape id="_x0000_i1035" type="#_x0000_t75" style="width:130pt;height:24.9pt" o:ole="">
            <v:imagedata r:id="rId20" o:title=""/>
          </v:shape>
          <o:OLEObject Type="Embed" ProgID="Equation.DSMT4" ShapeID="_x0000_i1035" DrawAspect="Content" ObjectID="_1675416704" r:id="rId21"/>
        </w:object>
      </w:r>
      <w:r w:rsidR="00A2563F">
        <w:tab/>
      </w:r>
    </w:p>
    <w:p w:rsidR="000C0D76" w:rsidRDefault="00A2563F" w:rsidP="00A2563F">
      <w:pPr>
        <w:pStyle w:val="MTDisplayEquation"/>
      </w:pPr>
      <w:r>
        <w:t xml:space="preserve">Το υπόλοιπο </w:t>
      </w:r>
      <w:r w:rsidR="000C0D76">
        <w:t>της διαίρεσης πολυωνύμου Ρ(</w:t>
      </w:r>
      <w:r w:rsidR="000C0D76">
        <w:rPr>
          <w:lang w:val="en-US"/>
        </w:rPr>
        <w:t>x</w:t>
      </w:r>
      <w:r w:rsidR="000C0D76">
        <w:t xml:space="preserve">) δια </w:t>
      </w:r>
      <w:r w:rsidR="000C0D76">
        <w:rPr>
          <w:lang w:val="en-US"/>
        </w:rPr>
        <w:t>x</w:t>
      </w:r>
      <w:r w:rsidR="000C0D76">
        <w:t xml:space="preserve">-ρ ισούται με την τιμή του πολυωνύμου για </w:t>
      </w:r>
      <w:r w:rsidR="000C0D76">
        <w:rPr>
          <w:lang w:val="en-US"/>
        </w:rPr>
        <w:t>x</w:t>
      </w:r>
      <w:r w:rsidR="000C0D76">
        <w:t xml:space="preserve">=ρ, δηλαδή </w:t>
      </w:r>
      <w:proofErr w:type="spellStart"/>
      <w:r w:rsidR="000C0D76">
        <w:t>υ=Ρ(ρ</w:t>
      </w:r>
      <w:proofErr w:type="spellEnd"/>
      <w:r w:rsidR="000C0D76">
        <w:t>). Αν λοιπόν ζητείται ΜΟΝΟ το υπόλοιπο μπορούμε να το βρούμε χωρίς να κάνουμε τη διαίρεση , και φυσικά αν η διαίρεση είναι ΤΕΛΕΙΑ, τότε Ρ(ρ)=0!!!!!</w:t>
      </w:r>
    </w:p>
    <w:p w:rsidR="000C0D76" w:rsidRDefault="000C0D76" w:rsidP="00A2563F">
      <w:pPr>
        <w:pStyle w:val="MTDisplayEquation"/>
      </w:pPr>
      <w:r>
        <w:t>Παράδειγμα:</w:t>
      </w:r>
    </w:p>
    <w:p w:rsidR="000C0D76" w:rsidRDefault="00A2563F" w:rsidP="00A2563F">
      <w:pPr>
        <w:pStyle w:val="MTDisplayEquation"/>
      </w:pPr>
      <w:r>
        <w:t xml:space="preserve"> </w:t>
      </w:r>
      <w:r w:rsidR="000C0D76">
        <w:t xml:space="preserve">Θέλουμε να βρούμε το υπόλοιπο της διαίρεσης του πολυωνύμου  </w:t>
      </w:r>
    </w:p>
    <w:p w:rsidR="00A2563F" w:rsidRDefault="000C0D76" w:rsidP="00A2563F">
      <w:pPr>
        <w:pStyle w:val="MTDisplayEquation"/>
      </w:pPr>
      <w:r w:rsidRPr="000C0D76">
        <w:rPr>
          <w:position w:val="-14"/>
        </w:rPr>
        <w:object w:dxaOrig="2200" w:dyaOrig="440">
          <v:shape id="_x0000_i1030" type="#_x0000_t75" style="width:109.9pt;height:21.85pt" o:ole="">
            <v:imagedata r:id="rId22" o:title=""/>
          </v:shape>
          <o:OLEObject Type="Embed" ProgID="Equation.DSMT4" ShapeID="_x0000_i1030" DrawAspect="Content" ObjectID="_1675416705" r:id="rId23"/>
        </w:object>
      </w:r>
      <w:r>
        <w:t xml:space="preserve"> με το (</w:t>
      </w:r>
      <w:r w:rsidRPr="000C0D76">
        <w:rPr>
          <w:position w:val="-4"/>
        </w:rPr>
        <w:object w:dxaOrig="580" w:dyaOrig="279">
          <v:shape id="_x0000_i1031" type="#_x0000_t75" style="width:29pt;height:14pt" o:ole="">
            <v:imagedata r:id="rId24" o:title=""/>
          </v:shape>
          <o:OLEObject Type="Embed" ProgID="Equation.DSMT4" ShapeID="_x0000_i1031" DrawAspect="Content" ObjectID="_1675416706" r:id="rId25"/>
        </w:object>
      </w:r>
      <w:r>
        <w:t xml:space="preserve">).                                       </w:t>
      </w:r>
    </w:p>
    <w:p w:rsidR="000C0D76" w:rsidRDefault="000C0D76" w:rsidP="000C0D76">
      <w:r>
        <w:t xml:space="preserve">Το ρ είναι το 1, άρα βρίσκουμε το </w:t>
      </w:r>
      <w:r w:rsidR="00E703DA" w:rsidRPr="000C0D76">
        <w:rPr>
          <w:position w:val="-14"/>
        </w:rPr>
        <w:object w:dxaOrig="3960" w:dyaOrig="440">
          <v:shape id="_x0000_i1032" type="#_x0000_t75" style="width:197.9pt;height:21.85pt" o:ole="">
            <v:imagedata r:id="rId26" o:title=""/>
          </v:shape>
          <o:OLEObject Type="Embed" ProgID="Equation.DSMT4" ShapeID="_x0000_i1032" DrawAspect="Content" ObjectID="_1675416707" r:id="rId27"/>
        </w:object>
      </w:r>
    </w:p>
    <w:p w:rsidR="000C0D76" w:rsidRPr="000C0D76" w:rsidRDefault="0045420D" w:rsidP="000C0D76">
      <w:pPr>
        <w:pStyle w:val="MTDisplayEquation"/>
      </w:pPr>
      <w:r>
        <w:t xml:space="preserve">Στις παραπάνω διαιρέσεις να βρείτε το υπόλοιπο και μα αυτόν τον τρόπο. </w:t>
      </w:r>
      <w:r w:rsidR="000C0D76">
        <w:tab/>
        <w:t xml:space="preserve"> </w:t>
      </w:r>
    </w:p>
    <w:p w:rsidR="000C0D76" w:rsidRPr="000C0D76" w:rsidRDefault="000C0D76" w:rsidP="000C0D76">
      <w:pPr>
        <w:pStyle w:val="MTDisplayEquation"/>
      </w:pPr>
      <w:r>
        <w:tab/>
        <w:t xml:space="preserve"> </w:t>
      </w:r>
    </w:p>
    <w:p w:rsidR="000C0D76" w:rsidRPr="000C0D76" w:rsidRDefault="000C0D76" w:rsidP="000C0D76">
      <w:pPr>
        <w:pStyle w:val="MTDisplayEquation"/>
      </w:pPr>
      <w:r>
        <w:tab/>
        <w:t xml:space="preserve"> </w:t>
      </w:r>
    </w:p>
    <w:p w:rsidR="00A2563F" w:rsidRDefault="00A2563F" w:rsidP="00A2563F">
      <w:pPr>
        <w:pStyle w:val="MTDisplayEquation"/>
      </w:pPr>
      <w:r>
        <w:tab/>
        <w:t xml:space="preserve"> </w:t>
      </w:r>
    </w:p>
    <w:p w:rsidR="00A2563F" w:rsidRDefault="00A2563F" w:rsidP="00A2563F">
      <w:r>
        <w:t xml:space="preserve"> </w:t>
      </w:r>
    </w:p>
    <w:p w:rsidR="00A2563F" w:rsidRDefault="00A2563F"/>
    <w:p w:rsidR="00A2563F" w:rsidRDefault="00A2563F" w:rsidP="00A2563F">
      <w:pPr>
        <w:pStyle w:val="MTDisplayEquation"/>
      </w:pPr>
      <w:r>
        <w:tab/>
        <w:t xml:space="preserve"> </w:t>
      </w:r>
    </w:p>
    <w:p w:rsidR="00A2563F" w:rsidRDefault="00A2563F"/>
    <w:sectPr w:rsidR="00A2563F" w:rsidSect="000C0D76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BF8"/>
    <w:multiLevelType w:val="hybridMultilevel"/>
    <w:tmpl w:val="A4C002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42"/>
    <w:rsid w:val="000C0D76"/>
    <w:rsid w:val="0045420D"/>
    <w:rsid w:val="00840A42"/>
    <w:rsid w:val="00A2563F"/>
    <w:rsid w:val="00B456CF"/>
    <w:rsid w:val="00E703DA"/>
    <w:rsid w:val="00F9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A2563F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A2563F"/>
  </w:style>
  <w:style w:type="paragraph" w:styleId="a3">
    <w:name w:val="List Paragraph"/>
    <w:basedOn w:val="a"/>
    <w:uiPriority w:val="34"/>
    <w:qFormat/>
    <w:rsid w:val="00A25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A2563F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A2563F"/>
  </w:style>
  <w:style w:type="paragraph" w:styleId="a3">
    <w:name w:val="List Paragraph"/>
    <w:basedOn w:val="a"/>
    <w:uiPriority w:val="34"/>
    <w:qFormat/>
    <w:rsid w:val="00A25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2021-02-21T10:45:00Z</dcterms:created>
  <dcterms:modified xsi:type="dcterms:W3CDTF">2021-02-21T10:45:00Z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