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4B0B6" w14:textId="2A2A846D" w:rsidR="00CE45AD" w:rsidRDefault="00CE45AD" w:rsidP="00CE45AD">
      <w:pPr>
        <w:spacing w:afterLines="20" w:after="48"/>
        <w:jc w:val="right"/>
        <w:rPr>
          <w:b/>
          <w:sz w:val="24"/>
          <w:szCs w:val="24"/>
        </w:rPr>
      </w:pPr>
      <w:bookmarkStart w:id="0" w:name="_Hlk193916993"/>
      <w:r>
        <w:rPr>
          <w:noProof/>
        </w:rPr>
        <w:drawing>
          <wp:anchor distT="0" distB="0" distL="114300" distR="114300" simplePos="0" relativeHeight="251659264" behindDoc="1" locked="0" layoutInCell="1" allowOverlap="1" wp14:anchorId="4B4175DF" wp14:editId="3C2724C9">
            <wp:simplePos x="0" y="0"/>
            <wp:positionH relativeFrom="page">
              <wp:align>left</wp:align>
            </wp:positionH>
            <wp:positionV relativeFrom="paragraph">
              <wp:posOffset>-520700</wp:posOffset>
            </wp:positionV>
            <wp:extent cx="7562850" cy="1973580"/>
            <wp:effectExtent l="0" t="0" r="0" b="7620"/>
            <wp:wrapNone/>
            <wp:docPr id="6689573" name="Drawing 0" descr="13784cc3e-c838-4197-9252-12c41dd8c4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3784cc3e-c838-4197-9252-12c41dd8c4c0.png"/>
                    <pic:cNvPicPr>
                      <a:picLocks noChangeAspect="1"/>
                    </pic:cNvPicPr>
                  </pic:nvPicPr>
                  <pic:blipFill rotWithShape="1">
                    <a:blip r:embed="rId5"/>
                    <a:srcRect b="13014"/>
                    <a:stretch/>
                  </pic:blipFill>
                  <pic:spPr bwMode="auto">
                    <a:xfrm>
                      <a:off x="0" y="0"/>
                      <a:ext cx="7562850" cy="19735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210CE27" w14:textId="77777777" w:rsidR="00CE45AD" w:rsidRDefault="00CE45AD" w:rsidP="00CE45AD">
      <w:pPr>
        <w:spacing w:afterLines="20" w:after="48"/>
        <w:jc w:val="right"/>
        <w:rPr>
          <w:b/>
          <w:sz w:val="24"/>
          <w:szCs w:val="24"/>
        </w:rPr>
      </w:pPr>
    </w:p>
    <w:p w14:paraId="2D4184FE" w14:textId="7222552D" w:rsidR="000E2610" w:rsidRPr="00664251" w:rsidRDefault="00664251" w:rsidP="00CE45AD">
      <w:pPr>
        <w:spacing w:afterLines="20" w:after="48"/>
        <w:jc w:val="right"/>
        <w:rPr>
          <w:b/>
          <w:sz w:val="24"/>
          <w:szCs w:val="24"/>
        </w:rPr>
      </w:pPr>
      <w:r w:rsidRPr="00664251">
        <w:rPr>
          <w:b/>
          <w:sz w:val="24"/>
          <w:szCs w:val="24"/>
        </w:rPr>
        <w:t>ΜΑΘΗΜΑ: ΝΕΑ ΕΛΛΗΝΙΚΑ</w:t>
      </w:r>
    </w:p>
    <w:p w14:paraId="4597CC48" w14:textId="5109893F" w:rsidR="00664251" w:rsidRDefault="00664251" w:rsidP="00CE45AD">
      <w:pPr>
        <w:spacing w:afterLines="20" w:after="48"/>
        <w:jc w:val="right"/>
        <w:rPr>
          <w:b/>
          <w:sz w:val="24"/>
          <w:szCs w:val="24"/>
        </w:rPr>
      </w:pPr>
      <w:r w:rsidRPr="00664251">
        <w:rPr>
          <w:b/>
          <w:sz w:val="24"/>
          <w:szCs w:val="24"/>
        </w:rPr>
        <w:t>ΕΝΟΤΗΤΑ: ΤΟ ΥΦΟΣ</w:t>
      </w:r>
    </w:p>
    <w:p w14:paraId="534BE230" w14:textId="0039C3BA" w:rsidR="00A374EB" w:rsidRPr="00664251" w:rsidRDefault="00A374EB" w:rsidP="00CE45AD">
      <w:pPr>
        <w:spacing w:afterLines="20" w:after="48"/>
        <w:jc w:val="right"/>
        <w:rPr>
          <w:b/>
          <w:sz w:val="24"/>
          <w:szCs w:val="24"/>
        </w:rPr>
      </w:pPr>
      <w:r>
        <w:rPr>
          <w:b/>
          <w:sz w:val="24"/>
          <w:szCs w:val="24"/>
        </w:rPr>
        <w:t>ΗΜΕΡΟΜΗΝΙΑ: 27/03/2025</w:t>
      </w:r>
    </w:p>
    <w:p w14:paraId="6B84AEFC" w14:textId="2329E67C" w:rsidR="00664251" w:rsidRDefault="00664251" w:rsidP="003C756C">
      <w:pPr>
        <w:ind w:left="720" w:hanging="360"/>
        <w:jc w:val="both"/>
      </w:pPr>
    </w:p>
    <w:p w14:paraId="2B0B8C4D" w14:textId="77777777" w:rsidR="00CE45AD" w:rsidRDefault="00CE45AD" w:rsidP="000E2610">
      <w:pPr>
        <w:jc w:val="center"/>
        <w:rPr>
          <w:b/>
          <w:sz w:val="28"/>
          <w:szCs w:val="28"/>
        </w:rPr>
      </w:pPr>
    </w:p>
    <w:p w14:paraId="5C39E8AA" w14:textId="0EAFD53A" w:rsidR="000E2610" w:rsidRPr="00CE45AD" w:rsidRDefault="000E2610" w:rsidP="000E2610">
      <w:pPr>
        <w:jc w:val="center"/>
        <w:rPr>
          <w:b/>
          <w:sz w:val="40"/>
          <w:szCs w:val="40"/>
        </w:rPr>
      </w:pPr>
      <w:r w:rsidRPr="00CE45AD">
        <w:rPr>
          <w:b/>
          <w:sz w:val="40"/>
          <w:szCs w:val="40"/>
        </w:rPr>
        <w:t>ΦΥΛΛΟ Ε</w:t>
      </w:r>
      <w:r w:rsidR="00664251" w:rsidRPr="00CE45AD">
        <w:rPr>
          <w:b/>
          <w:sz w:val="40"/>
          <w:szCs w:val="40"/>
        </w:rPr>
        <w:t>ΦΑΡΜΟΓΗΣ</w:t>
      </w:r>
    </w:p>
    <w:bookmarkEnd w:id="0"/>
    <w:p w14:paraId="7FA6BEFF" w14:textId="77777777" w:rsidR="00CE45AD" w:rsidRDefault="00CE45AD" w:rsidP="000E2610">
      <w:pPr>
        <w:jc w:val="both"/>
        <w:rPr>
          <w:b/>
          <w:sz w:val="28"/>
          <w:szCs w:val="28"/>
        </w:rPr>
      </w:pPr>
    </w:p>
    <w:p w14:paraId="349FA9FC" w14:textId="0BA9797F" w:rsidR="000E2610" w:rsidRPr="000E2610" w:rsidRDefault="000E2610" w:rsidP="000E2610">
      <w:pPr>
        <w:jc w:val="both"/>
        <w:rPr>
          <w:b/>
          <w:sz w:val="28"/>
          <w:szCs w:val="28"/>
        </w:rPr>
      </w:pPr>
      <w:r w:rsidRPr="000E2610">
        <w:rPr>
          <w:b/>
          <w:sz w:val="28"/>
          <w:szCs w:val="28"/>
        </w:rPr>
        <w:t>Α΄ΟΜΑΔΑ</w:t>
      </w:r>
    </w:p>
    <w:p w14:paraId="45FC1803" w14:textId="6DCD4DD5" w:rsidR="003C756C" w:rsidRPr="00CE45AD" w:rsidRDefault="003C756C" w:rsidP="00664251">
      <w:pPr>
        <w:jc w:val="both"/>
        <w:rPr>
          <w:b/>
          <w:sz w:val="24"/>
          <w:szCs w:val="24"/>
        </w:rPr>
      </w:pPr>
      <w:bookmarkStart w:id="1" w:name="_Hlk193833639"/>
      <w:r w:rsidRPr="00CE45AD">
        <w:rPr>
          <w:sz w:val="24"/>
          <w:szCs w:val="24"/>
        </w:rPr>
        <w:t>Μιλώντας σε φίλους σου κατά το διάλειμμα αφηγείσαι με τον εξής περίπου τρόπο τα δραματικά γεγονότα βίας που συνέβησαν σε έναν ποδοσφαιρικό αγώνα της Κυριακής: «</w:t>
      </w:r>
      <w:r w:rsidR="00664251" w:rsidRPr="00CE45AD">
        <w:rPr>
          <w:sz w:val="24"/>
          <w:szCs w:val="24"/>
        </w:rPr>
        <w:t>Χθες</w:t>
      </w:r>
      <w:r w:rsidRPr="00CE45AD">
        <w:rPr>
          <w:sz w:val="24"/>
          <w:szCs w:val="24"/>
        </w:rPr>
        <w:t xml:space="preserve"> έπαθα την πλάκα μου μ</w:t>
      </w:r>
      <w:r w:rsidR="00664251" w:rsidRPr="00CE45AD">
        <w:rPr>
          <w:sz w:val="24"/>
          <w:szCs w:val="24"/>
        </w:rPr>
        <w:t xml:space="preserve">’ </w:t>
      </w:r>
      <w:r w:rsidRPr="00CE45AD">
        <w:rPr>
          <w:sz w:val="24"/>
          <w:szCs w:val="24"/>
        </w:rPr>
        <w:t>αυτά που είδα στο γήπεδο.</w:t>
      </w:r>
      <w:r w:rsidR="00664251" w:rsidRPr="00CE45AD">
        <w:rPr>
          <w:sz w:val="24"/>
          <w:szCs w:val="24"/>
        </w:rPr>
        <w:t xml:space="preserve"> </w:t>
      </w:r>
      <w:r w:rsidRPr="00CE45AD">
        <w:rPr>
          <w:sz w:val="24"/>
          <w:szCs w:val="24"/>
        </w:rPr>
        <w:t>Καμιά πεντακοσαριά οπαδοί κρατώντας κοντάρια και λοστούς μπήκαν μέσα στον αγωνιστικό χώρο και τα έκαναν όλα γυαλιά καρφιά…».</w:t>
      </w:r>
    </w:p>
    <w:bookmarkEnd w:id="1"/>
    <w:p w14:paraId="7331F497" w14:textId="77777777" w:rsidR="000E2610" w:rsidRPr="00CE45AD" w:rsidRDefault="000E2610" w:rsidP="00664251">
      <w:pPr>
        <w:jc w:val="both"/>
        <w:rPr>
          <w:sz w:val="24"/>
          <w:szCs w:val="24"/>
        </w:rPr>
      </w:pPr>
    </w:p>
    <w:p w14:paraId="5E814C53" w14:textId="1E04316F" w:rsidR="003C756C" w:rsidRPr="00CE45AD" w:rsidRDefault="003C756C" w:rsidP="00664251">
      <w:pPr>
        <w:jc w:val="both"/>
        <w:rPr>
          <w:sz w:val="24"/>
          <w:szCs w:val="24"/>
        </w:rPr>
      </w:pPr>
      <w:r w:rsidRPr="00CE45AD">
        <w:rPr>
          <w:sz w:val="24"/>
          <w:szCs w:val="24"/>
        </w:rPr>
        <w:t>Α) Να συνεχίσετε την αφήγηση με το ίδιο ύφος.</w:t>
      </w:r>
    </w:p>
    <w:p w14:paraId="1C2EA9BD" w14:textId="45327733" w:rsidR="00CE45AD" w:rsidRDefault="003C756C" w:rsidP="00CE45AD">
      <w:pPr>
        <w:spacing w:line="480" w:lineRule="auto"/>
      </w:pPr>
      <w:r>
        <w:t>……………………………………………………………………………………………………………………………………………………………………………………………………………………………………………………………………………………………………………………………………………………………………………………………………………………………………………………………………………………………………………………………………………………………………………………………………………………………………………………………………………………………………………………………………………………………………………………………………………………………………………………………………………………………………………………………………………………………………………………………………………………………………………………………………………………………………………………………………………………………………………………………………………………………………………………………………………………………………………………………………………………………………………………………………………………………………………………………………………………………</w:t>
      </w:r>
      <w:r w:rsidR="00CE45AD">
        <w:t>…………………………………………………………………………………………………………………………………………………………………………………………………………………………………………………………………………………………………………………………………………………………………………………………………………………………………………………</w:t>
      </w:r>
      <w:r w:rsidR="00CE45AD">
        <w:br w:type="page"/>
      </w:r>
    </w:p>
    <w:p w14:paraId="524EB97F" w14:textId="77777777" w:rsidR="00CE45AD" w:rsidRDefault="00CE45AD" w:rsidP="00CE45AD">
      <w:pPr>
        <w:spacing w:afterLines="20" w:after="48"/>
        <w:jc w:val="right"/>
        <w:rPr>
          <w:b/>
          <w:sz w:val="24"/>
          <w:szCs w:val="24"/>
        </w:rPr>
      </w:pPr>
      <w:r>
        <w:rPr>
          <w:noProof/>
        </w:rPr>
        <w:lastRenderedPageBreak/>
        <w:drawing>
          <wp:anchor distT="0" distB="0" distL="114300" distR="114300" simplePos="0" relativeHeight="251661312" behindDoc="1" locked="0" layoutInCell="1" allowOverlap="1" wp14:anchorId="3877AC5C" wp14:editId="621C0B67">
            <wp:simplePos x="0" y="0"/>
            <wp:positionH relativeFrom="page">
              <wp:align>left</wp:align>
            </wp:positionH>
            <wp:positionV relativeFrom="paragraph">
              <wp:posOffset>-520700</wp:posOffset>
            </wp:positionV>
            <wp:extent cx="7562850" cy="1973580"/>
            <wp:effectExtent l="0" t="0" r="0" b="7620"/>
            <wp:wrapNone/>
            <wp:docPr id="1820813064" name="Drawing 0" descr="13784cc3e-c838-4197-9252-12c41dd8c4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3784cc3e-c838-4197-9252-12c41dd8c4c0.png"/>
                    <pic:cNvPicPr>
                      <a:picLocks noChangeAspect="1"/>
                    </pic:cNvPicPr>
                  </pic:nvPicPr>
                  <pic:blipFill rotWithShape="1">
                    <a:blip r:embed="rId5"/>
                    <a:srcRect b="13014"/>
                    <a:stretch/>
                  </pic:blipFill>
                  <pic:spPr bwMode="auto">
                    <a:xfrm>
                      <a:off x="0" y="0"/>
                      <a:ext cx="7562850" cy="19735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12F1FE5" w14:textId="77777777" w:rsidR="00CE45AD" w:rsidRDefault="00CE45AD" w:rsidP="00CE45AD">
      <w:pPr>
        <w:spacing w:afterLines="20" w:after="48"/>
        <w:jc w:val="right"/>
        <w:rPr>
          <w:b/>
          <w:sz w:val="24"/>
          <w:szCs w:val="24"/>
        </w:rPr>
      </w:pPr>
    </w:p>
    <w:p w14:paraId="77E75719" w14:textId="77777777" w:rsidR="00CE45AD" w:rsidRPr="00664251" w:rsidRDefault="00CE45AD" w:rsidP="00CE45AD">
      <w:pPr>
        <w:spacing w:afterLines="20" w:after="48"/>
        <w:jc w:val="right"/>
        <w:rPr>
          <w:b/>
          <w:sz w:val="24"/>
          <w:szCs w:val="24"/>
        </w:rPr>
      </w:pPr>
      <w:r w:rsidRPr="00664251">
        <w:rPr>
          <w:b/>
          <w:sz w:val="24"/>
          <w:szCs w:val="24"/>
        </w:rPr>
        <w:t>ΜΑΘΗΜΑ: ΝΕΑ ΕΛΛΗΝΙΚΑ</w:t>
      </w:r>
    </w:p>
    <w:p w14:paraId="01056228" w14:textId="77777777" w:rsidR="00CE45AD" w:rsidRDefault="00CE45AD" w:rsidP="00CE45AD">
      <w:pPr>
        <w:spacing w:afterLines="20" w:after="48"/>
        <w:jc w:val="right"/>
        <w:rPr>
          <w:b/>
          <w:sz w:val="24"/>
          <w:szCs w:val="24"/>
        </w:rPr>
      </w:pPr>
      <w:r w:rsidRPr="00664251">
        <w:rPr>
          <w:b/>
          <w:sz w:val="24"/>
          <w:szCs w:val="24"/>
        </w:rPr>
        <w:t>ΕΝΟΤΗΤΑ: ΤΟ ΥΦΟΣ</w:t>
      </w:r>
    </w:p>
    <w:p w14:paraId="4693469D" w14:textId="77777777" w:rsidR="00CE45AD" w:rsidRPr="00664251" w:rsidRDefault="00CE45AD" w:rsidP="00CE45AD">
      <w:pPr>
        <w:spacing w:afterLines="20" w:after="48"/>
        <w:jc w:val="right"/>
        <w:rPr>
          <w:b/>
          <w:sz w:val="24"/>
          <w:szCs w:val="24"/>
        </w:rPr>
      </w:pPr>
      <w:r>
        <w:rPr>
          <w:b/>
          <w:sz w:val="24"/>
          <w:szCs w:val="24"/>
        </w:rPr>
        <w:t>ΗΜΕΡΟΜΗΝΙΑ: 27/03/2025</w:t>
      </w:r>
    </w:p>
    <w:p w14:paraId="1B08C3B7" w14:textId="77777777" w:rsidR="00CE45AD" w:rsidRDefault="00CE45AD" w:rsidP="00CE45AD">
      <w:pPr>
        <w:ind w:left="720" w:hanging="360"/>
        <w:jc w:val="both"/>
      </w:pPr>
    </w:p>
    <w:p w14:paraId="3A48F7C8" w14:textId="77777777" w:rsidR="00CE45AD" w:rsidRDefault="00CE45AD" w:rsidP="00CE45AD">
      <w:pPr>
        <w:jc w:val="center"/>
        <w:rPr>
          <w:b/>
          <w:sz w:val="28"/>
          <w:szCs w:val="28"/>
        </w:rPr>
      </w:pPr>
    </w:p>
    <w:p w14:paraId="1C568541" w14:textId="77777777" w:rsidR="00CE45AD" w:rsidRPr="00CE45AD" w:rsidRDefault="00CE45AD" w:rsidP="00CE45AD">
      <w:pPr>
        <w:jc w:val="center"/>
        <w:rPr>
          <w:b/>
          <w:sz w:val="40"/>
          <w:szCs w:val="40"/>
        </w:rPr>
      </w:pPr>
      <w:r w:rsidRPr="00CE45AD">
        <w:rPr>
          <w:b/>
          <w:sz w:val="40"/>
          <w:szCs w:val="40"/>
        </w:rPr>
        <w:t>ΦΥΛΛΟ ΕΦΑΡΜΟΓΗΣ</w:t>
      </w:r>
    </w:p>
    <w:p w14:paraId="331A6B0F" w14:textId="77777777" w:rsidR="00CE45AD" w:rsidRDefault="00CE45AD" w:rsidP="00CE45AD">
      <w:pPr>
        <w:rPr>
          <w:b/>
          <w:sz w:val="28"/>
          <w:szCs w:val="28"/>
        </w:rPr>
      </w:pPr>
    </w:p>
    <w:p w14:paraId="2908D7D4" w14:textId="6250069C" w:rsidR="00CE45AD" w:rsidRPr="000E2610" w:rsidRDefault="00CE45AD" w:rsidP="00CE45AD">
      <w:pPr>
        <w:rPr>
          <w:b/>
          <w:sz w:val="28"/>
          <w:szCs w:val="28"/>
        </w:rPr>
      </w:pPr>
      <w:r w:rsidRPr="000E2610">
        <w:rPr>
          <w:b/>
          <w:sz w:val="28"/>
          <w:szCs w:val="28"/>
        </w:rPr>
        <w:t>Β΄ΟΜΑΔΑ</w:t>
      </w:r>
    </w:p>
    <w:p w14:paraId="534C9CEE" w14:textId="27FB4686" w:rsidR="00CE45AD" w:rsidRPr="00CE45AD" w:rsidRDefault="00CE45AD" w:rsidP="00CE45AD">
      <w:pPr>
        <w:jc w:val="both"/>
        <w:rPr>
          <w:b/>
          <w:sz w:val="24"/>
          <w:szCs w:val="24"/>
        </w:rPr>
      </w:pPr>
      <w:r w:rsidRPr="00CE45AD">
        <w:rPr>
          <w:sz w:val="24"/>
          <w:szCs w:val="24"/>
        </w:rPr>
        <w:t>«Χθες έπαθα την πλάκα μου μ΄ αυτά που είδα στο γήπεδο. Καμιά πεντακοσαριά οπαδοί κρατώντας κοντάρια και λοστούς μπήκαν μέσα στον αγωνιστικό χώρο και τα έκαναν όλα γυαλιά καρφιά…».</w:t>
      </w:r>
    </w:p>
    <w:p w14:paraId="3D2D4A27" w14:textId="77777777" w:rsidR="00CE45AD" w:rsidRPr="00CE45AD" w:rsidRDefault="00CE45AD" w:rsidP="00CE45AD">
      <w:pPr>
        <w:rPr>
          <w:sz w:val="24"/>
          <w:szCs w:val="24"/>
        </w:rPr>
      </w:pPr>
    </w:p>
    <w:p w14:paraId="0D827F08" w14:textId="77777777" w:rsidR="00CE45AD" w:rsidRPr="00CE45AD" w:rsidRDefault="00CE45AD" w:rsidP="00CE45AD">
      <w:pPr>
        <w:jc w:val="both"/>
        <w:rPr>
          <w:sz w:val="24"/>
          <w:szCs w:val="24"/>
        </w:rPr>
      </w:pPr>
      <w:r w:rsidRPr="00CE45AD">
        <w:rPr>
          <w:sz w:val="24"/>
          <w:szCs w:val="24"/>
        </w:rPr>
        <w:t>Β) Φανταστείτε ότι είστε ένας χρονογράφος μιας εφημερίδας. Να περιγράψετε τα ίδια γεγονότα σε λογοτεχνικό ύφος.</w:t>
      </w:r>
    </w:p>
    <w:p w14:paraId="174E78A9" w14:textId="77777777" w:rsidR="00CE45AD" w:rsidRDefault="00CE45AD" w:rsidP="00CE45AD">
      <w:pPr>
        <w:spacing w:line="480" w:lineRule="auto"/>
      </w:pPr>
      <w:r>
        <w:t>………………………………………………………………………………………………………………………………………………………………………………………………………………………………………………………………………………………………………………………………………………………………………………………………………………………………………………………………………………………………………………………………………………………………………………………………………………………………………………………………………………………………………………………………………………………………………………………………………………………………………………………………………………………………………………………………………………………………………………………………………………………………………………………………………………………………………………………………………………………………………………………………………………………………………………………………………………………………………………………………………………………………………………………………………………………………………………………………………………………………………………………………………………………………………………………………………………………………………………………………………………………………………………………………………………………………………………………………………………………………………………………………………………………………………………………………………………</w:t>
      </w:r>
      <w:r>
        <w:br w:type="page"/>
      </w:r>
    </w:p>
    <w:p w14:paraId="6B2AD170" w14:textId="77777777" w:rsidR="00CE45AD" w:rsidRDefault="00CE45AD" w:rsidP="00CE45AD">
      <w:pPr>
        <w:spacing w:afterLines="20" w:after="48"/>
        <w:jc w:val="right"/>
        <w:rPr>
          <w:b/>
          <w:sz w:val="24"/>
          <w:szCs w:val="24"/>
        </w:rPr>
      </w:pPr>
      <w:r>
        <w:rPr>
          <w:noProof/>
        </w:rPr>
        <w:lastRenderedPageBreak/>
        <w:drawing>
          <wp:anchor distT="0" distB="0" distL="114300" distR="114300" simplePos="0" relativeHeight="251663360" behindDoc="1" locked="0" layoutInCell="1" allowOverlap="1" wp14:anchorId="756A8780" wp14:editId="12DD2B65">
            <wp:simplePos x="0" y="0"/>
            <wp:positionH relativeFrom="page">
              <wp:align>left</wp:align>
            </wp:positionH>
            <wp:positionV relativeFrom="paragraph">
              <wp:posOffset>-520700</wp:posOffset>
            </wp:positionV>
            <wp:extent cx="7562850" cy="1973580"/>
            <wp:effectExtent l="0" t="0" r="0" b="7620"/>
            <wp:wrapNone/>
            <wp:docPr id="1916431536" name="Drawing 0" descr="13784cc3e-c838-4197-9252-12c41dd8c4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3784cc3e-c838-4197-9252-12c41dd8c4c0.png"/>
                    <pic:cNvPicPr>
                      <a:picLocks noChangeAspect="1"/>
                    </pic:cNvPicPr>
                  </pic:nvPicPr>
                  <pic:blipFill rotWithShape="1">
                    <a:blip r:embed="rId5"/>
                    <a:srcRect b="13014"/>
                    <a:stretch/>
                  </pic:blipFill>
                  <pic:spPr bwMode="auto">
                    <a:xfrm>
                      <a:off x="0" y="0"/>
                      <a:ext cx="7562850" cy="19735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4B1A960" w14:textId="77777777" w:rsidR="00CE45AD" w:rsidRDefault="00CE45AD" w:rsidP="00CE45AD">
      <w:pPr>
        <w:spacing w:afterLines="20" w:after="48"/>
        <w:jc w:val="right"/>
        <w:rPr>
          <w:b/>
          <w:sz w:val="24"/>
          <w:szCs w:val="24"/>
        </w:rPr>
      </w:pPr>
    </w:p>
    <w:p w14:paraId="0EBBB31A" w14:textId="77777777" w:rsidR="00CE45AD" w:rsidRPr="00664251" w:rsidRDefault="00CE45AD" w:rsidP="00CE45AD">
      <w:pPr>
        <w:spacing w:afterLines="20" w:after="48"/>
        <w:jc w:val="right"/>
        <w:rPr>
          <w:b/>
          <w:sz w:val="24"/>
          <w:szCs w:val="24"/>
        </w:rPr>
      </w:pPr>
      <w:r w:rsidRPr="00664251">
        <w:rPr>
          <w:b/>
          <w:sz w:val="24"/>
          <w:szCs w:val="24"/>
        </w:rPr>
        <w:t>ΜΑΘΗΜΑ: ΝΕΑ ΕΛΛΗΝΙΚΑ</w:t>
      </w:r>
    </w:p>
    <w:p w14:paraId="51D29D26" w14:textId="77777777" w:rsidR="00CE45AD" w:rsidRDefault="00CE45AD" w:rsidP="00CE45AD">
      <w:pPr>
        <w:spacing w:afterLines="20" w:after="48"/>
        <w:jc w:val="right"/>
        <w:rPr>
          <w:b/>
          <w:sz w:val="24"/>
          <w:szCs w:val="24"/>
        </w:rPr>
      </w:pPr>
      <w:r w:rsidRPr="00664251">
        <w:rPr>
          <w:b/>
          <w:sz w:val="24"/>
          <w:szCs w:val="24"/>
        </w:rPr>
        <w:t>ΕΝΟΤΗΤΑ: ΤΟ ΥΦΟΣ</w:t>
      </w:r>
    </w:p>
    <w:p w14:paraId="17E39732" w14:textId="77777777" w:rsidR="00CE45AD" w:rsidRPr="00664251" w:rsidRDefault="00CE45AD" w:rsidP="00CE45AD">
      <w:pPr>
        <w:spacing w:afterLines="20" w:after="48"/>
        <w:jc w:val="right"/>
        <w:rPr>
          <w:b/>
          <w:sz w:val="24"/>
          <w:szCs w:val="24"/>
        </w:rPr>
      </w:pPr>
      <w:r>
        <w:rPr>
          <w:b/>
          <w:sz w:val="24"/>
          <w:szCs w:val="24"/>
        </w:rPr>
        <w:t>ΗΜΕΡΟΜΗΝΙΑ: 27/03/2025</w:t>
      </w:r>
    </w:p>
    <w:p w14:paraId="112C0B38" w14:textId="77777777" w:rsidR="00CE45AD" w:rsidRDefault="00CE45AD" w:rsidP="00CE45AD">
      <w:pPr>
        <w:ind w:left="720" w:hanging="360"/>
        <w:jc w:val="both"/>
      </w:pPr>
    </w:p>
    <w:p w14:paraId="61B723B5" w14:textId="77777777" w:rsidR="00CE45AD" w:rsidRDefault="00CE45AD" w:rsidP="00CE45AD">
      <w:pPr>
        <w:jc w:val="center"/>
        <w:rPr>
          <w:b/>
          <w:sz w:val="28"/>
          <w:szCs w:val="28"/>
        </w:rPr>
      </w:pPr>
    </w:p>
    <w:p w14:paraId="49E1B1B7" w14:textId="77777777" w:rsidR="00CE45AD" w:rsidRPr="00CE45AD" w:rsidRDefault="00CE45AD" w:rsidP="00CE45AD">
      <w:pPr>
        <w:jc w:val="center"/>
        <w:rPr>
          <w:b/>
          <w:sz w:val="40"/>
          <w:szCs w:val="40"/>
        </w:rPr>
      </w:pPr>
      <w:r w:rsidRPr="00CE45AD">
        <w:rPr>
          <w:b/>
          <w:sz w:val="40"/>
          <w:szCs w:val="40"/>
        </w:rPr>
        <w:t>ΦΥΛΛΟ ΕΦΑΡΜΟΓΗΣ</w:t>
      </w:r>
    </w:p>
    <w:p w14:paraId="726BA6F3" w14:textId="77777777" w:rsidR="00CE45AD" w:rsidRDefault="00CE45AD" w:rsidP="00CE45AD">
      <w:pPr>
        <w:rPr>
          <w:b/>
          <w:sz w:val="28"/>
          <w:szCs w:val="28"/>
        </w:rPr>
      </w:pPr>
    </w:p>
    <w:p w14:paraId="2D013425" w14:textId="77777777" w:rsidR="00CE45AD" w:rsidRDefault="00CE45AD" w:rsidP="00CE45AD">
      <w:pPr>
        <w:rPr>
          <w:b/>
          <w:sz w:val="28"/>
          <w:szCs w:val="28"/>
        </w:rPr>
      </w:pPr>
      <w:r w:rsidRPr="000E2610">
        <w:rPr>
          <w:b/>
          <w:sz w:val="28"/>
          <w:szCs w:val="28"/>
        </w:rPr>
        <w:t>Γ΄ΟΜΑΔΑ</w:t>
      </w:r>
    </w:p>
    <w:p w14:paraId="223A2A1D" w14:textId="77777777" w:rsidR="00CE45AD" w:rsidRPr="00CE45AD" w:rsidRDefault="00CE45AD" w:rsidP="00CE45AD">
      <w:pPr>
        <w:jc w:val="both"/>
        <w:rPr>
          <w:b/>
          <w:sz w:val="24"/>
          <w:szCs w:val="24"/>
        </w:rPr>
      </w:pPr>
      <w:r w:rsidRPr="00CE45AD">
        <w:rPr>
          <w:sz w:val="24"/>
          <w:szCs w:val="24"/>
        </w:rPr>
        <w:t>«Χθες έπαθα την πλάκα μου μ΄ αυτά που είδα στο γήπεδο. Καμιά πεντακοσαριά οπαδοί κρατώντας κοντάρια και λοστούς μπήκαν μέσα στον αγωνιστικό χώρο και τα έκαναν όλα γυαλιά καρφιά…».</w:t>
      </w:r>
    </w:p>
    <w:p w14:paraId="2C6E56A1" w14:textId="77777777" w:rsidR="00CE45AD" w:rsidRPr="00CE45AD" w:rsidRDefault="00CE45AD" w:rsidP="00CE45AD">
      <w:pPr>
        <w:rPr>
          <w:b/>
          <w:sz w:val="24"/>
          <w:szCs w:val="24"/>
        </w:rPr>
      </w:pPr>
    </w:p>
    <w:p w14:paraId="578DC925" w14:textId="1FFE2BE4" w:rsidR="00CE45AD" w:rsidRDefault="00CE45AD" w:rsidP="00CE45AD">
      <w:pPr>
        <w:spacing w:line="480" w:lineRule="auto"/>
      </w:pPr>
      <w:r w:rsidRPr="00CE45AD">
        <w:rPr>
          <w:sz w:val="24"/>
          <w:szCs w:val="24"/>
        </w:rPr>
        <w:t xml:space="preserve">Γ) Να περιγράψετε τα ίδια γεγονότα σε χιουμοριστικό ύφος για </w:t>
      </w:r>
      <w:proofErr w:type="spellStart"/>
      <w:r w:rsidRPr="00CE45AD">
        <w:rPr>
          <w:sz w:val="24"/>
          <w:szCs w:val="24"/>
          <w:lang w:val="en-US"/>
        </w:rPr>
        <w:t>stand</w:t>
      </w:r>
      <w:r w:rsidRPr="00CE45AD">
        <w:rPr>
          <w:sz w:val="24"/>
          <w:szCs w:val="24"/>
        </w:rPr>
        <w:t xml:space="preserve"> </w:t>
      </w:r>
      <w:r w:rsidRPr="00CE45AD">
        <w:rPr>
          <w:sz w:val="24"/>
          <w:szCs w:val="24"/>
          <w:lang w:val="en-US"/>
        </w:rPr>
        <w:t>up</w:t>
      </w:r>
      <w:proofErr w:type="spellEnd"/>
      <w:r w:rsidRPr="00CE45AD">
        <w:rPr>
          <w:sz w:val="24"/>
          <w:szCs w:val="24"/>
        </w:rPr>
        <w:t xml:space="preserve"> </w:t>
      </w:r>
      <w:r w:rsidRPr="00CE45AD">
        <w:rPr>
          <w:sz w:val="24"/>
          <w:szCs w:val="24"/>
          <w:lang w:val="en-US"/>
        </w:rPr>
        <w:t>comedy</w:t>
      </w:r>
      <w:r w:rsidRPr="00BE3E5D">
        <w:t xml:space="preserve"> </w:t>
      </w:r>
      <w:r>
        <w:t>………………………………………………………………………………………………………………………………………………………………………………………………………………………………………………………………………………………………………………………………………………………………………………………………………………………………………………………………………………………………………………………………………………………………………………………………………………………………………………………………………………………………………………………………………………………………………………………………………………………………………………………………………………………………………………………………………………………………………………………………………………………………………………………………………………………………………………………………………………………………………………………………………………………………………………………………………………………………………………………………………………………………………………………………………………………………………………………………………………………………………………………………………………………………………………………………………………………………………………………………………………………………………………………………………………………………………………………………………………………………………………………………………………………………………………………………………………</w:t>
      </w:r>
      <w:r>
        <w:br w:type="page"/>
      </w:r>
    </w:p>
    <w:p w14:paraId="49D678C3" w14:textId="77777777" w:rsidR="00CE45AD" w:rsidRDefault="00CE45AD" w:rsidP="00CE45AD">
      <w:pPr>
        <w:spacing w:afterLines="20" w:after="48"/>
        <w:jc w:val="right"/>
        <w:rPr>
          <w:b/>
          <w:sz w:val="24"/>
          <w:szCs w:val="24"/>
        </w:rPr>
      </w:pPr>
      <w:r>
        <w:rPr>
          <w:noProof/>
        </w:rPr>
        <w:lastRenderedPageBreak/>
        <w:drawing>
          <wp:anchor distT="0" distB="0" distL="114300" distR="114300" simplePos="0" relativeHeight="251665408" behindDoc="1" locked="0" layoutInCell="1" allowOverlap="1" wp14:anchorId="48D23B3E" wp14:editId="44378F64">
            <wp:simplePos x="0" y="0"/>
            <wp:positionH relativeFrom="page">
              <wp:align>left</wp:align>
            </wp:positionH>
            <wp:positionV relativeFrom="paragraph">
              <wp:posOffset>-520700</wp:posOffset>
            </wp:positionV>
            <wp:extent cx="7562850" cy="1973580"/>
            <wp:effectExtent l="0" t="0" r="0" b="7620"/>
            <wp:wrapNone/>
            <wp:docPr id="1697325729" name="Drawing 0" descr="13784cc3e-c838-4197-9252-12c41dd8c4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3784cc3e-c838-4197-9252-12c41dd8c4c0.png"/>
                    <pic:cNvPicPr>
                      <a:picLocks noChangeAspect="1"/>
                    </pic:cNvPicPr>
                  </pic:nvPicPr>
                  <pic:blipFill rotWithShape="1">
                    <a:blip r:embed="rId5"/>
                    <a:srcRect b="13014"/>
                    <a:stretch/>
                  </pic:blipFill>
                  <pic:spPr bwMode="auto">
                    <a:xfrm>
                      <a:off x="0" y="0"/>
                      <a:ext cx="7562850" cy="19735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3E3BE16" w14:textId="77777777" w:rsidR="00CE45AD" w:rsidRDefault="00CE45AD" w:rsidP="00CE45AD">
      <w:pPr>
        <w:spacing w:afterLines="20" w:after="48"/>
        <w:jc w:val="right"/>
        <w:rPr>
          <w:b/>
          <w:sz w:val="24"/>
          <w:szCs w:val="24"/>
        </w:rPr>
      </w:pPr>
    </w:p>
    <w:p w14:paraId="13002564" w14:textId="77777777" w:rsidR="00CE45AD" w:rsidRPr="00664251" w:rsidRDefault="00CE45AD" w:rsidP="00CE45AD">
      <w:pPr>
        <w:spacing w:afterLines="20" w:after="48"/>
        <w:jc w:val="right"/>
        <w:rPr>
          <w:b/>
          <w:sz w:val="24"/>
          <w:szCs w:val="24"/>
        </w:rPr>
      </w:pPr>
      <w:r w:rsidRPr="00664251">
        <w:rPr>
          <w:b/>
          <w:sz w:val="24"/>
          <w:szCs w:val="24"/>
        </w:rPr>
        <w:t>ΜΑΘΗΜΑ: ΝΕΑ ΕΛΛΗΝΙΚΑ</w:t>
      </w:r>
    </w:p>
    <w:p w14:paraId="07A7272D" w14:textId="77777777" w:rsidR="00CE45AD" w:rsidRDefault="00CE45AD" w:rsidP="00CE45AD">
      <w:pPr>
        <w:spacing w:afterLines="20" w:after="48"/>
        <w:jc w:val="right"/>
        <w:rPr>
          <w:b/>
          <w:sz w:val="24"/>
          <w:szCs w:val="24"/>
        </w:rPr>
      </w:pPr>
      <w:r w:rsidRPr="00664251">
        <w:rPr>
          <w:b/>
          <w:sz w:val="24"/>
          <w:szCs w:val="24"/>
        </w:rPr>
        <w:t>ΕΝΟΤΗΤΑ: ΤΟ ΥΦΟΣ</w:t>
      </w:r>
    </w:p>
    <w:p w14:paraId="3296A584" w14:textId="77777777" w:rsidR="00CE45AD" w:rsidRPr="00664251" w:rsidRDefault="00CE45AD" w:rsidP="00CE45AD">
      <w:pPr>
        <w:spacing w:afterLines="20" w:after="48"/>
        <w:jc w:val="right"/>
        <w:rPr>
          <w:b/>
          <w:sz w:val="24"/>
          <w:szCs w:val="24"/>
        </w:rPr>
      </w:pPr>
      <w:r>
        <w:rPr>
          <w:b/>
          <w:sz w:val="24"/>
          <w:szCs w:val="24"/>
        </w:rPr>
        <w:t>ΗΜΕΡΟΜΗΝΙΑ: 27/03/2025</w:t>
      </w:r>
    </w:p>
    <w:p w14:paraId="58588D52" w14:textId="77777777" w:rsidR="00CE45AD" w:rsidRDefault="00CE45AD" w:rsidP="00CE45AD">
      <w:pPr>
        <w:ind w:left="720" w:hanging="360"/>
        <w:jc w:val="both"/>
      </w:pPr>
    </w:p>
    <w:p w14:paraId="583270DC" w14:textId="77777777" w:rsidR="00CE45AD" w:rsidRDefault="00CE45AD" w:rsidP="00CE45AD">
      <w:pPr>
        <w:jc w:val="center"/>
        <w:rPr>
          <w:b/>
          <w:sz w:val="28"/>
          <w:szCs w:val="28"/>
        </w:rPr>
      </w:pPr>
    </w:p>
    <w:p w14:paraId="22207B3F" w14:textId="77777777" w:rsidR="00CE45AD" w:rsidRPr="00CE45AD" w:rsidRDefault="00CE45AD" w:rsidP="00CE45AD">
      <w:pPr>
        <w:jc w:val="center"/>
        <w:rPr>
          <w:b/>
          <w:sz w:val="40"/>
          <w:szCs w:val="40"/>
        </w:rPr>
      </w:pPr>
      <w:r w:rsidRPr="00CE45AD">
        <w:rPr>
          <w:b/>
          <w:sz w:val="40"/>
          <w:szCs w:val="40"/>
        </w:rPr>
        <w:t>ΦΥΛΛΟ ΕΦΑΡΜΟΓΗΣ</w:t>
      </w:r>
    </w:p>
    <w:p w14:paraId="5324D2C3" w14:textId="77777777" w:rsidR="00CE45AD" w:rsidRDefault="00CE45AD" w:rsidP="00CE45AD">
      <w:pPr>
        <w:rPr>
          <w:b/>
          <w:sz w:val="28"/>
          <w:szCs w:val="28"/>
        </w:rPr>
      </w:pPr>
    </w:p>
    <w:p w14:paraId="29041732" w14:textId="77777777" w:rsidR="00CE45AD" w:rsidRPr="000E2610" w:rsidRDefault="00CE45AD" w:rsidP="00CE45AD">
      <w:pPr>
        <w:rPr>
          <w:b/>
          <w:sz w:val="28"/>
          <w:szCs w:val="28"/>
        </w:rPr>
      </w:pPr>
      <w:r w:rsidRPr="000E2610">
        <w:rPr>
          <w:b/>
          <w:sz w:val="28"/>
          <w:szCs w:val="28"/>
        </w:rPr>
        <w:t>Δ΄ΟΜΑΔΑ</w:t>
      </w:r>
    </w:p>
    <w:p w14:paraId="55A42236" w14:textId="045D1F87" w:rsidR="00CE45AD" w:rsidRPr="00CE45AD" w:rsidRDefault="00CE45AD" w:rsidP="00CE45AD">
      <w:pPr>
        <w:jc w:val="both"/>
        <w:rPr>
          <w:b/>
          <w:sz w:val="24"/>
          <w:szCs w:val="24"/>
        </w:rPr>
      </w:pPr>
      <w:r w:rsidRPr="00CE45AD">
        <w:rPr>
          <w:sz w:val="24"/>
          <w:szCs w:val="24"/>
        </w:rPr>
        <w:t>«Χθες έπαθα την πλάκα μου μ΄ αυτά που είδα στο γήπεδο. Καμιά πεντακοσαριά οπαδοί κρατώντας κοντάρια και λοστούς μπήκαν μέσα στον αγωνιστικό χώρο και τα έκαναν όλα γυαλιά καρφιά…».</w:t>
      </w:r>
    </w:p>
    <w:p w14:paraId="14C15367" w14:textId="77777777" w:rsidR="00CE45AD" w:rsidRPr="00CE45AD" w:rsidRDefault="00CE45AD" w:rsidP="00CE45AD">
      <w:pPr>
        <w:rPr>
          <w:sz w:val="24"/>
          <w:szCs w:val="24"/>
        </w:rPr>
      </w:pPr>
    </w:p>
    <w:p w14:paraId="57A94B77" w14:textId="77777777" w:rsidR="00CE45AD" w:rsidRPr="00CE45AD" w:rsidRDefault="00CE45AD" w:rsidP="00CE45AD">
      <w:pPr>
        <w:jc w:val="both"/>
        <w:rPr>
          <w:sz w:val="24"/>
          <w:szCs w:val="24"/>
        </w:rPr>
      </w:pPr>
      <w:r w:rsidRPr="00CE45AD">
        <w:rPr>
          <w:sz w:val="24"/>
          <w:szCs w:val="24"/>
        </w:rPr>
        <w:t>Δ) Να περιγράψετε τα ίδια γεγονότα σε γραπτό κείμενο ως ανταποκριτής μιας σοβαρής εφημερίδας.</w:t>
      </w:r>
    </w:p>
    <w:p w14:paraId="64AFD6D9" w14:textId="77777777" w:rsidR="00CE45AD" w:rsidRDefault="00CE45AD" w:rsidP="00CE45AD">
      <w:pPr>
        <w:spacing w:line="480" w:lineRule="auto"/>
      </w:pPr>
      <w:r>
        <w:t>………………………………………………………………………………………………………………………………………………………………………………………………………………………………………………………………………………………………………………………………………………………………………………………………………………………………………………………………………………………………………………………………………………………………………………………………………………………………………………………………………………………………………………………………………………………………………………………………………………………………………………………………………………………………………………………………………………………………………………………………………………………………………………………………………………………………………………………………………………………………………………………………………………………………………………………………………………………………………………………………………………………………………………………………………………………………………………………………………………………………………………………………………………………………………………………………………………………………………………………………………………………………………………………………………………………………………………………………………………………………………………………………………………………………………………………………………………</w:t>
      </w:r>
      <w:r>
        <w:br w:type="page"/>
      </w:r>
    </w:p>
    <w:p w14:paraId="33089AE4" w14:textId="77777777" w:rsidR="00897FF8" w:rsidRDefault="00897FF8" w:rsidP="00897FF8">
      <w:pPr>
        <w:spacing w:afterLines="20" w:after="48"/>
        <w:jc w:val="right"/>
        <w:rPr>
          <w:b/>
          <w:sz w:val="24"/>
          <w:szCs w:val="24"/>
        </w:rPr>
      </w:pPr>
      <w:r>
        <w:rPr>
          <w:noProof/>
        </w:rPr>
        <w:lastRenderedPageBreak/>
        <w:drawing>
          <wp:anchor distT="0" distB="0" distL="114300" distR="114300" simplePos="0" relativeHeight="251667456" behindDoc="1" locked="0" layoutInCell="1" allowOverlap="1" wp14:anchorId="12D1ACDC" wp14:editId="4BB80C9C">
            <wp:simplePos x="0" y="0"/>
            <wp:positionH relativeFrom="page">
              <wp:align>left</wp:align>
            </wp:positionH>
            <wp:positionV relativeFrom="paragraph">
              <wp:posOffset>-650240</wp:posOffset>
            </wp:positionV>
            <wp:extent cx="7562850" cy="1798320"/>
            <wp:effectExtent l="0" t="0" r="0" b="0"/>
            <wp:wrapNone/>
            <wp:docPr id="1310450888" name="Drawing 0" descr="13784cc3e-c838-4197-9252-12c41dd8c4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3784cc3e-c838-4197-9252-12c41dd8c4c0.png"/>
                    <pic:cNvPicPr>
                      <a:picLocks noChangeAspect="1"/>
                    </pic:cNvPicPr>
                  </pic:nvPicPr>
                  <pic:blipFill rotWithShape="1">
                    <a:blip r:embed="rId5"/>
                    <a:srcRect b="13014"/>
                    <a:stretch/>
                  </pic:blipFill>
                  <pic:spPr bwMode="auto">
                    <a:xfrm>
                      <a:off x="0" y="0"/>
                      <a:ext cx="7562850" cy="179832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6FDF307" w14:textId="77777777" w:rsidR="00897FF8" w:rsidRPr="00664251" w:rsidRDefault="00897FF8" w:rsidP="00897FF8">
      <w:pPr>
        <w:spacing w:afterLines="20" w:after="48"/>
        <w:jc w:val="right"/>
        <w:rPr>
          <w:b/>
          <w:sz w:val="24"/>
          <w:szCs w:val="24"/>
        </w:rPr>
      </w:pPr>
      <w:r w:rsidRPr="00664251">
        <w:rPr>
          <w:b/>
          <w:sz w:val="24"/>
          <w:szCs w:val="24"/>
        </w:rPr>
        <w:t>ΜΑΘΗΜΑ: ΝΕΑ ΕΛΛΗΝΙΚΑ</w:t>
      </w:r>
    </w:p>
    <w:p w14:paraId="176120F2" w14:textId="77777777" w:rsidR="00897FF8" w:rsidRDefault="00897FF8" w:rsidP="00897FF8">
      <w:pPr>
        <w:spacing w:afterLines="20" w:after="48"/>
        <w:jc w:val="right"/>
        <w:rPr>
          <w:b/>
          <w:sz w:val="24"/>
          <w:szCs w:val="24"/>
        </w:rPr>
      </w:pPr>
      <w:r w:rsidRPr="00664251">
        <w:rPr>
          <w:b/>
          <w:sz w:val="24"/>
          <w:szCs w:val="24"/>
        </w:rPr>
        <w:t>ΕΝΟΤΗΤΑ: ΤΟ ΥΦΟΣ</w:t>
      </w:r>
    </w:p>
    <w:p w14:paraId="0439AFBF" w14:textId="77777777" w:rsidR="00897FF8" w:rsidRPr="00664251" w:rsidRDefault="00897FF8" w:rsidP="00897FF8">
      <w:pPr>
        <w:spacing w:afterLines="20" w:after="48"/>
        <w:jc w:val="right"/>
        <w:rPr>
          <w:b/>
          <w:sz w:val="24"/>
          <w:szCs w:val="24"/>
        </w:rPr>
      </w:pPr>
      <w:r>
        <w:rPr>
          <w:b/>
          <w:sz w:val="24"/>
          <w:szCs w:val="24"/>
        </w:rPr>
        <w:t>ΗΜΕΡΟΜΗΝΙΑ: 27/03/2025</w:t>
      </w:r>
    </w:p>
    <w:p w14:paraId="3417DEF8" w14:textId="77777777" w:rsidR="00897FF8" w:rsidRDefault="00897FF8" w:rsidP="00897FF8">
      <w:pPr>
        <w:ind w:left="720" w:hanging="360"/>
        <w:jc w:val="both"/>
      </w:pPr>
    </w:p>
    <w:p w14:paraId="1E998FDE" w14:textId="77777777" w:rsidR="00897FF8" w:rsidRDefault="00897FF8" w:rsidP="00897FF8">
      <w:pPr>
        <w:spacing w:after="0" w:line="240" w:lineRule="auto"/>
        <w:jc w:val="center"/>
        <w:rPr>
          <w:b/>
          <w:sz w:val="28"/>
          <w:szCs w:val="28"/>
          <w:lang w:eastAsia="el-GR"/>
        </w:rPr>
      </w:pPr>
    </w:p>
    <w:p w14:paraId="34F81EF0" w14:textId="6EC88B6C" w:rsidR="00105F55" w:rsidRPr="00897FF8" w:rsidRDefault="00105F55" w:rsidP="00897FF8">
      <w:pPr>
        <w:jc w:val="center"/>
        <w:rPr>
          <w:b/>
          <w:sz w:val="40"/>
          <w:szCs w:val="40"/>
        </w:rPr>
      </w:pPr>
      <w:r w:rsidRPr="00897FF8">
        <w:rPr>
          <w:b/>
          <w:sz w:val="40"/>
          <w:szCs w:val="40"/>
        </w:rPr>
        <w:t xml:space="preserve">ΦΥΛΛΟ </w:t>
      </w:r>
      <w:r w:rsidR="00664251" w:rsidRPr="00897FF8">
        <w:rPr>
          <w:b/>
          <w:sz w:val="40"/>
          <w:szCs w:val="40"/>
        </w:rPr>
        <w:t>ΑΞΙΟΛΟΓΗΣΗΣ</w:t>
      </w:r>
    </w:p>
    <w:p w14:paraId="2DC7A2DF" w14:textId="08608F0F" w:rsidR="00105F55" w:rsidRPr="00F920C6" w:rsidRDefault="00105F55" w:rsidP="00F920C6">
      <w:pPr>
        <w:pStyle w:val="a3"/>
        <w:numPr>
          <w:ilvl w:val="0"/>
          <w:numId w:val="7"/>
        </w:numPr>
        <w:spacing w:line="360" w:lineRule="auto"/>
        <w:jc w:val="both"/>
        <w:rPr>
          <w:sz w:val="24"/>
          <w:szCs w:val="24"/>
        </w:rPr>
      </w:pPr>
      <w:r w:rsidRPr="00F920C6">
        <w:rPr>
          <w:sz w:val="24"/>
          <w:szCs w:val="24"/>
        </w:rPr>
        <w:t xml:space="preserve">Αντιστοίχισε κάθε κείμενο με τον κατάλληλο χαρακτηρισμό ύφους: </w:t>
      </w:r>
      <w:r w:rsidR="00446607">
        <w:rPr>
          <w:rStyle w:val="a5"/>
          <w:sz w:val="24"/>
          <w:szCs w:val="24"/>
        </w:rPr>
        <w:t>απλό</w:t>
      </w:r>
      <w:r w:rsidRPr="00F920C6">
        <w:rPr>
          <w:rStyle w:val="a5"/>
          <w:sz w:val="24"/>
          <w:szCs w:val="24"/>
        </w:rPr>
        <w:t xml:space="preserve">, </w:t>
      </w:r>
      <w:r w:rsidR="00446607">
        <w:rPr>
          <w:rStyle w:val="a5"/>
          <w:sz w:val="24"/>
          <w:szCs w:val="24"/>
        </w:rPr>
        <w:t>συμβουλευτικό</w:t>
      </w:r>
      <w:r w:rsidRPr="00F920C6">
        <w:rPr>
          <w:rStyle w:val="a5"/>
          <w:sz w:val="24"/>
          <w:szCs w:val="24"/>
        </w:rPr>
        <w:t>, επ</w:t>
      </w:r>
      <w:r w:rsidR="00507DA9">
        <w:rPr>
          <w:rStyle w:val="a5"/>
          <w:sz w:val="24"/>
          <w:szCs w:val="24"/>
        </w:rPr>
        <w:t>ίσημο</w:t>
      </w:r>
      <w:bookmarkStart w:id="2" w:name="_GoBack"/>
      <w:bookmarkEnd w:id="2"/>
      <w:r w:rsidRPr="00F920C6">
        <w:rPr>
          <w:rStyle w:val="a5"/>
          <w:sz w:val="24"/>
          <w:szCs w:val="24"/>
        </w:rPr>
        <w:t xml:space="preserve"> ή χιουμοριστικό</w:t>
      </w:r>
      <w:r w:rsidRPr="00F920C6">
        <w:rPr>
          <w:sz w:val="24"/>
          <w:szCs w:val="24"/>
        </w:rPr>
        <w:t>. Αιτιολόγησε την επιλογή σου για κάθε περίπτωση.</w:t>
      </w:r>
    </w:p>
    <w:tbl>
      <w:tblPr>
        <w:tblStyle w:val="a4"/>
        <w:tblW w:w="9781" w:type="dxa"/>
        <w:tblInd w:w="-714" w:type="dxa"/>
        <w:tblLook w:val="04A0" w:firstRow="1" w:lastRow="0" w:firstColumn="1" w:lastColumn="0" w:noHBand="0" w:noVBand="1"/>
      </w:tblPr>
      <w:tblGrid>
        <w:gridCol w:w="7230"/>
        <w:gridCol w:w="2551"/>
      </w:tblGrid>
      <w:tr w:rsidR="00F920C6" w:rsidRPr="00DD2F74" w14:paraId="7280EB79" w14:textId="77777777" w:rsidTr="00E04D54">
        <w:tc>
          <w:tcPr>
            <w:tcW w:w="7230" w:type="dxa"/>
          </w:tcPr>
          <w:p w14:paraId="2352183D" w14:textId="77777777" w:rsidR="00F920C6" w:rsidRPr="00897FF8" w:rsidRDefault="00F920C6" w:rsidP="00E04D54">
            <w:pPr>
              <w:spacing w:line="360" w:lineRule="auto"/>
              <w:jc w:val="center"/>
              <w:rPr>
                <w:rFonts w:cstheme="minorHAnsi"/>
                <w:b/>
                <w:bCs/>
                <w:sz w:val="24"/>
                <w:szCs w:val="24"/>
              </w:rPr>
            </w:pPr>
            <w:r w:rsidRPr="00897FF8">
              <w:rPr>
                <w:rFonts w:cstheme="minorHAnsi"/>
                <w:b/>
                <w:bCs/>
                <w:sz w:val="24"/>
                <w:szCs w:val="24"/>
              </w:rPr>
              <w:t>Στήλη Α</w:t>
            </w:r>
          </w:p>
        </w:tc>
        <w:tc>
          <w:tcPr>
            <w:tcW w:w="2551" w:type="dxa"/>
          </w:tcPr>
          <w:p w14:paraId="1F78A5E4" w14:textId="77777777" w:rsidR="00F920C6" w:rsidRPr="00897FF8" w:rsidRDefault="00F920C6" w:rsidP="00E04D54">
            <w:pPr>
              <w:spacing w:line="360" w:lineRule="auto"/>
              <w:jc w:val="center"/>
              <w:rPr>
                <w:rFonts w:cstheme="minorHAnsi"/>
                <w:b/>
                <w:bCs/>
                <w:sz w:val="24"/>
                <w:szCs w:val="24"/>
              </w:rPr>
            </w:pPr>
            <w:r w:rsidRPr="00897FF8">
              <w:rPr>
                <w:rFonts w:cstheme="minorHAnsi"/>
                <w:b/>
                <w:bCs/>
                <w:sz w:val="24"/>
                <w:szCs w:val="24"/>
              </w:rPr>
              <w:t>Στήλη Β</w:t>
            </w:r>
          </w:p>
        </w:tc>
      </w:tr>
      <w:tr w:rsidR="00F920C6" w:rsidRPr="00DD2F74" w14:paraId="120BC41C" w14:textId="77777777" w:rsidTr="00E04D54">
        <w:trPr>
          <w:trHeight w:val="2098"/>
        </w:trPr>
        <w:tc>
          <w:tcPr>
            <w:tcW w:w="7230" w:type="dxa"/>
            <w:vAlign w:val="center"/>
          </w:tcPr>
          <w:p w14:paraId="56D68461" w14:textId="77777777" w:rsidR="00F920C6" w:rsidRPr="00DD2F74" w:rsidRDefault="00F920C6" w:rsidP="00F920C6">
            <w:pPr>
              <w:pStyle w:val="a3"/>
              <w:numPr>
                <w:ilvl w:val="0"/>
                <w:numId w:val="5"/>
              </w:numPr>
              <w:spacing w:line="276" w:lineRule="auto"/>
              <w:ind w:left="455"/>
              <w:rPr>
                <w:rFonts w:cstheme="minorHAnsi"/>
              </w:rPr>
            </w:pPr>
            <w:r>
              <w:rPr>
                <w:rFonts w:cstheme="minorHAnsi"/>
              </w:rPr>
              <w:t>Επειδή τα μουσικά ακούσματα των εφήβων είναι άρρηκτα συνδεδεμένα με τη μουσική αγωγή και το πολιτισμικό περιβάλλον όπου διαβιούν, είναι εύλογο στο σημερινό εικονιστικό κόσμο, οι έφηβοι να ορίζονται ως «μουσικά αναλφάβητοι»</w:t>
            </w:r>
          </w:p>
        </w:tc>
        <w:tc>
          <w:tcPr>
            <w:tcW w:w="2551" w:type="dxa"/>
            <w:vAlign w:val="center"/>
          </w:tcPr>
          <w:p w14:paraId="7EA16E27" w14:textId="77777777" w:rsidR="00F920C6" w:rsidRPr="00897FF8" w:rsidRDefault="00F920C6" w:rsidP="00F920C6">
            <w:pPr>
              <w:pStyle w:val="a3"/>
              <w:numPr>
                <w:ilvl w:val="0"/>
                <w:numId w:val="6"/>
              </w:numPr>
              <w:spacing w:line="360" w:lineRule="auto"/>
              <w:rPr>
                <w:rFonts w:cstheme="minorHAnsi"/>
              </w:rPr>
            </w:pPr>
            <w:r w:rsidRPr="00DD2F74">
              <w:rPr>
                <w:rFonts w:cstheme="minorHAnsi"/>
              </w:rPr>
              <w:t>χιουμοριστικό</w:t>
            </w:r>
          </w:p>
        </w:tc>
      </w:tr>
      <w:tr w:rsidR="00F920C6" w:rsidRPr="00DD2F74" w14:paraId="0EA56376" w14:textId="77777777" w:rsidTr="00E04D54">
        <w:trPr>
          <w:trHeight w:val="1757"/>
        </w:trPr>
        <w:tc>
          <w:tcPr>
            <w:tcW w:w="7230" w:type="dxa"/>
            <w:vAlign w:val="center"/>
          </w:tcPr>
          <w:p w14:paraId="686F160D" w14:textId="77777777" w:rsidR="00F920C6" w:rsidRPr="00DD2F74" w:rsidRDefault="00F920C6" w:rsidP="00F920C6">
            <w:pPr>
              <w:pStyle w:val="a3"/>
              <w:numPr>
                <w:ilvl w:val="0"/>
                <w:numId w:val="5"/>
              </w:numPr>
              <w:spacing w:line="276" w:lineRule="auto"/>
              <w:ind w:left="455"/>
              <w:rPr>
                <w:rFonts w:cstheme="minorHAnsi"/>
              </w:rPr>
            </w:pPr>
            <w:r>
              <w:rPr>
                <w:rFonts w:cstheme="minorHAnsi"/>
                <w:lang w:eastAsia="el-GR"/>
              </w:rPr>
              <w:t xml:space="preserve">Νύχτα μας σήκωσε ο πατέρας. Παίρνουμε πάλι τα </w:t>
            </w:r>
            <w:proofErr w:type="spellStart"/>
            <w:r>
              <w:rPr>
                <w:rFonts w:cstheme="minorHAnsi"/>
                <w:lang w:eastAsia="el-GR"/>
              </w:rPr>
              <w:t>έχοντά</w:t>
            </w:r>
            <w:proofErr w:type="spellEnd"/>
            <w:r>
              <w:rPr>
                <w:rFonts w:cstheme="minorHAnsi"/>
                <w:lang w:eastAsia="el-GR"/>
              </w:rPr>
              <w:t xml:space="preserve"> μας στον ώμο και τραβούμε νότια και πάμε </w:t>
            </w:r>
            <w:proofErr w:type="spellStart"/>
            <w:r>
              <w:rPr>
                <w:rFonts w:cstheme="minorHAnsi"/>
                <w:lang w:eastAsia="el-GR"/>
              </w:rPr>
              <w:t>σ΄ένα</w:t>
            </w:r>
            <w:proofErr w:type="spellEnd"/>
            <w:r>
              <w:rPr>
                <w:rFonts w:cstheme="minorHAnsi"/>
                <w:lang w:eastAsia="el-GR"/>
              </w:rPr>
              <w:t xml:space="preserve"> περιβόλι. Ο νοικοκύρης ας διώχνει, φοβήθηκε μη φάμε τα μανταρίνια.</w:t>
            </w:r>
          </w:p>
        </w:tc>
        <w:tc>
          <w:tcPr>
            <w:tcW w:w="2551" w:type="dxa"/>
            <w:vAlign w:val="center"/>
          </w:tcPr>
          <w:p w14:paraId="08ADCD30" w14:textId="77777777" w:rsidR="00F920C6" w:rsidRPr="00DD2F74" w:rsidRDefault="00F920C6" w:rsidP="00F920C6">
            <w:pPr>
              <w:pStyle w:val="a3"/>
              <w:numPr>
                <w:ilvl w:val="0"/>
                <w:numId w:val="6"/>
              </w:numPr>
              <w:spacing w:line="360" w:lineRule="auto"/>
              <w:rPr>
                <w:rFonts w:cstheme="minorHAnsi"/>
              </w:rPr>
            </w:pPr>
            <w:r>
              <w:rPr>
                <w:rFonts w:cstheme="minorHAnsi"/>
              </w:rPr>
              <w:t>συμβουλευτικό</w:t>
            </w:r>
          </w:p>
        </w:tc>
      </w:tr>
      <w:tr w:rsidR="00F920C6" w:rsidRPr="00DD2F74" w14:paraId="24B41041" w14:textId="77777777" w:rsidTr="00E04D54">
        <w:trPr>
          <w:trHeight w:val="2438"/>
        </w:trPr>
        <w:tc>
          <w:tcPr>
            <w:tcW w:w="7230" w:type="dxa"/>
            <w:vAlign w:val="center"/>
          </w:tcPr>
          <w:p w14:paraId="79E5621B" w14:textId="77777777" w:rsidR="00F920C6" w:rsidRPr="00DD2F74" w:rsidRDefault="00F920C6" w:rsidP="00F920C6">
            <w:pPr>
              <w:pStyle w:val="a3"/>
              <w:numPr>
                <w:ilvl w:val="0"/>
                <w:numId w:val="5"/>
              </w:numPr>
              <w:spacing w:line="276" w:lineRule="auto"/>
              <w:ind w:left="455"/>
              <w:rPr>
                <w:rFonts w:cstheme="minorHAnsi"/>
              </w:rPr>
            </w:pPr>
            <w:r w:rsidRPr="00DD2F74">
              <w:rPr>
                <w:rFonts w:cstheme="minorHAnsi"/>
                <w:lang w:eastAsia="el-GR"/>
              </w:rPr>
              <w:t xml:space="preserve">Ορισμένοι </w:t>
            </w:r>
            <w:r w:rsidRPr="00897FF8">
              <w:rPr>
                <w:rFonts w:cstheme="minorHAnsi"/>
                <w:lang w:eastAsia="el-GR"/>
              </w:rPr>
              <w:t>φανατικοί</w:t>
            </w:r>
            <w:r w:rsidRPr="00DD2F74">
              <w:rPr>
                <w:rFonts w:cstheme="minorHAnsi"/>
                <w:b/>
                <w:bCs/>
                <w:lang w:eastAsia="el-GR"/>
              </w:rPr>
              <w:t xml:space="preserve"> </w:t>
            </w:r>
            <w:r w:rsidRPr="00DD2F74">
              <w:rPr>
                <w:rFonts w:cstheme="minorHAnsi"/>
                <w:lang w:eastAsia="el-GR"/>
              </w:rPr>
              <w:t xml:space="preserve">της συνωμοσιολογίας επιμένουν ότι η ανθρώπινη συνείδηση επηρεάζεται παγκοσμίως με ψεκασμούς: κάποιοι κακοί φορτώνουν τα αεροπλάνα τους με μυστηριώδη ψυχοτρόπα και τα στέλνουν να μας λούσουν από ψηλά. Άλλοι διατείνονται ότι ο μαζικός συνειδησιακός επηρεασμός επιτυγχάνεται με τα καλώδια της ΔΕΗ, αλλά αυτό ας μην το </w:t>
            </w:r>
            <w:proofErr w:type="spellStart"/>
            <w:r w:rsidRPr="00DD2F74">
              <w:rPr>
                <w:rFonts w:cstheme="minorHAnsi"/>
                <w:lang w:eastAsia="el-GR"/>
              </w:rPr>
              <w:t>πολυσυζητάμε</w:t>
            </w:r>
            <w:proofErr w:type="spellEnd"/>
            <w:r w:rsidRPr="00DD2F74">
              <w:rPr>
                <w:rFonts w:cstheme="minorHAnsi"/>
                <w:lang w:eastAsia="el-GR"/>
              </w:rPr>
              <w:t>, γιατί στο τέλος θα μας επιβαρύνουν το λογαριασμό της ΔΕΗ και με κάνα άλλο…</w:t>
            </w:r>
          </w:p>
        </w:tc>
        <w:tc>
          <w:tcPr>
            <w:tcW w:w="2551" w:type="dxa"/>
            <w:vAlign w:val="center"/>
          </w:tcPr>
          <w:p w14:paraId="6FF1A782" w14:textId="77777777" w:rsidR="00F920C6" w:rsidRPr="00DD2F74" w:rsidRDefault="00F920C6" w:rsidP="00F920C6">
            <w:pPr>
              <w:pStyle w:val="a3"/>
              <w:numPr>
                <w:ilvl w:val="0"/>
                <w:numId w:val="6"/>
              </w:numPr>
              <w:spacing w:line="360" w:lineRule="auto"/>
              <w:rPr>
                <w:rFonts w:cstheme="minorHAnsi"/>
              </w:rPr>
            </w:pPr>
            <w:r>
              <w:rPr>
                <w:rFonts w:cstheme="minorHAnsi"/>
              </w:rPr>
              <w:t>απλό</w:t>
            </w:r>
          </w:p>
        </w:tc>
      </w:tr>
      <w:tr w:rsidR="00F920C6" w:rsidRPr="00DD2F74" w14:paraId="3E6B999F" w14:textId="77777777" w:rsidTr="00E04D54">
        <w:trPr>
          <w:trHeight w:val="2438"/>
        </w:trPr>
        <w:tc>
          <w:tcPr>
            <w:tcW w:w="7230" w:type="dxa"/>
            <w:vAlign w:val="center"/>
          </w:tcPr>
          <w:p w14:paraId="2AE041FD" w14:textId="77777777" w:rsidR="00F920C6" w:rsidRPr="00DD2F74" w:rsidRDefault="00F920C6" w:rsidP="00F920C6">
            <w:pPr>
              <w:pStyle w:val="a3"/>
              <w:numPr>
                <w:ilvl w:val="0"/>
                <w:numId w:val="5"/>
              </w:numPr>
              <w:spacing w:line="276" w:lineRule="auto"/>
              <w:ind w:left="455"/>
              <w:rPr>
                <w:rFonts w:cstheme="minorHAnsi"/>
              </w:rPr>
            </w:pPr>
            <w:r w:rsidRPr="00DD2F74">
              <w:rPr>
                <w:rFonts w:cstheme="minorHAnsi"/>
                <w:lang w:eastAsia="el-GR"/>
              </w:rPr>
              <w:t>Μη βιαστείς να συμφωνήσεις μαζί τους. Εσύ να κάνεις προσεχτικές παρα</w:t>
            </w:r>
            <w:r w:rsidRPr="00DD2F74">
              <w:rPr>
                <w:rFonts w:cstheme="minorHAnsi"/>
                <w:lang w:eastAsia="el-GR"/>
              </w:rPr>
              <w:softHyphen/>
              <w:t>τηρήσεις και να σχηματίσεις τη δική σου γνώμη. - Πώς; - Αυτό είναι το μυστικό σου. Πάντως, όχι με απειλές και με λοιδορίες, ούτε με ειρωνείες και σαρκασμούς. Αλλά με την πειθώ, που είναι τόσο πιο αποτελεσματική, όσο επιχειρείται πιο πολύ με το ζωντανό παράδειγμα, παρά με τα άψυχα λόγια. Πρώτα όμως να κερδίσεις την εμπιστοσύνη του Νέου.</w:t>
            </w:r>
          </w:p>
        </w:tc>
        <w:tc>
          <w:tcPr>
            <w:tcW w:w="2551" w:type="dxa"/>
            <w:vAlign w:val="center"/>
          </w:tcPr>
          <w:p w14:paraId="78505F79" w14:textId="77777777" w:rsidR="00F920C6" w:rsidRPr="00DD2F74" w:rsidRDefault="00F920C6" w:rsidP="00F920C6">
            <w:pPr>
              <w:pStyle w:val="a3"/>
              <w:numPr>
                <w:ilvl w:val="0"/>
                <w:numId w:val="6"/>
              </w:numPr>
              <w:spacing w:line="360" w:lineRule="auto"/>
              <w:rPr>
                <w:rFonts w:cstheme="minorHAnsi"/>
              </w:rPr>
            </w:pPr>
            <w:r>
              <w:rPr>
                <w:rFonts w:cstheme="minorHAnsi"/>
              </w:rPr>
              <w:t>επίσημο</w:t>
            </w:r>
          </w:p>
        </w:tc>
      </w:tr>
    </w:tbl>
    <w:p w14:paraId="499992C1" w14:textId="77777777" w:rsidR="00F920C6" w:rsidRPr="00F920C6" w:rsidRDefault="00F920C6" w:rsidP="00F920C6">
      <w:pPr>
        <w:spacing w:line="360" w:lineRule="auto"/>
        <w:jc w:val="both"/>
        <w:rPr>
          <w:sz w:val="24"/>
          <w:szCs w:val="24"/>
        </w:rPr>
      </w:pPr>
    </w:p>
    <w:sectPr w:rsidR="00F920C6" w:rsidRPr="00F920C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53072"/>
    <w:multiLevelType w:val="hybridMultilevel"/>
    <w:tmpl w:val="DDEA01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FC464C3"/>
    <w:multiLevelType w:val="hybridMultilevel"/>
    <w:tmpl w:val="03400214"/>
    <w:lvl w:ilvl="0" w:tplc="02E8EEC4">
      <w:start w:val="1"/>
      <mc:AlternateContent>
        <mc:Choice Requires="w14">
          <w:numFmt w:val="custom" w:format="α, β, γ, ..."/>
        </mc:Choice>
        <mc:Fallback>
          <w:numFmt w:val="decimal"/>
        </mc:Fallback>
      </mc:AlternateContent>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56260C0"/>
    <w:multiLevelType w:val="hybridMultilevel"/>
    <w:tmpl w:val="DDC8D8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F452D3B"/>
    <w:multiLevelType w:val="hybridMultilevel"/>
    <w:tmpl w:val="093E0E42"/>
    <w:lvl w:ilvl="0" w:tplc="B3CC3D88">
      <w:start w:val="1"/>
      <w:numFmt w:val="decimal"/>
      <w:lvlText w:val="%1."/>
      <w:lvlJc w:val="left"/>
      <w:pPr>
        <w:ind w:left="720" w:hanging="360"/>
      </w:pPr>
      <w:rPr>
        <w:rFonts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49D6D13"/>
    <w:multiLevelType w:val="hybridMultilevel"/>
    <w:tmpl w:val="E82A2D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02F233F"/>
    <w:multiLevelType w:val="hybridMultilevel"/>
    <w:tmpl w:val="A4D4ED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EBA78A9"/>
    <w:multiLevelType w:val="hybridMultilevel"/>
    <w:tmpl w:val="F75C41C2"/>
    <w:lvl w:ilvl="0" w:tplc="17381D26">
      <w:start w:val="1"/>
      <w:numFmt w:val="decimal"/>
      <w:lvlText w:val="%1."/>
      <w:lvlJc w:val="left"/>
      <w:pPr>
        <w:ind w:left="768" w:hanging="360"/>
      </w:pPr>
      <w:rPr>
        <w:b/>
        <w:bCs/>
      </w:rPr>
    </w:lvl>
    <w:lvl w:ilvl="1" w:tplc="04080019" w:tentative="1">
      <w:start w:val="1"/>
      <w:numFmt w:val="lowerLetter"/>
      <w:lvlText w:val="%2."/>
      <w:lvlJc w:val="left"/>
      <w:pPr>
        <w:ind w:left="1488" w:hanging="360"/>
      </w:pPr>
    </w:lvl>
    <w:lvl w:ilvl="2" w:tplc="0408001B" w:tentative="1">
      <w:start w:val="1"/>
      <w:numFmt w:val="lowerRoman"/>
      <w:lvlText w:val="%3."/>
      <w:lvlJc w:val="right"/>
      <w:pPr>
        <w:ind w:left="2208" w:hanging="180"/>
      </w:pPr>
    </w:lvl>
    <w:lvl w:ilvl="3" w:tplc="0408000F" w:tentative="1">
      <w:start w:val="1"/>
      <w:numFmt w:val="decimal"/>
      <w:lvlText w:val="%4."/>
      <w:lvlJc w:val="left"/>
      <w:pPr>
        <w:ind w:left="2928" w:hanging="360"/>
      </w:pPr>
    </w:lvl>
    <w:lvl w:ilvl="4" w:tplc="04080019" w:tentative="1">
      <w:start w:val="1"/>
      <w:numFmt w:val="lowerLetter"/>
      <w:lvlText w:val="%5."/>
      <w:lvlJc w:val="left"/>
      <w:pPr>
        <w:ind w:left="3648" w:hanging="360"/>
      </w:pPr>
    </w:lvl>
    <w:lvl w:ilvl="5" w:tplc="0408001B" w:tentative="1">
      <w:start w:val="1"/>
      <w:numFmt w:val="lowerRoman"/>
      <w:lvlText w:val="%6."/>
      <w:lvlJc w:val="right"/>
      <w:pPr>
        <w:ind w:left="4368" w:hanging="180"/>
      </w:pPr>
    </w:lvl>
    <w:lvl w:ilvl="6" w:tplc="0408000F" w:tentative="1">
      <w:start w:val="1"/>
      <w:numFmt w:val="decimal"/>
      <w:lvlText w:val="%7."/>
      <w:lvlJc w:val="left"/>
      <w:pPr>
        <w:ind w:left="5088" w:hanging="360"/>
      </w:pPr>
    </w:lvl>
    <w:lvl w:ilvl="7" w:tplc="04080019" w:tentative="1">
      <w:start w:val="1"/>
      <w:numFmt w:val="lowerLetter"/>
      <w:lvlText w:val="%8."/>
      <w:lvlJc w:val="left"/>
      <w:pPr>
        <w:ind w:left="5808" w:hanging="360"/>
      </w:pPr>
    </w:lvl>
    <w:lvl w:ilvl="8" w:tplc="0408001B" w:tentative="1">
      <w:start w:val="1"/>
      <w:numFmt w:val="lowerRoman"/>
      <w:lvlText w:val="%9."/>
      <w:lvlJc w:val="right"/>
      <w:pPr>
        <w:ind w:left="6528" w:hanging="180"/>
      </w:pPr>
    </w:lvl>
  </w:abstractNum>
  <w:num w:numId="1">
    <w:abstractNumId w:val="0"/>
  </w:num>
  <w:num w:numId="2">
    <w:abstractNumId w:val="5"/>
  </w:num>
  <w:num w:numId="3">
    <w:abstractNumId w:val="2"/>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6C"/>
    <w:rsid w:val="00082074"/>
    <w:rsid w:val="000E2610"/>
    <w:rsid w:val="00105F55"/>
    <w:rsid w:val="003C756C"/>
    <w:rsid w:val="00446607"/>
    <w:rsid w:val="00507DA9"/>
    <w:rsid w:val="006246B1"/>
    <w:rsid w:val="00664251"/>
    <w:rsid w:val="007A6F3F"/>
    <w:rsid w:val="00891E56"/>
    <w:rsid w:val="008933E2"/>
    <w:rsid w:val="00897FF8"/>
    <w:rsid w:val="00A374EB"/>
    <w:rsid w:val="00BB3E06"/>
    <w:rsid w:val="00C359AA"/>
    <w:rsid w:val="00CE45AD"/>
    <w:rsid w:val="00DD2F74"/>
    <w:rsid w:val="00E44E00"/>
    <w:rsid w:val="00F920C6"/>
  </w:rsids>
  <m:mathPr>
    <m:mathFont m:val="Cambria Math"/>
    <m:brkBin m:val="before"/>
    <m:brkBinSub m:val="--"/>
    <m:smallFrac m:val="0"/>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87F35"/>
  <w15:chartTrackingRefBased/>
  <w15:docId w15:val="{F1503E24-27CD-4878-BFE6-34AAE9FEB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75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756C"/>
    <w:pPr>
      <w:ind w:left="720"/>
      <w:contextualSpacing/>
    </w:pPr>
  </w:style>
  <w:style w:type="table" w:styleId="a4">
    <w:name w:val="Table Grid"/>
    <w:basedOn w:val="a1"/>
    <w:uiPriority w:val="39"/>
    <w:rsid w:val="00105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105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924</Words>
  <Characters>4992</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YPOURGEIO PAIDEIAS KAI THRISKEYMATON</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Θεανώ</dc:creator>
  <cp:keywords/>
  <dc:description/>
  <cp:lastModifiedBy>Θεανώ</cp:lastModifiedBy>
  <cp:revision>5</cp:revision>
  <dcterms:created xsi:type="dcterms:W3CDTF">2025-03-26T22:17:00Z</dcterms:created>
  <dcterms:modified xsi:type="dcterms:W3CDTF">2025-03-27T07:32:00Z</dcterms:modified>
</cp:coreProperties>
</file>