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7B14" w:rsidRPr="00F56354" w:rsidRDefault="009C758F" w:rsidP="00FF4924">
      <w:pPr>
        <w:spacing w:line="360" w:lineRule="auto"/>
        <w:jc w:val="both"/>
        <w:rPr>
          <w:b/>
          <w:sz w:val="24"/>
          <w:szCs w:val="24"/>
        </w:rPr>
      </w:pPr>
      <w:r w:rsidRPr="00F56354">
        <w:rPr>
          <w:b/>
          <w:sz w:val="24"/>
          <w:szCs w:val="24"/>
        </w:rPr>
        <w:t>ΕΙΡΗΝΗ-ΠΟΛΕΜΟΣ</w:t>
      </w:r>
    </w:p>
    <w:p w:rsidR="009C758F" w:rsidRPr="00F56354" w:rsidRDefault="009C758F" w:rsidP="00FF4924">
      <w:pPr>
        <w:spacing w:line="360" w:lineRule="auto"/>
        <w:jc w:val="both"/>
        <w:rPr>
          <w:sz w:val="24"/>
          <w:szCs w:val="24"/>
        </w:rPr>
      </w:pPr>
      <w:r w:rsidRPr="00F56354">
        <w:rPr>
          <w:sz w:val="24"/>
          <w:szCs w:val="24"/>
        </w:rPr>
        <w:t xml:space="preserve">ΕΙΡΗΝΗ: είναι η κατάσταση κατά την οποία δεν υπάρχουν συγκρούσεις ή εχθροπραξίες μεταξύ των κρατών ή στο εσωτερικό ενός κράτους, αλλά επικρατούν οι </w:t>
      </w:r>
      <w:bookmarkStart w:id="0" w:name="_GoBack"/>
      <w:r w:rsidRPr="00F56354">
        <w:rPr>
          <w:sz w:val="24"/>
          <w:szCs w:val="24"/>
        </w:rPr>
        <w:t>αγαθές σχέσεις, η ηρεμία, η τάξη και η ασφάλεια.</w:t>
      </w:r>
    </w:p>
    <w:bookmarkEnd w:id="0"/>
    <w:p w:rsidR="009C758F" w:rsidRPr="00F56354" w:rsidRDefault="009C758F" w:rsidP="00FF4924">
      <w:pPr>
        <w:spacing w:line="360" w:lineRule="auto"/>
        <w:jc w:val="both"/>
        <w:rPr>
          <w:b/>
          <w:sz w:val="24"/>
          <w:szCs w:val="24"/>
        </w:rPr>
      </w:pPr>
      <w:r w:rsidRPr="00F56354">
        <w:rPr>
          <w:b/>
          <w:sz w:val="24"/>
          <w:szCs w:val="24"/>
        </w:rPr>
        <w:t>Η ΑΞΙΑ ΤΗΣ ΕΙΡΗΝΗΣ</w:t>
      </w:r>
    </w:p>
    <w:p w:rsidR="009C758F" w:rsidRPr="00F56354" w:rsidRDefault="00BF0636" w:rsidP="00FF4924">
      <w:pPr>
        <w:pStyle w:val="a3"/>
        <w:numPr>
          <w:ilvl w:val="0"/>
          <w:numId w:val="2"/>
        </w:numPr>
        <w:spacing w:line="360" w:lineRule="auto"/>
        <w:jc w:val="both"/>
        <w:rPr>
          <w:sz w:val="24"/>
          <w:szCs w:val="24"/>
        </w:rPr>
      </w:pPr>
      <w:r w:rsidRPr="00F56354">
        <w:rPr>
          <w:sz w:val="24"/>
          <w:szCs w:val="24"/>
        </w:rPr>
        <w:t>Οι άνθρωποι νιώθουν ασφαλείς και μπορούν να επιδοθούν σε έργα δημιουργικά με αισιοδοξία και πίστη στο μέλλον.</w:t>
      </w:r>
    </w:p>
    <w:p w:rsidR="00BF0636" w:rsidRPr="00F56354" w:rsidRDefault="00BF0636" w:rsidP="00FF4924">
      <w:pPr>
        <w:pStyle w:val="a3"/>
        <w:numPr>
          <w:ilvl w:val="0"/>
          <w:numId w:val="2"/>
        </w:numPr>
        <w:spacing w:line="360" w:lineRule="auto"/>
        <w:jc w:val="both"/>
        <w:rPr>
          <w:sz w:val="24"/>
          <w:szCs w:val="24"/>
        </w:rPr>
      </w:pPr>
      <w:r w:rsidRPr="00F56354">
        <w:rPr>
          <w:sz w:val="24"/>
          <w:szCs w:val="24"/>
        </w:rPr>
        <w:t>Διαμορφώνεται κλίμα ελευθερίας, δικαιοσύνης και ισότητας στις ανθρώπινες κοινωνίες, τα ανθρώπινα δικαιώματα γίνονται σεβαστά και προστατεύεται η ανθρώπινη αξιοπρέπεια.</w:t>
      </w:r>
    </w:p>
    <w:p w:rsidR="00BF0636" w:rsidRPr="00F56354" w:rsidRDefault="00BF0636" w:rsidP="00FF4924">
      <w:pPr>
        <w:pStyle w:val="a3"/>
        <w:numPr>
          <w:ilvl w:val="0"/>
          <w:numId w:val="2"/>
        </w:numPr>
        <w:spacing w:line="360" w:lineRule="auto"/>
        <w:jc w:val="both"/>
        <w:rPr>
          <w:sz w:val="24"/>
          <w:szCs w:val="24"/>
        </w:rPr>
      </w:pPr>
      <w:r w:rsidRPr="00F56354">
        <w:rPr>
          <w:sz w:val="24"/>
          <w:szCs w:val="24"/>
        </w:rPr>
        <w:t xml:space="preserve">Η οικονομία αναπτύσσεται και το βιοτικό επίπεδο των ανθρώπων βελτιώνεται. </w:t>
      </w:r>
    </w:p>
    <w:p w:rsidR="00BF0636" w:rsidRPr="00F56354" w:rsidRDefault="00BF0636" w:rsidP="00FF4924">
      <w:pPr>
        <w:pStyle w:val="a3"/>
        <w:numPr>
          <w:ilvl w:val="0"/>
          <w:numId w:val="2"/>
        </w:numPr>
        <w:spacing w:line="360" w:lineRule="auto"/>
        <w:jc w:val="both"/>
        <w:rPr>
          <w:sz w:val="24"/>
          <w:szCs w:val="24"/>
        </w:rPr>
      </w:pPr>
      <w:r w:rsidRPr="00F56354">
        <w:rPr>
          <w:sz w:val="24"/>
          <w:szCs w:val="24"/>
        </w:rPr>
        <w:t>Οι άνθρωποι μπορούν να επιδοθούν απερίσπαστοι στην επίλυση κοινωνικών προβλημάτων και να επιδιώξουν τη δημιουργία πιο δίκαιων και δημοκρατικών κοινωνιών.</w:t>
      </w:r>
    </w:p>
    <w:p w:rsidR="00BF0636" w:rsidRPr="00F56354" w:rsidRDefault="00BF0636" w:rsidP="00FF4924">
      <w:pPr>
        <w:pStyle w:val="a3"/>
        <w:numPr>
          <w:ilvl w:val="0"/>
          <w:numId w:val="2"/>
        </w:numPr>
        <w:spacing w:line="360" w:lineRule="auto"/>
        <w:jc w:val="both"/>
        <w:rPr>
          <w:sz w:val="24"/>
          <w:szCs w:val="24"/>
        </w:rPr>
      </w:pPr>
      <w:r w:rsidRPr="00F56354">
        <w:rPr>
          <w:sz w:val="24"/>
          <w:szCs w:val="24"/>
        </w:rPr>
        <w:t>Τα γράμματα και οι τέχνες ανθούν, η παιδεία λειτουργεί απρόσκοπτα, ενώ η επιστήμη τίθεται στην υπηρεσία του ανθρώπου επιδιώκοντας την ανακούφισή του από τα προβλήματα του και όχι την κατασκευή μηχανών ολέθρου.</w:t>
      </w:r>
    </w:p>
    <w:p w:rsidR="00BF0636" w:rsidRPr="00F56354" w:rsidRDefault="00BF0636" w:rsidP="00FF4924">
      <w:pPr>
        <w:pStyle w:val="a3"/>
        <w:numPr>
          <w:ilvl w:val="0"/>
          <w:numId w:val="2"/>
        </w:numPr>
        <w:spacing w:line="360" w:lineRule="auto"/>
        <w:jc w:val="both"/>
        <w:rPr>
          <w:sz w:val="24"/>
          <w:szCs w:val="24"/>
        </w:rPr>
      </w:pPr>
      <w:r w:rsidRPr="00F56354">
        <w:rPr>
          <w:sz w:val="24"/>
          <w:szCs w:val="24"/>
        </w:rPr>
        <w:t>Επιτυγχάνεται η συνεργασία και η συναδέλφωση</w:t>
      </w:r>
      <w:r w:rsidR="00840561" w:rsidRPr="00F56354">
        <w:rPr>
          <w:sz w:val="24"/>
          <w:szCs w:val="24"/>
        </w:rPr>
        <w:t xml:space="preserve"> των λαών, καθώς προωθείται ο διάλογος ως μέσο επίλυσης των διαφορών, αίρονται οι προκαταλήψεις και οι εθνικισμοί και ευνοείται η κοινή δράση για την αντιμετώπιση των κοινών προβλημάτων.</w:t>
      </w:r>
    </w:p>
    <w:p w:rsidR="00840561" w:rsidRPr="00F56354" w:rsidRDefault="00840561" w:rsidP="00FF4924">
      <w:pPr>
        <w:spacing w:line="360" w:lineRule="auto"/>
        <w:jc w:val="both"/>
        <w:rPr>
          <w:b/>
          <w:sz w:val="24"/>
          <w:szCs w:val="24"/>
        </w:rPr>
      </w:pPr>
      <w:r w:rsidRPr="00F56354">
        <w:rPr>
          <w:b/>
          <w:sz w:val="24"/>
          <w:szCs w:val="24"/>
        </w:rPr>
        <w:t>ΤΑ ΑΙΤΙΑ ΤΟΥ ΠΟΛΕΜΟΥ:</w:t>
      </w:r>
    </w:p>
    <w:p w:rsidR="00840561" w:rsidRPr="00F56354" w:rsidRDefault="00840561" w:rsidP="00FF4924">
      <w:pPr>
        <w:pStyle w:val="a3"/>
        <w:numPr>
          <w:ilvl w:val="0"/>
          <w:numId w:val="4"/>
        </w:numPr>
        <w:spacing w:line="360" w:lineRule="auto"/>
        <w:jc w:val="both"/>
        <w:rPr>
          <w:sz w:val="24"/>
          <w:szCs w:val="24"/>
        </w:rPr>
      </w:pPr>
      <w:r w:rsidRPr="00F56354">
        <w:rPr>
          <w:sz w:val="24"/>
          <w:szCs w:val="24"/>
        </w:rPr>
        <w:t>Τα ανταγωνιστικά οικονομικά και πολιτικά συμφέροντα των ισχυρών κρατών, που ανταγωνίζονται μεταξύ τους προκειμένου να διευρύνουν τη σφαίρα επιρροής τους στον διεθνή πολιτικό στίβο. Έτσι, υιοθετούν επεκτατική πολιτική, που άλλοτε εφαρμόζεται απροκάλυπτα και κυνικά και άλλοτε υποκρύπτεται ύπουλα πίσω από κάποιον δήθεν ανώτερο και ιερό σκοπό.</w:t>
      </w:r>
    </w:p>
    <w:p w:rsidR="00840561" w:rsidRPr="00F56354" w:rsidRDefault="00840561" w:rsidP="00FF4924">
      <w:pPr>
        <w:pStyle w:val="a3"/>
        <w:numPr>
          <w:ilvl w:val="0"/>
          <w:numId w:val="4"/>
        </w:numPr>
        <w:spacing w:line="360" w:lineRule="auto"/>
        <w:jc w:val="both"/>
        <w:rPr>
          <w:sz w:val="24"/>
          <w:szCs w:val="24"/>
        </w:rPr>
      </w:pPr>
      <w:r w:rsidRPr="00F56354">
        <w:rPr>
          <w:sz w:val="24"/>
          <w:szCs w:val="24"/>
        </w:rPr>
        <w:lastRenderedPageBreak/>
        <w:t>Τα συμφέροντα των πολεμικών βιομηχανιών, οι οποίες, με στόχο την πώληση όπλων και την αύξηση των εξοπλισμών, οξύνουν τις αντιθέσεις μεταξύ των κρατών και συχνά προλειαίνουν το έδαφος για το ξέσπασμα συγκρούσεων.</w:t>
      </w:r>
    </w:p>
    <w:p w:rsidR="00840561" w:rsidRPr="00F56354" w:rsidRDefault="00840561" w:rsidP="00FF4924">
      <w:pPr>
        <w:pStyle w:val="a3"/>
        <w:numPr>
          <w:ilvl w:val="0"/>
          <w:numId w:val="4"/>
        </w:numPr>
        <w:spacing w:line="360" w:lineRule="auto"/>
        <w:jc w:val="both"/>
        <w:rPr>
          <w:sz w:val="24"/>
          <w:szCs w:val="24"/>
        </w:rPr>
      </w:pPr>
      <w:r w:rsidRPr="00F56354">
        <w:rPr>
          <w:sz w:val="24"/>
          <w:szCs w:val="24"/>
        </w:rPr>
        <w:t>Η καλλιέργεια του εθνικισμού και του θρησκευτικού φανατισμού από ισχυρά κέντρα εξουσίας, που επιτείνουν ιστορικές αντιπαραθέσεις μεταξύ των λαών, προκαλούν έξαρση της μισαλλοδοξίας και οδηγούν σε ολέθριους πολέμους.</w:t>
      </w:r>
    </w:p>
    <w:p w:rsidR="00840561" w:rsidRPr="00F56354" w:rsidRDefault="00840561" w:rsidP="00FF4924">
      <w:pPr>
        <w:pStyle w:val="a3"/>
        <w:numPr>
          <w:ilvl w:val="0"/>
          <w:numId w:val="4"/>
        </w:numPr>
        <w:spacing w:line="360" w:lineRule="auto"/>
        <w:jc w:val="both"/>
        <w:rPr>
          <w:sz w:val="24"/>
          <w:szCs w:val="24"/>
        </w:rPr>
      </w:pPr>
      <w:r w:rsidRPr="00F56354">
        <w:rPr>
          <w:sz w:val="24"/>
          <w:szCs w:val="24"/>
        </w:rPr>
        <w:t>Οι φιλοδοξίες και τα συμφέροντα των πολιτικών ηγετών, κυρίως σε αυταρχικά καθεστώτα, οι οποίοι παρασύρουν τους λαούς τους σε συγκρούσεις, προκειμένου να ενισχύσουν την εξουσία και το γόητρό τους.</w:t>
      </w:r>
    </w:p>
    <w:p w:rsidR="00840561" w:rsidRPr="00F56354" w:rsidRDefault="00840561" w:rsidP="00FF4924">
      <w:pPr>
        <w:pStyle w:val="a3"/>
        <w:numPr>
          <w:ilvl w:val="0"/>
          <w:numId w:val="4"/>
        </w:numPr>
        <w:spacing w:line="360" w:lineRule="auto"/>
        <w:jc w:val="both"/>
        <w:rPr>
          <w:sz w:val="24"/>
          <w:szCs w:val="24"/>
        </w:rPr>
      </w:pPr>
      <w:r w:rsidRPr="00F56354">
        <w:rPr>
          <w:sz w:val="24"/>
          <w:szCs w:val="24"/>
        </w:rPr>
        <w:t xml:space="preserve">Η </w:t>
      </w:r>
      <w:r w:rsidR="00FF4924" w:rsidRPr="00F56354">
        <w:rPr>
          <w:sz w:val="24"/>
          <w:szCs w:val="24"/>
        </w:rPr>
        <w:t>άνιση</w:t>
      </w:r>
      <w:r w:rsidRPr="00F56354">
        <w:rPr>
          <w:sz w:val="24"/>
          <w:szCs w:val="24"/>
        </w:rPr>
        <w:t xml:space="preserve"> κατανομή του  πλούτου σε διεθνές επίπεδο. Η κυριαρχία λίγων ισχυρών κρατών έχει οδηγήσει στον παραγκωνισμό των μη προνομιούχων από τις πηγές</w:t>
      </w:r>
      <w:r w:rsidR="00FF4924" w:rsidRPr="00F56354">
        <w:rPr>
          <w:sz w:val="24"/>
          <w:szCs w:val="24"/>
        </w:rPr>
        <w:t xml:space="preserve"> πλούτου και την παγκόσμια αγορά και στην εξαθλίωσή τους. Το γεγονός αυτό, σε συνδυασμό με το αίσθημα αδικίας που κατακλύζει τους πολίτες τους ευνοεί τις εθνικιστικές εξάρσεις. Την τρομοκρατία, τις συγκρούσεις.</w:t>
      </w:r>
    </w:p>
    <w:p w:rsidR="00FF4924" w:rsidRPr="00F56354" w:rsidRDefault="00FF4924" w:rsidP="00FF4924">
      <w:pPr>
        <w:pStyle w:val="a3"/>
        <w:numPr>
          <w:ilvl w:val="0"/>
          <w:numId w:val="4"/>
        </w:numPr>
        <w:spacing w:line="360" w:lineRule="auto"/>
        <w:jc w:val="both"/>
        <w:rPr>
          <w:sz w:val="24"/>
          <w:szCs w:val="24"/>
        </w:rPr>
      </w:pPr>
      <w:r w:rsidRPr="00F56354">
        <w:rPr>
          <w:sz w:val="24"/>
          <w:szCs w:val="24"/>
        </w:rPr>
        <w:t xml:space="preserve">Η σύγχρονη κουλτούρα του καταναλωτισμού και του ατομικισμού, που έχει κάνει τον άνθρωπο απαθή και αδιάφορο απέναντι στα φαινόμενα που συνιστούν και αιτίες πολέμων (φτώχεια, αδικία, ανισότητες </w:t>
      </w:r>
      <w:proofErr w:type="spellStart"/>
      <w:r w:rsidRPr="00F56354">
        <w:rPr>
          <w:sz w:val="24"/>
          <w:szCs w:val="24"/>
        </w:rPr>
        <w:t>κ.λπ</w:t>
      </w:r>
      <w:proofErr w:type="spellEnd"/>
      <w:r w:rsidRPr="00F56354">
        <w:rPr>
          <w:sz w:val="24"/>
          <w:szCs w:val="24"/>
        </w:rPr>
        <w:t>).Αν και θεωρητικά υποστηρίζει αξίες και ιδανικά , στην πράξη δεν προτίθεται να διακινδυνέψει τη βολή του για να αλλάξει  τον κόσμο.</w:t>
      </w:r>
    </w:p>
    <w:p w:rsidR="00FF4924" w:rsidRPr="00F56354" w:rsidRDefault="00FF4924" w:rsidP="00FF4924">
      <w:pPr>
        <w:spacing w:line="360" w:lineRule="auto"/>
        <w:jc w:val="both"/>
        <w:rPr>
          <w:b/>
          <w:sz w:val="24"/>
          <w:szCs w:val="24"/>
        </w:rPr>
      </w:pPr>
      <w:r w:rsidRPr="00F56354">
        <w:rPr>
          <w:b/>
          <w:sz w:val="24"/>
          <w:szCs w:val="24"/>
        </w:rPr>
        <w:t>ΟΙ ΣΥΝΕΠΕΙΕΣ ΤΟΥ ΠΟΛΕΜΟΥ:</w:t>
      </w:r>
    </w:p>
    <w:p w:rsidR="00FF4924" w:rsidRPr="00F56354" w:rsidRDefault="00FF4924" w:rsidP="00FF4924">
      <w:pPr>
        <w:pStyle w:val="a3"/>
        <w:numPr>
          <w:ilvl w:val="0"/>
          <w:numId w:val="5"/>
        </w:numPr>
        <w:spacing w:line="360" w:lineRule="auto"/>
        <w:jc w:val="both"/>
        <w:rPr>
          <w:sz w:val="24"/>
          <w:szCs w:val="24"/>
        </w:rPr>
      </w:pPr>
      <w:r w:rsidRPr="00F56354">
        <w:rPr>
          <w:sz w:val="24"/>
          <w:szCs w:val="24"/>
        </w:rPr>
        <w:t>Απώλεια ανθρώπινων ζωών: Χιλιάδες άνθρωποι χάνονται σε μάχες, βομβαρδισμούς, μαζικές εκτελέσεις, από βασανιστήρια, λιμούς, επιδημίες και η ανθρώπινη ζωή απαξιώνεται.</w:t>
      </w:r>
    </w:p>
    <w:p w:rsidR="00FF4924" w:rsidRPr="00F56354" w:rsidRDefault="00FF4924" w:rsidP="00FF4924">
      <w:pPr>
        <w:pStyle w:val="a3"/>
        <w:numPr>
          <w:ilvl w:val="0"/>
          <w:numId w:val="5"/>
        </w:numPr>
        <w:spacing w:line="360" w:lineRule="auto"/>
        <w:jc w:val="both"/>
        <w:rPr>
          <w:sz w:val="24"/>
          <w:szCs w:val="24"/>
        </w:rPr>
      </w:pPr>
      <w:r w:rsidRPr="00F56354">
        <w:rPr>
          <w:sz w:val="24"/>
          <w:szCs w:val="24"/>
        </w:rPr>
        <w:t>Επίταση των προσφυγικών ροών: Το ξέσπασμα κάποιου πολέμου εξαναγκάζει τους ανθρώπους να καταφύγουν ως πρόσφυγες σε άλλες χώρες.</w:t>
      </w:r>
    </w:p>
    <w:p w:rsidR="00FF4924" w:rsidRPr="00F56354" w:rsidRDefault="00FF4924" w:rsidP="00FF4924">
      <w:pPr>
        <w:pStyle w:val="a3"/>
        <w:numPr>
          <w:ilvl w:val="0"/>
          <w:numId w:val="5"/>
        </w:numPr>
        <w:spacing w:line="360" w:lineRule="auto"/>
        <w:jc w:val="both"/>
        <w:rPr>
          <w:sz w:val="24"/>
          <w:szCs w:val="24"/>
        </w:rPr>
      </w:pPr>
      <w:r w:rsidRPr="00F56354">
        <w:rPr>
          <w:sz w:val="24"/>
          <w:szCs w:val="24"/>
        </w:rPr>
        <w:t>Ηθική εξαχρείωση: Στον πόλεμο οι ηθικές αξίες καταλύονται, η βία νομιμοποιείται και ο άνθρωπος εξαγριώνεται, καθώς η μισαλλοδοξία, ο φόβος του θανάτου και ο αγώνας για επιβίωση φέρνουν στην επιφάνεια τα πιο ταπεινά ένστικτά του.</w:t>
      </w:r>
    </w:p>
    <w:p w:rsidR="00FF4924" w:rsidRPr="00F56354" w:rsidRDefault="00FF4924" w:rsidP="00FF4924">
      <w:pPr>
        <w:pStyle w:val="a3"/>
        <w:numPr>
          <w:ilvl w:val="0"/>
          <w:numId w:val="5"/>
        </w:numPr>
        <w:spacing w:line="360" w:lineRule="auto"/>
        <w:jc w:val="both"/>
        <w:rPr>
          <w:sz w:val="24"/>
          <w:szCs w:val="24"/>
        </w:rPr>
      </w:pPr>
      <w:r w:rsidRPr="00F56354">
        <w:rPr>
          <w:sz w:val="24"/>
          <w:szCs w:val="24"/>
        </w:rPr>
        <w:lastRenderedPageBreak/>
        <w:t>Ψυχολογικά τραύματα: Η φρίκη του πολέμου αποτυπώνεται στην ψυχ</w:t>
      </w:r>
      <w:r w:rsidR="00142B06" w:rsidRPr="00F56354">
        <w:rPr>
          <w:sz w:val="24"/>
          <w:szCs w:val="24"/>
        </w:rPr>
        <w:t>ή των ατόμων που έχουν βιώσει την εμπειρία του και στιγματίζει όλη την υπόλοιπη ζωή τους.</w:t>
      </w:r>
    </w:p>
    <w:p w:rsidR="00142B06" w:rsidRPr="00F56354" w:rsidRDefault="00142B06" w:rsidP="00FF4924">
      <w:pPr>
        <w:pStyle w:val="a3"/>
        <w:numPr>
          <w:ilvl w:val="0"/>
          <w:numId w:val="5"/>
        </w:numPr>
        <w:spacing w:line="360" w:lineRule="auto"/>
        <w:jc w:val="both"/>
        <w:rPr>
          <w:sz w:val="24"/>
          <w:szCs w:val="24"/>
        </w:rPr>
      </w:pPr>
      <w:r w:rsidRPr="00F56354">
        <w:rPr>
          <w:sz w:val="24"/>
          <w:szCs w:val="24"/>
        </w:rPr>
        <w:t>Παράλυση της οικονομίας: Οι πολεμικές δαπάνες αδειάζουν τα κρατικά ταμεία, οι υποδομές και οι πόλεις καταστρέφονται, οι οικονομικές δραστηριότητες εγκαταλείπονται. Ακόμα κι όταν ο πόλεμος τελειώσει, η οικονομική δυσπραγία συνεχίζεται για πολύ καιρό.</w:t>
      </w:r>
    </w:p>
    <w:p w:rsidR="00142B06" w:rsidRPr="00F56354" w:rsidRDefault="00142B06" w:rsidP="00FF4924">
      <w:pPr>
        <w:pStyle w:val="a3"/>
        <w:numPr>
          <w:ilvl w:val="0"/>
          <w:numId w:val="5"/>
        </w:numPr>
        <w:spacing w:line="360" w:lineRule="auto"/>
        <w:jc w:val="both"/>
        <w:rPr>
          <w:sz w:val="24"/>
          <w:szCs w:val="24"/>
        </w:rPr>
      </w:pPr>
      <w:r w:rsidRPr="00F56354">
        <w:rPr>
          <w:sz w:val="24"/>
          <w:szCs w:val="24"/>
        </w:rPr>
        <w:t>Πολιτιστική οπισθοδρόμηση: Σε καιρό πολέμου πλήττονται καίρια η καλλιτεχνική και η πνευματική δημιουργία, η εκπαίδευση και η επιστήμη, καταστρέφονται σημαντικά έργα πολιτισμού , κυριαρχεί η λογοκρισία και η προπαγάνδα.</w:t>
      </w:r>
    </w:p>
    <w:p w:rsidR="00142B06" w:rsidRPr="00F56354" w:rsidRDefault="00142B06" w:rsidP="00FF4924">
      <w:pPr>
        <w:pStyle w:val="a3"/>
        <w:numPr>
          <w:ilvl w:val="0"/>
          <w:numId w:val="5"/>
        </w:numPr>
        <w:spacing w:line="360" w:lineRule="auto"/>
        <w:jc w:val="both"/>
        <w:rPr>
          <w:sz w:val="24"/>
          <w:szCs w:val="24"/>
        </w:rPr>
      </w:pPr>
      <w:r w:rsidRPr="00F56354">
        <w:rPr>
          <w:sz w:val="24"/>
          <w:szCs w:val="24"/>
        </w:rPr>
        <w:t>Αποδυνάμωση της δημιουργίας: Εμποδίζεται η ομαλή λειτουργία των δημοκρατικών θεσμών, οι ατομικές και πολιτικές ελευθερίες περιορίζονται και τα καθεστώτα οδηγούνται στον αυταρχισμό.</w:t>
      </w:r>
    </w:p>
    <w:p w:rsidR="00142B06" w:rsidRPr="00F56354" w:rsidRDefault="00142B06" w:rsidP="00FF4924">
      <w:pPr>
        <w:pStyle w:val="a3"/>
        <w:numPr>
          <w:ilvl w:val="0"/>
          <w:numId w:val="5"/>
        </w:numPr>
        <w:spacing w:line="360" w:lineRule="auto"/>
        <w:jc w:val="both"/>
        <w:rPr>
          <w:sz w:val="24"/>
          <w:szCs w:val="24"/>
        </w:rPr>
      </w:pPr>
      <w:r w:rsidRPr="00F56354">
        <w:rPr>
          <w:sz w:val="24"/>
          <w:szCs w:val="24"/>
        </w:rPr>
        <w:t>Καταστροφή του φυσικού περιβάλλοντος: Η χρήση όπλων, κυρίως χημικών, βιολογικών, έχει σοβαρές και μακροχρόνιες επιπτώσεις στο περιβάλλον, οι οποίες υποβαθμίζουν σημαντικά και τις συνθήκες διαβίωσης των ανθρώπων. Παράλληλα το ενδεχόμενο χρήσης πυρηνικών όπλων εντείνει τον φόβο για ολοκληρωτική καταστροφή της φύσης και του ανθρώπινου πολιτισμού.</w:t>
      </w:r>
    </w:p>
    <w:p w:rsidR="00142B06" w:rsidRPr="00F56354" w:rsidRDefault="00142B06" w:rsidP="00142B06">
      <w:pPr>
        <w:spacing w:line="360" w:lineRule="auto"/>
        <w:jc w:val="both"/>
        <w:rPr>
          <w:b/>
          <w:sz w:val="24"/>
          <w:szCs w:val="24"/>
        </w:rPr>
      </w:pPr>
      <w:r w:rsidRPr="00F56354">
        <w:rPr>
          <w:b/>
          <w:sz w:val="24"/>
          <w:szCs w:val="24"/>
        </w:rPr>
        <w:t>ΠΡΟΤΑΣΕΙΣ ΓΙΑ ΤΗΝ ΕΔΡΑΙΩΣΗ ΤΗΣ ΕΙΡΗΝΗΣ:</w:t>
      </w:r>
    </w:p>
    <w:p w:rsidR="00142B06" w:rsidRPr="00F56354" w:rsidRDefault="00142B06" w:rsidP="00142B06">
      <w:pPr>
        <w:pStyle w:val="a3"/>
        <w:numPr>
          <w:ilvl w:val="0"/>
          <w:numId w:val="6"/>
        </w:numPr>
        <w:spacing w:line="360" w:lineRule="auto"/>
        <w:jc w:val="both"/>
        <w:rPr>
          <w:sz w:val="24"/>
          <w:szCs w:val="24"/>
        </w:rPr>
      </w:pPr>
      <w:r w:rsidRPr="00F56354">
        <w:rPr>
          <w:sz w:val="24"/>
          <w:szCs w:val="24"/>
        </w:rPr>
        <w:t>Οι φορείς αγωγής να προσανατολιστούν προς την καλλιέργεια της φιλειρηνικής συνείδησης των ατόμων (απαλλαγή από εθνικιστικά στερεότυπα και προκαταλήψεις, καλλιέργεια του σεβασμού προς το διαφορετικό</w:t>
      </w:r>
      <w:r w:rsidR="00BB0A9A" w:rsidRPr="00F56354">
        <w:rPr>
          <w:sz w:val="24"/>
          <w:szCs w:val="24"/>
        </w:rPr>
        <w:t>, ανάπτυξη της κριτικής σκέψης, διαμόρφωση ώριμων και υπεύθυνων πολιτών που θα είναι σε θέση να διεκδικήσουν έναν ειρηνικό κόσμο).</w:t>
      </w:r>
    </w:p>
    <w:p w:rsidR="00BB0A9A" w:rsidRPr="00F56354" w:rsidRDefault="00BB0A9A" w:rsidP="00142B06">
      <w:pPr>
        <w:pStyle w:val="a3"/>
        <w:numPr>
          <w:ilvl w:val="0"/>
          <w:numId w:val="6"/>
        </w:numPr>
        <w:spacing w:line="360" w:lineRule="auto"/>
        <w:jc w:val="both"/>
        <w:rPr>
          <w:sz w:val="24"/>
          <w:szCs w:val="24"/>
        </w:rPr>
      </w:pPr>
      <w:r w:rsidRPr="00F56354">
        <w:rPr>
          <w:sz w:val="24"/>
          <w:szCs w:val="24"/>
        </w:rPr>
        <w:t xml:space="preserve">Ιδιαίτερα η εκπαίδευση μπορεί να συμβάλλει στην εμπέδωση φιλειρηνικού πνεύματος στους νέους προωθώντας δράσεις και εκδηλώσεις σχετικές με την ειρήνη, φέρνοντας σε επαφή τους μαθητές με συνομήλικούς τους από άλλα μέρη του κόσμου, αναδεικνύοντας την αξία της ειρήνης ως στάσης ζωής, όταν </w:t>
      </w:r>
      <w:r w:rsidRPr="00F56354">
        <w:rPr>
          <w:sz w:val="24"/>
          <w:szCs w:val="24"/>
        </w:rPr>
        <w:lastRenderedPageBreak/>
        <w:t>λειτουργεί με βάση τις αρχές του διαλόγου, της συνεργασίας και του αλληλοσεβασμού.</w:t>
      </w:r>
    </w:p>
    <w:p w:rsidR="00BB0A9A" w:rsidRPr="00F56354" w:rsidRDefault="00BB0A9A" w:rsidP="00142B06">
      <w:pPr>
        <w:pStyle w:val="a3"/>
        <w:numPr>
          <w:ilvl w:val="0"/>
          <w:numId w:val="6"/>
        </w:numPr>
        <w:spacing w:line="360" w:lineRule="auto"/>
        <w:jc w:val="both"/>
        <w:rPr>
          <w:sz w:val="24"/>
          <w:szCs w:val="24"/>
        </w:rPr>
      </w:pPr>
      <w:r w:rsidRPr="00F56354">
        <w:rPr>
          <w:sz w:val="24"/>
          <w:szCs w:val="24"/>
        </w:rPr>
        <w:t>Οι διεθνείς οργανισμοί να εντείνουν τις προσπάθειες τους για την ειρηνική επίλυση των διαφορών μεταξύ των λαών και την τήρηση του διεθνούς δικαίου απαλλαγμένοι από την επιρροή και τον έλεγχο των ισχυρών.</w:t>
      </w:r>
    </w:p>
    <w:p w:rsidR="00BB0A9A" w:rsidRPr="00F56354" w:rsidRDefault="00BB0A9A" w:rsidP="00142B06">
      <w:pPr>
        <w:pStyle w:val="a3"/>
        <w:numPr>
          <w:ilvl w:val="0"/>
          <w:numId w:val="6"/>
        </w:numPr>
        <w:spacing w:line="360" w:lineRule="auto"/>
        <w:jc w:val="both"/>
        <w:rPr>
          <w:sz w:val="24"/>
          <w:szCs w:val="24"/>
        </w:rPr>
      </w:pPr>
      <w:r w:rsidRPr="00F56354">
        <w:rPr>
          <w:sz w:val="24"/>
          <w:szCs w:val="24"/>
        </w:rPr>
        <w:t>Οι κυβερνήσεις να επιδεικνύουν σύνεση και υπευθυνότητα, πράγμα που σημαίνει ότι θα πρέπει να επιδιώκουν την προώθηση των συμφερόντων τους μέσα από τους δρόμους της διπλωματίας και του διαλόγου και σύμφωνα με τους κανόνες του διεθνούς  δικαίου</w:t>
      </w:r>
    </w:p>
    <w:p w:rsidR="00BB0A9A" w:rsidRPr="00F56354" w:rsidRDefault="00BB0A9A" w:rsidP="00142B06">
      <w:pPr>
        <w:pStyle w:val="a3"/>
        <w:numPr>
          <w:ilvl w:val="0"/>
          <w:numId w:val="6"/>
        </w:numPr>
        <w:spacing w:line="360" w:lineRule="auto"/>
        <w:jc w:val="both"/>
        <w:rPr>
          <w:sz w:val="24"/>
          <w:szCs w:val="24"/>
        </w:rPr>
      </w:pPr>
      <w:r w:rsidRPr="00F56354">
        <w:rPr>
          <w:sz w:val="24"/>
          <w:szCs w:val="24"/>
        </w:rPr>
        <w:t>Η επιστημονική κοινότητα να αναλάβει τις ευθύνες της έναντι της κοινωνίας, επιδιώκοντας την ορθή χρήση της επιστημονικής γνώσης προς όφελος της ανθρωπότητας.</w:t>
      </w:r>
    </w:p>
    <w:p w:rsidR="00BB0A9A" w:rsidRPr="00BF0636" w:rsidRDefault="00BB0A9A" w:rsidP="00142B06">
      <w:pPr>
        <w:pStyle w:val="a3"/>
        <w:numPr>
          <w:ilvl w:val="0"/>
          <w:numId w:val="6"/>
        </w:numPr>
        <w:spacing w:line="360" w:lineRule="auto"/>
        <w:jc w:val="both"/>
      </w:pPr>
      <w:r w:rsidRPr="00F56354">
        <w:rPr>
          <w:sz w:val="24"/>
          <w:szCs w:val="24"/>
        </w:rPr>
        <w:t>Οι Πολίτες να ενεργοποιούνται</w:t>
      </w:r>
      <w:r w:rsidR="00F56354" w:rsidRPr="00F56354">
        <w:rPr>
          <w:sz w:val="24"/>
          <w:szCs w:val="24"/>
        </w:rPr>
        <w:t xml:space="preserve"> ασκώντας πίεση στις κυβερνήσεις και στη διεθνή κοινότητα για περιορισμό των εξοπλισμών και για ειρηνική διευθέτηση των διακρατικών διενέξεων</w:t>
      </w:r>
      <w:r w:rsidR="00F56354">
        <w:t>.</w:t>
      </w:r>
    </w:p>
    <w:sectPr w:rsidR="00BB0A9A" w:rsidRPr="00BF063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21C08"/>
    <w:multiLevelType w:val="hybridMultilevel"/>
    <w:tmpl w:val="1BB40DC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7875262"/>
    <w:multiLevelType w:val="hybridMultilevel"/>
    <w:tmpl w:val="90F227F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4226C2B"/>
    <w:multiLevelType w:val="hybridMultilevel"/>
    <w:tmpl w:val="1E609B8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3F90A7C"/>
    <w:multiLevelType w:val="hybridMultilevel"/>
    <w:tmpl w:val="C090028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F555A09"/>
    <w:multiLevelType w:val="hybridMultilevel"/>
    <w:tmpl w:val="BE3233A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52C5D9E"/>
    <w:multiLevelType w:val="hybridMultilevel"/>
    <w:tmpl w:val="9572A57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58F"/>
    <w:rsid w:val="00142B06"/>
    <w:rsid w:val="00157B14"/>
    <w:rsid w:val="00840561"/>
    <w:rsid w:val="009C758F"/>
    <w:rsid w:val="00BB0A9A"/>
    <w:rsid w:val="00BF0636"/>
    <w:rsid w:val="00F56354"/>
    <w:rsid w:val="00FF49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B77D9"/>
  <w15:chartTrackingRefBased/>
  <w15:docId w15:val="{19AE00C5-44F3-491D-8B0E-1F4ECD38A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06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947</Words>
  <Characters>5119</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YPOURGEIO PAIDEIAS KAI THRISKEYMATON</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Θεανώ</dc:creator>
  <cp:keywords/>
  <dc:description/>
  <cp:lastModifiedBy>Θεανώ</cp:lastModifiedBy>
  <cp:revision>1</cp:revision>
  <dcterms:created xsi:type="dcterms:W3CDTF">2025-03-02T15:27:00Z</dcterms:created>
  <dcterms:modified xsi:type="dcterms:W3CDTF">2025-03-02T16:30:00Z</dcterms:modified>
</cp:coreProperties>
</file>