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3C" w:rsidRDefault="00381153" w:rsidP="00381153">
      <w:pPr>
        <w:jc w:val="center"/>
        <w:rPr>
          <w:lang w:val="el-GR"/>
        </w:rPr>
      </w:pPr>
      <w:r>
        <w:rPr>
          <w:lang w:val="el-GR"/>
        </w:rPr>
        <w:t>Διαφήμιση</w:t>
      </w:r>
    </w:p>
    <w:p w:rsidR="005E2E49" w:rsidRDefault="005E2E49" w:rsidP="00381153">
      <w:pPr>
        <w:jc w:val="center"/>
        <w:rPr>
          <w:lang w:val="el-GR"/>
        </w:rPr>
      </w:pPr>
    </w:p>
    <w:p w:rsidR="005E2E49" w:rsidRPr="005E2E49" w:rsidRDefault="005E2E49" w:rsidP="005E2E49">
      <w:pPr>
        <w:pStyle w:val="2"/>
        <w:rPr>
          <w:bCs/>
          <w:i/>
        </w:rPr>
      </w:pPr>
      <w:r w:rsidRPr="005E2E49">
        <w:rPr>
          <w:bCs/>
          <w:i/>
        </w:rPr>
        <w:t>Προδιαγραφές / Παράγοντες πετυχημένης διαφήμισης</w:t>
      </w:r>
    </w:p>
    <w:p w:rsidR="005E2E49" w:rsidRDefault="005E2E49" w:rsidP="005E2E49">
      <w:pPr>
        <w:pStyle w:val="2"/>
        <w:ind w:firstLine="720"/>
        <w:rPr>
          <w:b/>
          <w:bCs/>
        </w:rPr>
      </w:pPr>
    </w:p>
    <w:p w:rsidR="005E2E49" w:rsidRDefault="005E2E49" w:rsidP="005E2E49">
      <w:pPr>
        <w:pStyle w:val="2"/>
      </w:pPr>
      <w:r>
        <w:rPr>
          <w:b/>
          <w:bCs/>
        </w:rPr>
        <w:t>Εμφάνιση</w:t>
      </w:r>
      <w:r>
        <w:t xml:space="preserve"> : καινοφανής, πρωτότυπη, ώστε να ερεθίζει τις αισθήσεις και να ελκύει το βλέμμα του κοινού προκαλώντας την προσοχή του.</w:t>
      </w:r>
    </w:p>
    <w:p w:rsidR="005E2E49" w:rsidRDefault="005E2E49" w:rsidP="005E2E49">
      <w:pPr>
        <w:pStyle w:val="2"/>
      </w:pPr>
      <w:r>
        <w:rPr>
          <w:b/>
          <w:bCs/>
        </w:rPr>
        <w:t>Διατύπωση μηνύματος</w:t>
      </w:r>
      <w:r>
        <w:t>: απλή, άμεση, ώστε να ερεθίζει τη διάθεση του κοινού για την επιθυμία αγοράς του προϊόντος και να το οδηγεί, τελικά, στην αγορά του.</w:t>
      </w:r>
    </w:p>
    <w:p w:rsidR="005E2E49" w:rsidRDefault="005E2E49" w:rsidP="005E2E49">
      <w:pPr>
        <w:rPr>
          <w:lang w:val="el-GR"/>
        </w:rPr>
      </w:pPr>
    </w:p>
    <w:p w:rsidR="00381153" w:rsidRDefault="00381153" w:rsidP="00381153">
      <w:pPr>
        <w:jc w:val="center"/>
        <w:rPr>
          <w:lang w:val="el-GR"/>
        </w:rPr>
      </w:pPr>
    </w:p>
    <w:p w:rsidR="00381153" w:rsidRDefault="00381153" w:rsidP="00381153">
      <w:pPr>
        <w:rPr>
          <w:lang w:val="el-GR"/>
        </w:rPr>
      </w:pPr>
      <w:r>
        <w:rPr>
          <w:lang w:val="el-GR"/>
        </w:rPr>
        <w:t xml:space="preserve">Αίτια: </w:t>
      </w:r>
    </w:p>
    <w:p w:rsidR="00381153" w:rsidRDefault="00430B84" w:rsidP="00381153">
      <w:pPr>
        <w:pStyle w:val="a3"/>
        <w:numPr>
          <w:ilvl w:val="0"/>
          <w:numId w:val="1"/>
        </w:numPr>
        <w:rPr>
          <w:lang w:val="el-GR"/>
        </w:rPr>
      </w:pPr>
      <w:r>
        <w:rPr>
          <w:lang w:val="el-GR"/>
        </w:rPr>
        <w:t>Στόχος η α</w:t>
      </w:r>
      <w:r w:rsidR="00381153">
        <w:rPr>
          <w:lang w:val="el-GR"/>
        </w:rPr>
        <w:t>ύξηση κέρδους</w:t>
      </w:r>
      <w:r>
        <w:rPr>
          <w:lang w:val="el-GR"/>
        </w:rPr>
        <w:t xml:space="preserve"> των επιχειρήσεων</w:t>
      </w:r>
    </w:p>
    <w:p w:rsidR="00381153" w:rsidRDefault="00381153" w:rsidP="00381153">
      <w:pPr>
        <w:pStyle w:val="a3"/>
        <w:numPr>
          <w:ilvl w:val="0"/>
          <w:numId w:val="1"/>
        </w:numPr>
        <w:rPr>
          <w:lang w:val="el-GR"/>
        </w:rPr>
      </w:pPr>
      <w:r>
        <w:rPr>
          <w:lang w:val="el-GR"/>
        </w:rPr>
        <w:t>Διατήρηση καταναλωτικής συμπεριφοράς</w:t>
      </w:r>
    </w:p>
    <w:p w:rsidR="00381153" w:rsidRDefault="00381153" w:rsidP="00381153">
      <w:pPr>
        <w:pStyle w:val="a3"/>
        <w:numPr>
          <w:ilvl w:val="0"/>
          <w:numId w:val="1"/>
        </w:numPr>
        <w:rPr>
          <w:lang w:val="el-GR"/>
        </w:rPr>
      </w:pPr>
      <w:r>
        <w:rPr>
          <w:lang w:val="el-GR"/>
        </w:rPr>
        <w:t>Πληθώρα νέων και ομοειδών προϊόντων, Ανταγωνισμός μεταξύ των εταιρειών παραγωγής</w:t>
      </w:r>
    </w:p>
    <w:p w:rsidR="00381153" w:rsidRDefault="00381153" w:rsidP="00381153">
      <w:pPr>
        <w:pStyle w:val="a3"/>
        <w:rPr>
          <w:lang w:val="el-GR"/>
        </w:rPr>
      </w:pPr>
    </w:p>
    <w:p w:rsidR="00381153" w:rsidRDefault="00381153" w:rsidP="00381153">
      <w:pPr>
        <w:rPr>
          <w:lang w:val="el-GR"/>
        </w:rPr>
      </w:pPr>
      <w:r>
        <w:rPr>
          <w:lang w:val="el-GR"/>
        </w:rPr>
        <w:t>Αρνητικές συνέπειες</w:t>
      </w:r>
      <w:r w:rsidRPr="00381153">
        <w:rPr>
          <w:lang w:val="el-GR"/>
        </w:rPr>
        <w:t xml:space="preserve"> </w:t>
      </w:r>
    </w:p>
    <w:p w:rsidR="00381153" w:rsidRDefault="00381153" w:rsidP="00381153">
      <w:pPr>
        <w:rPr>
          <w:lang w:val="el-GR"/>
        </w:rPr>
      </w:pPr>
    </w:p>
    <w:p w:rsidR="00381153" w:rsidRDefault="00381153" w:rsidP="00381153">
      <w:pPr>
        <w:pStyle w:val="a3"/>
        <w:numPr>
          <w:ilvl w:val="0"/>
          <w:numId w:val="2"/>
        </w:numPr>
        <w:rPr>
          <w:lang w:val="el-GR"/>
        </w:rPr>
      </w:pPr>
      <w:r>
        <w:rPr>
          <w:lang w:val="el-GR"/>
        </w:rPr>
        <w:t>Αύξηση αναγκών</w:t>
      </w:r>
    </w:p>
    <w:p w:rsidR="00381153" w:rsidRDefault="00381153" w:rsidP="00381153">
      <w:pPr>
        <w:pStyle w:val="a3"/>
        <w:numPr>
          <w:ilvl w:val="0"/>
          <w:numId w:val="2"/>
        </w:numPr>
        <w:rPr>
          <w:lang w:val="el-GR"/>
        </w:rPr>
      </w:pPr>
      <w:proofErr w:type="spellStart"/>
      <w:r>
        <w:rPr>
          <w:lang w:val="el-GR"/>
        </w:rPr>
        <w:t>Υπερκαταναλωτισμός</w:t>
      </w:r>
      <w:proofErr w:type="spellEnd"/>
      <w:r w:rsidR="00C105F8">
        <w:rPr>
          <w:lang w:val="el-GR"/>
        </w:rPr>
        <w:t>, στροφή προς τον ανούσιο υλισμό</w:t>
      </w:r>
      <w:r w:rsidR="00A5268C">
        <w:rPr>
          <w:lang w:val="el-GR"/>
        </w:rPr>
        <w:t>, αδιαφορία για την πνευματική καλλιέργεια/ πνευματικά ενδιαφέροντα</w:t>
      </w:r>
    </w:p>
    <w:p w:rsidR="00381153" w:rsidRDefault="00381153" w:rsidP="00381153">
      <w:pPr>
        <w:pStyle w:val="a3"/>
        <w:numPr>
          <w:ilvl w:val="0"/>
          <w:numId w:val="2"/>
        </w:numPr>
        <w:rPr>
          <w:lang w:val="el-GR"/>
        </w:rPr>
      </w:pPr>
      <w:r>
        <w:rPr>
          <w:lang w:val="el-GR"/>
        </w:rPr>
        <w:t>Οικονομικά προβλήματα</w:t>
      </w:r>
    </w:p>
    <w:p w:rsidR="00381153" w:rsidRDefault="00381153" w:rsidP="00381153">
      <w:pPr>
        <w:pStyle w:val="a3"/>
        <w:numPr>
          <w:ilvl w:val="0"/>
          <w:numId w:val="2"/>
        </w:numPr>
        <w:rPr>
          <w:lang w:val="el-GR"/>
        </w:rPr>
      </w:pPr>
      <w:r>
        <w:rPr>
          <w:lang w:val="el-GR"/>
        </w:rPr>
        <w:t>Επικράτηση ισχυρών εταιρειών σε βάρος των μικρότερων</w:t>
      </w:r>
    </w:p>
    <w:p w:rsidR="00381153" w:rsidRDefault="00381153" w:rsidP="00381153">
      <w:pPr>
        <w:pStyle w:val="a3"/>
        <w:numPr>
          <w:ilvl w:val="0"/>
          <w:numId w:val="2"/>
        </w:numPr>
        <w:rPr>
          <w:lang w:val="el-GR"/>
        </w:rPr>
      </w:pPr>
      <w:r>
        <w:rPr>
          <w:lang w:val="el-GR"/>
        </w:rPr>
        <w:t>Αύξηση της τιμής των προϊόντων</w:t>
      </w:r>
      <w:r w:rsidRPr="00381153">
        <w:rPr>
          <w:lang w:val="el-GR"/>
        </w:rPr>
        <w:sym w:font="Wingdings" w:char="F0E0"/>
      </w:r>
      <w:r>
        <w:rPr>
          <w:lang w:val="el-GR"/>
        </w:rPr>
        <w:t xml:space="preserve"> Επιβάρυνση καταναλωτών με υπέρογκες τιμές</w:t>
      </w:r>
    </w:p>
    <w:p w:rsidR="00C105F8" w:rsidRDefault="00C105F8" w:rsidP="00381153">
      <w:pPr>
        <w:pStyle w:val="a3"/>
        <w:numPr>
          <w:ilvl w:val="0"/>
          <w:numId w:val="2"/>
        </w:numPr>
        <w:rPr>
          <w:lang w:val="el-GR"/>
        </w:rPr>
      </w:pPr>
      <w:r>
        <w:rPr>
          <w:lang w:val="el-GR"/>
        </w:rPr>
        <w:t>Αισθήματα απογοήτευσης, όταν το άτομο δεν μπορεί να ικανοποιήσει τις ανάγκες.</w:t>
      </w:r>
    </w:p>
    <w:p w:rsidR="00C105F8" w:rsidRPr="00815CAC" w:rsidRDefault="00C105F8" w:rsidP="00381153">
      <w:pPr>
        <w:pStyle w:val="a3"/>
        <w:numPr>
          <w:ilvl w:val="0"/>
          <w:numId w:val="2"/>
        </w:numPr>
        <w:rPr>
          <w:sz w:val="20"/>
          <w:lang w:val="el-GR"/>
        </w:rPr>
      </w:pPr>
      <w:r>
        <w:rPr>
          <w:lang w:val="el-GR"/>
        </w:rPr>
        <w:t>Συσχέτιση προϊόντων</w:t>
      </w:r>
      <w:r w:rsidR="00A5268C">
        <w:rPr>
          <w:lang w:val="el-GR"/>
        </w:rPr>
        <w:t xml:space="preserve"> με συναισθήματα. Διαβρώνονται οι ανθρώπινες σχέσεις.</w:t>
      </w:r>
      <w:r w:rsidR="00815CAC" w:rsidRPr="00815CAC">
        <w:rPr>
          <w:b/>
          <w:lang w:val="el-GR"/>
        </w:rPr>
        <w:t xml:space="preserve"> </w:t>
      </w:r>
      <w:r w:rsidR="00815CAC" w:rsidRPr="00815CAC">
        <w:rPr>
          <w:b/>
          <w:sz w:val="20"/>
          <w:lang w:val="el-GR"/>
        </w:rPr>
        <w:t>Εμπορευματοποιούνται οι ανθρώπινες ανάγκες</w:t>
      </w:r>
      <w:r w:rsidR="00815CAC" w:rsidRPr="00815CAC">
        <w:rPr>
          <w:sz w:val="20"/>
          <w:lang w:val="el-GR"/>
        </w:rPr>
        <w:t xml:space="preserve">. </w:t>
      </w:r>
      <w:r w:rsidR="00815CAC" w:rsidRPr="00245E79">
        <w:rPr>
          <w:sz w:val="20"/>
          <w:u w:val="single"/>
          <w:lang w:val="el-GR"/>
        </w:rPr>
        <w:t>Τα συναισθήματα</w:t>
      </w:r>
      <w:r w:rsidR="00815CAC" w:rsidRPr="00815CAC">
        <w:rPr>
          <w:sz w:val="20"/>
          <w:lang w:val="el-GR"/>
        </w:rPr>
        <w:t xml:space="preserve">, οι ανθρώπινες ιδιότητες </w:t>
      </w:r>
      <w:r w:rsidR="00815CAC" w:rsidRPr="00245E79">
        <w:rPr>
          <w:sz w:val="20"/>
          <w:u w:val="single"/>
          <w:lang w:val="el-GR"/>
        </w:rPr>
        <w:t>ταυτίζονται</w:t>
      </w:r>
      <w:r w:rsidR="00815CAC" w:rsidRPr="00815CAC">
        <w:rPr>
          <w:sz w:val="20"/>
          <w:lang w:val="el-GR"/>
        </w:rPr>
        <w:t xml:space="preserve"> και εξισώνονται, μέσω  της διαφήμισης, </w:t>
      </w:r>
      <w:r w:rsidR="00815CAC" w:rsidRPr="00245E79">
        <w:rPr>
          <w:sz w:val="20"/>
          <w:u w:val="single"/>
          <w:lang w:val="el-GR"/>
        </w:rPr>
        <w:t>με την αγορά αγαθών</w:t>
      </w:r>
      <w:r w:rsidR="00815CAC" w:rsidRPr="00815CAC">
        <w:rPr>
          <w:sz w:val="20"/>
          <w:lang w:val="el-GR"/>
        </w:rPr>
        <w:t xml:space="preserve">. Τα συναισθήματα </w:t>
      </w:r>
      <w:r w:rsidR="00B65F81">
        <w:rPr>
          <w:sz w:val="20"/>
          <w:lang w:val="el-GR"/>
        </w:rPr>
        <w:t xml:space="preserve">εκφράζονται </w:t>
      </w:r>
      <w:r w:rsidR="00815CAC" w:rsidRPr="00815CAC">
        <w:rPr>
          <w:sz w:val="20"/>
          <w:lang w:val="el-GR"/>
        </w:rPr>
        <w:t>μέσα από την προσφορά υλικών αγαθών</w:t>
      </w:r>
      <w:r w:rsidR="00815CAC">
        <w:rPr>
          <w:sz w:val="20"/>
          <w:lang w:val="el-GR"/>
        </w:rPr>
        <w:t>.</w:t>
      </w:r>
    </w:p>
    <w:p w:rsidR="00A5268C" w:rsidRDefault="00A5268C" w:rsidP="00381153">
      <w:pPr>
        <w:pStyle w:val="a3"/>
        <w:numPr>
          <w:ilvl w:val="0"/>
          <w:numId w:val="2"/>
        </w:numPr>
        <w:rPr>
          <w:lang w:val="el-GR"/>
        </w:rPr>
      </w:pPr>
      <w:r>
        <w:rPr>
          <w:lang w:val="el-GR"/>
        </w:rPr>
        <w:t xml:space="preserve">Συγκρούσεις ενδοοικογενειακές </w:t>
      </w:r>
      <w:r w:rsidRPr="00A5268C">
        <w:rPr>
          <w:lang w:val="el-GR"/>
        </w:rPr>
        <w:sym w:font="Wingdings" w:char="F0E0"/>
      </w:r>
      <w:r>
        <w:rPr>
          <w:lang w:val="el-GR"/>
        </w:rPr>
        <w:t xml:space="preserve"> Χάσμα γενεών. Απομάκρυνση των ανθρώπων μεταξύ τους.</w:t>
      </w:r>
    </w:p>
    <w:p w:rsidR="007E1BDB" w:rsidRPr="007E1BDB" w:rsidRDefault="00A5268C" w:rsidP="00381153">
      <w:pPr>
        <w:pStyle w:val="a3"/>
        <w:numPr>
          <w:ilvl w:val="0"/>
          <w:numId w:val="2"/>
        </w:numPr>
        <w:rPr>
          <w:lang w:val="el-GR"/>
        </w:rPr>
      </w:pPr>
      <w:r>
        <w:rPr>
          <w:lang w:val="el-GR"/>
        </w:rPr>
        <w:t>Όξυνση των κοινωνικών διαφορών, κατηγοριοποίηση και εκτίμηση ανθρώπων βάσει των υλικών τους αποκτημάτων.</w:t>
      </w:r>
      <w:r w:rsidR="007E1BDB">
        <w:rPr>
          <w:lang w:val="el-GR"/>
        </w:rPr>
        <w:t xml:space="preserve"> Προάγεται ο ανταγωνισμός με όρο αναφοράς τα υλικά αγαθά.</w:t>
      </w:r>
      <w:r w:rsidR="007E1BDB" w:rsidRPr="007E1BDB">
        <w:rPr>
          <w:b/>
          <w:lang w:val="el-GR"/>
        </w:rPr>
        <w:t xml:space="preserve"> </w:t>
      </w:r>
    </w:p>
    <w:p w:rsidR="00A5268C" w:rsidRPr="007E1BDB" w:rsidRDefault="007E1BDB" w:rsidP="00381153">
      <w:pPr>
        <w:pStyle w:val="a3"/>
        <w:numPr>
          <w:ilvl w:val="0"/>
          <w:numId w:val="2"/>
        </w:numPr>
        <w:rPr>
          <w:sz w:val="20"/>
          <w:lang w:val="el-GR"/>
        </w:rPr>
      </w:pPr>
      <w:r>
        <w:rPr>
          <w:b/>
          <w:lang w:val="el-GR"/>
        </w:rPr>
        <w:t>Η διαφήμιση</w:t>
      </w:r>
      <w:r>
        <w:rPr>
          <w:b/>
          <w:i/>
          <w:lang w:val="el-GR"/>
        </w:rPr>
        <w:t xml:space="preserve"> </w:t>
      </w:r>
      <w:r>
        <w:rPr>
          <w:b/>
          <w:lang w:val="el-GR"/>
        </w:rPr>
        <w:t>αλλοτριώνει ψυχικά τον άνθρωπο</w:t>
      </w:r>
      <w:r w:rsidRPr="007E1BDB">
        <w:rPr>
          <w:sz w:val="20"/>
          <w:lang w:val="el-GR"/>
        </w:rPr>
        <w:t xml:space="preserve">. Χάνοντας τη δύναμή του για πρωτοβουλία δεν είναι πια ο εαυτός του,  γιατί οι πράξεις του διαμορφώνονται σύμφωνα με τις διαφημιστικές επιδράσεις που δρουν ανεξέλεγκτα. Αποτέλεσμα είναι να χάνει τον έλεγχο της ζωής του και να ετεροκαθορίζεται.  </w:t>
      </w:r>
      <w:r w:rsidRPr="007E1BDB">
        <w:rPr>
          <w:b/>
          <w:sz w:val="20"/>
          <w:lang w:val="el-GR"/>
        </w:rPr>
        <w:t>Η</w:t>
      </w:r>
      <w:r w:rsidRPr="007E1BDB">
        <w:rPr>
          <w:b/>
          <w:i/>
          <w:sz w:val="20"/>
          <w:lang w:val="el-GR"/>
        </w:rPr>
        <w:t xml:space="preserve"> </w:t>
      </w:r>
      <w:r w:rsidRPr="007E1BDB">
        <w:rPr>
          <w:b/>
          <w:sz w:val="20"/>
          <w:lang w:val="el-GR"/>
        </w:rPr>
        <w:t>ευτυχία γίνεται</w:t>
      </w:r>
      <w:r w:rsidRPr="007E1BDB">
        <w:rPr>
          <w:sz w:val="20"/>
          <w:lang w:val="el-GR"/>
        </w:rPr>
        <w:t xml:space="preserve"> </w:t>
      </w:r>
      <w:r w:rsidRPr="007E1BDB">
        <w:rPr>
          <w:b/>
          <w:sz w:val="20"/>
          <w:lang w:val="el-GR"/>
        </w:rPr>
        <w:t xml:space="preserve"> συνώνυμη</w:t>
      </w:r>
      <w:r w:rsidRPr="007E1BDB">
        <w:rPr>
          <w:sz w:val="20"/>
          <w:lang w:val="el-GR"/>
        </w:rPr>
        <w:t xml:space="preserve"> </w:t>
      </w:r>
      <w:r w:rsidRPr="007E1BDB">
        <w:rPr>
          <w:b/>
          <w:i/>
          <w:sz w:val="20"/>
          <w:lang w:val="el-GR"/>
        </w:rPr>
        <w:t xml:space="preserve"> </w:t>
      </w:r>
      <w:r w:rsidRPr="007E1BDB">
        <w:rPr>
          <w:b/>
          <w:sz w:val="20"/>
          <w:lang w:val="el-GR"/>
        </w:rPr>
        <w:t>μ</w:t>
      </w:r>
      <w:r w:rsidRPr="007E1BDB">
        <w:rPr>
          <w:b/>
          <w:i/>
          <w:sz w:val="20"/>
          <w:lang w:val="el-GR"/>
        </w:rPr>
        <w:t>ε</w:t>
      </w:r>
      <w:r w:rsidRPr="007E1BDB">
        <w:rPr>
          <w:sz w:val="20"/>
          <w:lang w:val="el-GR"/>
        </w:rPr>
        <w:t xml:space="preserve"> την ύλη. Όσο περισσότερο αφήνεται στις υποσχέσεις της διαφήμισης τόσο περισσότερο αγοράζει και τόσο πιο πολύ απομακρύνεται  από τα ζητούμενα αγαθά. Δεσμεύεται  από τη διαφήμιση και  υποδουλώνεται</w:t>
      </w:r>
      <w:r w:rsidR="008C7AC8">
        <w:rPr>
          <w:sz w:val="20"/>
          <w:lang w:val="el-GR"/>
        </w:rPr>
        <w:t>./</w:t>
      </w:r>
      <w:r w:rsidR="008C7AC8" w:rsidRPr="00B65F81">
        <w:rPr>
          <w:b/>
          <w:sz w:val="20"/>
          <w:lang w:val="el-GR"/>
        </w:rPr>
        <w:t>Το άτομο δεν ικανοποιεί τις πραγματικές του ανάγκες</w:t>
      </w:r>
      <w:r w:rsidR="008C7AC8">
        <w:rPr>
          <w:sz w:val="20"/>
          <w:lang w:val="el-GR"/>
        </w:rPr>
        <w:t>, αλλά παρασύρεται από τις σειρήνες της διαφήμισης και επιδίδεται σε ένα κυνήγι κάλυψης επιφανειακών και εικονικών αναγκών. Απομακρύνεται από τον εαυτό του και καταντά δυστυχές.</w:t>
      </w:r>
    </w:p>
    <w:p w:rsidR="00E31951" w:rsidRDefault="00E31951" w:rsidP="00381153">
      <w:pPr>
        <w:pStyle w:val="a3"/>
        <w:numPr>
          <w:ilvl w:val="0"/>
          <w:numId w:val="2"/>
        </w:numPr>
        <w:rPr>
          <w:lang w:val="el-GR"/>
        </w:rPr>
      </w:pPr>
      <w:r>
        <w:rPr>
          <w:lang w:val="el-GR"/>
        </w:rPr>
        <w:t>Παραπλάνηση καταναλωτών.</w:t>
      </w:r>
    </w:p>
    <w:p w:rsidR="00A5268C" w:rsidRDefault="00A5268C" w:rsidP="00381153">
      <w:pPr>
        <w:pStyle w:val="a3"/>
        <w:numPr>
          <w:ilvl w:val="0"/>
          <w:numId w:val="2"/>
        </w:numPr>
        <w:rPr>
          <w:lang w:val="el-GR"/>
        </w:rPr>
      </w:pPr>
      <w:r>
        <w:rPr>
          <w:lang w:val="el-GR"/>
        </w:rPr>
        <w:lastRenderedPageBreak/>
        <w:t>Αλλοίωση της γλώσσας από τις ξενόγλωσσες λέξεις, τα σλόγκαν</w:t>
      </w:r>
    </w:p>
    <w:p w:rsidR="00A5268C" w:rsidRDefault="00A5268C" w:rsidP="00A5268C">
      <w:pPr>
        <w:rPr>
          <w:lang w:val="el-GR"/>
        </w:rPr>
      </w:pPr>
    </w:p>
    <w:p w:rsidR="00A5268C" w:rsidRDefault="0098779D" w:rsidP="00A5268C">
      <w:pPr>
        <w:rPr>
          <w:lang w:val="el-GR"/>
        </w:rPr>
      </w:pPr>
      <w:r>
        <w:rPr>
          <w:lang w:val="el-GR"/>
        </w:rPr>
        <w:t>Θετικές συνέπειες</w:t>
      </w:r>
    </w:p>
    <w:p w:rsidR="0098779D" w:rsidRDefault="0098779D" w:rsidP="00A5268C">
      <w:pPr>
        <w:rPr>
          <w:lang w:val="el-GR"/>
        </w:rPr>
      </w:pPr>
    </w:p>
    <w:p w:rsidR="0098779D" w:rsidRDefault="0098779D" w:rsidP="0098779D">
      <w:pPr>
        <w:pStyle w:val="a3"/>
        <w:numPr>
          <w:ilvl w:val="0"/>
          <w:numId w:val="3"/>
        </w:numPr>
        <w:rPr>
          <w:lang w:val="el-GR"/>
        </w:rPr>
      </w:pPr>
      <w:r>
        <w:rPr>
          <w:lang w:val="el-GR"/>
        </w:rPr>
        <w:t>Ώθηση , ανάπτυξη στην οικονομία</w:t>
      </w:r>
    </w:p>
    <w:p w:rsidR="0098779D" w:rsidRDefault="0098779D" w:rsidP="0098779D">
      <w:pPr>
        <w:pStyle w:val="a3"/>
        <w:numPr>
          <w:ilvl w:val="0"/>
          <w:numId w:val="3"/>
        </w:numPr>
        <w:rPr>
          <w:lang w:val="el-GR"/>
        </w:rPr>
      </w:pPr>
      <w:r>
        <w:rPr>
          <w:lang w:val="el-GR"/>
        </w:rPr>
        <w:t>Ενημέρωση καταναλωτών</w:t>
      </w:r>
      <w:r w:rsidR="00430B84">
        <w:rPr>
          <w:lang w:val="el-GR"/>
        </w:rPr>
        <w:t>. Η πολλαπλή ενημέρωση οδηγεί σε ουσιαστική επιλογή.</w:t>
      </w:r>
    </w:p>
    <w:p w:rsidR="0098779D" w:rsidRDefault="0098779D" w:rsidP="0098779D">
      <w:pPr>
        <w:pStyle w:val="a3"/>
        <w:numPr>
          <w:ilvl w:val="0"/>
          <w:numId w:val="3"/>
        </w:numPr>
        <w:rPr>
          <w:lang w:val="el-GR"/>
        </w:rPr>
      </w:pPr>
      <w:r>
        <w:rPr>
          <w:lang w:val="el-GR"/>
        </w:rPr>
        <w:t>Τα προϊόντα βελτιώνονται</w:t>
      </w:r>
    </w:p>
    <w:p w:rsidR="0098779D" w:rsidRDefault="0098779D" w:rsidP="0098779D">
      <w:pPr>
        <w:pStyle w:val="a3"/>
        <w:numPr>
          <w:ilvl w:val="0"/>
          <w:numId w:val="3"/>
        </w:numPr>
        <w:rPr>
          <w:lang w:val="el-GR"/>
        </w:rPr>
      </w:pPr>
      <w:r>
        <w:rPr>
          <w:lang w:val="el-GR"/>
        </w:rPr>
        <w:t>Μείωση της ανεργίας (</w:t>
      </w:r>
      <w:r w:rsidR="00430B84">
        <w:rPr>
          <w:lang w:val="el-GR"/>
        </w:rPr>
        <w:t xml:space="preserve">Δημιουργία θέσεων εργασίας σε </w:t>
      </w:r>
      <w:r>
        <w:rPr>
          <w:lang w:val="el-GR"/>
        </w:rPr>
        <w:t>διαφημιστικές εταιρείες, παραγωγή, εμπόριο, ΜΜΕ)</w:t>
      </w:r>
    </w:p>
    <w:p w:rsidR="0098779D" w:rsidRDefault="0098779D" w:rsidP="0098779D">
      <w:pPr>
        <w:pStyle w:val="a3"/>
        <w:numPr>
          <w:ilvl w:val="0"/>
          <w:numId w:val="3"/>
        </w:numPr>
        <w:rPr>
          <w:lang w:val="el-GR"/>
        </w:rPr>
      </w:pPr>
      <w:r>
        <w:rPr>
          <w:lang w:val="el-GR"/>
        </w:rPr>
        <w:t>Ενημέρωση για διάφορα ζητήματα κοινωνικού ενδιαφέροντος (</w:t>
      </w:r>
      <w:r>
        <w:t>aids</w:t>
      </w:r>
      <w:r w:rsidRPr="0098779D">
        <w:rPr>
          <w:lang w:val="el-GR"/>
        </w:rPr>
        <w:t xml:space="preserve">, </w:t>
      </w:r>
      <w:r>
        <w:rPr>
          <w:lang w:val="el-GR"/>
        </w:rPr>
        <w:t>ναρκωτικά, περιβάλλον)</w:t>
      </w:r>
    </w:p>
    <w:p w:rsidR="00430B84" w:rsidRDefault="00430B84" w:rsidP="0098779D">
      <w:pPr>
        <w:pStyle w:val="a3"/>
        <w:numPr>
          <w:ilvl w:val="0"/>
          <w:numId w:val="3"/>
        </w:numPr>
        <w:rPr>
          <w:lang w:val="el-GR"/>
        </w:rPr>
      </w:pPr>
      <w:r>
        <w:rPr>
          <w:lang w:val="el-GR"/>
        </w:rPr>
        <w:t>εξέλιξη της δημιουργικής φαντασίας  και διαμόρφωση αισθητικής αντίληψης σε ευρεία κλίμακα. Διαμορφώνει καλλιτεχνικές ευαισθησίες, καινοτομεί και εισάγει νέες καλλιτεχνικές αντιλήψεις και δομές.</w:t>
      </w:r>
    </w:p>
    <w:p w:rsidR="004E1E04" w:rsidRDefault="004E1E04" w:rsidP="000450DE">
      <w:pPr>
        <w:rPr>
          <w:lang w:val="el-GR"/>
        </w:rPr>
      </w:pPr>
    </w:p>
    <w:p w:rsidR="000450DE" w:rsidRDefault="000450DE" w:rsidP="000450DE">
      <w:pPr>
        <w:rPr>
          <w:lang w:val="el-GR"/>
        </w:rPr>
      </w:pPr>
      <w:r>
        <w:rPr>
          <w:lang w:val="el-GR"/>
        </w:rPr>
        <w:t>Λύσεις</w:t>
      </w:r>
      <w:r w:rsidR="004E1E04">
        <w:rPr>
          <w:lang w:val="el-GR"/>
        </w:rPr>
        <w:t>- Τρόποι αντιμετώπισης των αρνητικών συνεπειών της διαφήμισης</w:t>
      </w:r>
    </w:p>
    <w:p w:rsidR="000450DE" w:rsidRDefault="000450DE" w:rsidP="000450DE">
      <w:pPr>
        <w:rPr>
          <w:lang w:val="el-GR"/>
        </w:rPr>
      </w:pPr>
    </w:p>
    <w:p w:rsidR="000450DE" w:rsidRDefault="000450DE" w:rsidP="000450DE">
      <w:pPr>
        <w:pStyle w:val="a3"/>
        <w:numPr>
          <w:ilvl w:val="0"/>
          <w:numId w:val="4"/>
        </w:numPr>
        <w:rPr>
          <w:lang w:val="el-GR"/>
        </w:rPr>
      </w:pPr>
      <w:proofErr w:type="spellStart"/>
      <w:r>
        <w:rPr>
          <w:lang w:val="el-GR"/>
        </w:rPr>
        <w:t>Στέρεη</w:t>
      </w:r>
      <w:proofErr w:type="spellEnd"/>
      <w:r>
        <w:rPr>
          <w:lang w:val="el-GR"/>
        </w:rPr>
        <w:t xml:space="preserve"> ανθρωπιστική παιδεία</w:t>
      </w:r>
      <w:r w:rsidR="00733DA1">
        <w:rPr>
          <w:lang w:val="el-GR"/>
        </w:rPr>
        <w:t xml:space="preserve"> (άτομο σκεπτόμενο που ξέρει να ιεραρχεί τις ανάγκες του και δεν παρασύρεται από τις σειρήνες του καταναλωτισμού)</w:t>
      </w:r>
      <w:r w:rsidR="00B65F81">
        <w:rPr>
          <w:lang w:val="el-GR"/>
        </w:rPr>
        <w:t xml:space="preserve">. </w:t>
      </w:r>
      <w:r w:rsidR="00FE0461">
        <w:rPr>
          <w:lang w:val="el-GR"/>
        </w:rPr>
        <w:t>Οι ανθρωπιστικές αξίες λειτουργούν</w:t>
      </w:r>
      <w:r w:rsidR="00B65F81">
        <w:rPr>
          <w:lang w:val="el-GR"/>
        </w:rPr>
        <w:t xml:space="preserve"> ως αντιστάθμισμα στην υλιστική εποχή μας.</w:t>
      </w:r>
    </w:p>
    <w:p w:rsidR="00585C57" w:rsidRPr="004E1E04" w:rsidRDefault="000450DE" w:rsidP="00750514">
      <w:pPr>
        <w:pStyle w:val="a3"/>
        <w:numPr>
          <w:ilvl w:val="0"/>
          <w:numId w:val="4"/>
        </w:numPr>
        <w:rPr>
          <w:lang w:val="el-GR"/>
        </w:rPr>
      </w:pPr>
      <w:r w:rsidRPr="004E1E04">
        <w:rPr>
          <w:lang w:val="el-GR"/>
        </w:rPr>
        <w:t>Εφαρμογή κανόνων δεοντολογίας από την Πολιτεία</w:t>
      </w:r>
      <w:r w:rsidR="00E31951" w:rsidRPr="004E1E04">
        <w:rPr>
          <w:lang w:val="el-GR"/>
        </w:rPr>
        <w:t xml:space="preserve"> </w:t>
      </w:r>
      <w:r w:rsidR="004E1E04">
        <w:rPr>
          <w:lang w:val="el-GR"/>
        </w:rPr>
        <w:t>καθώς και του θεμιτού ανταγωνισμού</w:t>
      </w:r>
    </w:p>
    <w:p w:rsidR="00750514" w:rsidRPr="004E1E04" w:rsidRDefault="00750514" w:rsidP="00430B84">
      <w:pPr>
        <w:ind w:left="720"/>
        <w:rPr>
          <w:lang w:val="el-GR"/>
        </w:rPr>
      </w:pPr>
      <w:r w:rsidRPr="004E1E04">
        <w:rPr>
          <w:lang w:val="el-GR"/>
        </w:rPr>
        <w:t xml:space="preserve">-θέσπιση αυστηρών κανόνων δεοντολογίας στα διαφημιστικά μηνύματα. Να μην επιτραπεί η χρήση παραπλανητικών μηνυμάτων, </w:t>
      </w:r>
      <w:r w:rsidR="00B63C75" w:rsidRPr="004E1E04">
        <w:rPr>
          <w:lang w:val="el-GR"/>
        </w:rPr>
        <w:t>υπερβολή στην προβολή των χαρακτηριστικών του προϊόντος, η χρήση τρόπων/τεχνικών πειθούς που έχουν σκοπό την παραπλάνηση του κοινού</w:t>
      </w:r>
      <w:r w:rsidR="004E1E04" w:rsidRPr="004E1E04">
        <w:rPr>
          <w:lang w:val="el-GR"/>
        </w:rPr>
        <w:t xml:space="preserve"> ή την εκμετάλλευση ευάλωτων ομάδων, όπως τα παιδιά</w:t>
      </w:r>
    </w:p>
    <w:p w:rsidR="00B63C75" w:rsidRPr="00585C57" w:rsidRDefault="00B63C75" w:rsidP="00750514">
      <w:pPr>
        <w:pStyle w:val="a3"/>
        <w:rPr>
          <w:lang w:val="el-GR"/>
        </w:rPr>
      </w:pPr>
      <w:r w:rsidRPr="00585C57">
        <w:rPr>
          <w:lang w:val="el-GR"/>
        </w:rPr>
        <w:t>-υποχρέωση τοποθέτησης πάνω στα προϊόντα ετικετών που θα πληροφορούν για τη σύνθεση του προϊόντος</w:t>
      </w:r>
    </w:p>
    <w:p w:rsidR="00430B84" w:rsidRDefault="00B63C75" w:rsidP="00430B84">
      <w:pPr>
        <w:spacing w:line="240" w:lineRule="auto"/>
        <w:ind w:left="720" w:right="84"/>
        <w:jc w:val="both"/>
        <w:rPr>
          <w:lang w:val="el-GR"/>
        </w:rPr>
      </w:pPr>
      <w:r w:rsidRPr="00585C57">
        <w:rPr>
          <w:lang w:val="el-GR"/>
        </w:rPr>
        <w:t>-</w:t>
      </w:r>
      <w:r w:rsidR="00430B84">
        <w:rPr>
          <w:b/>
          <w:lang w:val="el-GR"/>
        </w:rPr>
        <w:t>Καθιέρωση στα</w:t>
      </w:r>
      <w:r w:rsidR="00430B84">
        <w:rPr>
          <w:i/>
          <w:lang w:val="el-GR"/>
        </w:rPr>
        <w:t xml:space="preserve"> </w:t>
      </w:r>
      <w:r w:rsidR="00430B84">
        <w:rPr>
          <w:b/>
          <w:lang w:val="el-GR"/>
        </w:rPr>
        <w:t>ΜΜΕ διαφημιστικών ζωνών,</w:t>
      </w:r>
      <w:r w:rsidR="00430B84">
        <w:rPr>
          <w:lang w:val="el-GR"/>
        </w:rPr>
        <w:t xml:space="preserve"> ώστε να μπορεί η παρακολούθηση των διαφημίσεων να είναι προαιρετική και να ληφθεί ιδιαίτερη μέριμνα για το παιδί που είναι ιδιαίτερα ευάλωτο στα διαφημιστικά μηνύματα.</w:t>
      </w:r>
      <w:r w:rsidR="00430B84">
        <w:rPr>
          <w:i/>
          <w:lang w:val="el-GR"/>
        </w:rPr>
        <w:t xml:space="preserve"> </w:t>
      </w:r>
    </w:p>
    <w:p w:rsidR="00585C57" w:rsidRPr="00585C57" w:rsidRDefault="00585C57" w:rsidP="00750514">
      <w:pPr>
        <w:pStyle w:val="a3"/>
        <w:rPr>
          <w:lang w:val="el-GR"/>
        </w:rPr>
      </w:pPr>
      <w:r w:rsidRPr="00585C57">
        <w:rPr>
          <w:lang w:val="el-GR"/>
        </w:rPr>
        <w:t xml:space="preserve">- επιβολή προστίμων σε εταιρείες που παραβιάζουν τον κώδικα δεοντολογίας. </w:t>
      </w:r>
    </w:p>
    <w:p w:rsidR="000450DE" w:rsidRDefault="00761CFE" w:rsidP="000450DE">
      <w:pPr>
        <w:pStyle w:val="a3"/>
        <w:numPr>
          <w:ilvl w:val="0"/>
          <w:numId w:val="4"/>
        </w:numPr>
        <w:rPr>
          <w:lang w:val="el-GR"/>
        </w:rPr>
      </w:pPr>
      <w:r>
        <w:rPr>
          <w:lang w:val="el-GR"/>
        </w:rPr>
        <w:t xml:space="preserve">Προώθηση δραστηριοτήτων ομαδικών </w:t>
      </w:r>
      <w:r w:rsidR="00733DA1">
        <w:rPr>
          <w:lang w:val="el-GR"/>
        </w:rPr>
        <w:t xml:space="preserve">από το σχολείο και τους Δήμους </w:t>
      </w:r>
      <w:r>
        <w:rPr>
          <w:lang w:val="el-GR"/>
        </w:rPr>
        <w:t>έτσι ώστε να καταπολεμηθεί ο ατομισμός που καλλιεργεί η διαφήμιση και το άτομο να ανακαλύψει πως μέσα από την επικοινωνία και την ουσιαστική κοινωνική επαφή νιώθει πληρότητα και βαθιά ψυχική ικανοποίηση.</w:t>
      </w:r>
    </w:p>
    <w:p w:rsidR="00585C57" w:rsidRDefault="00585C57" w:rsidP="000450DE">
      <w:pPr>
        <w:pStyle w:val="a3"/>
        <w:numPr>
          <w:ilvl w:val="0"/>
          <w:numId w:val="4"/>
        </w:numPr>
        <w:rPr>
          <w:lang w:val="el-GR"/>
        </w:rPr>
      </w:pPr>
      <w:r>
        <w:rPr>
          <w:lang w:val="el-GR"/>
        </w:rPr>
        <w:t>Αγωγή καταναλωτή στα σχολεία</w:t>
      </w:r>
    </w:p>
    <w:p w:rsidR="005E2E49" w:rsidRDefault="005E2E49" w:rsidP="005E2E49">
      <w:pPr>
        <w:rPr>
          <w:lang w:val="el-GR"/>
        </w:rPr>
      </w:pPr>
    </w:p>
    <w:p w:rsidR="005E2E49" w:rsidRDefault="005E2E49" w:rsidP="005E2E49">
      <w:pPr>
        <w:rPr>
          <w:lang w:val="el-GR"/>
        </w:rPr>
      </w:pPr>
      <w:r>
        <w:rPr>
          <w:lang w:val="el-GR"/>
        </w:rPr>
        <w:t>ΘΕΜΑ ΠΑΡΑΓΩΓΗΣ ΓΡΑΠΤΟΥ ΛΟΓΟΥ: σελ.58 του βιβλίου</w:t>
      </w:r>
    </w:p>
    <w:p w:rsidR="00FE0461" w:rsidRDefault="00FE0461" w:rsidP="005E2E49">
      <w:pPr>
        <w:rPr>
          <w:lang w:val="el-GR"/>
        </w:rPr>
      </w:pPr>
    </w:p>
    <w:p w:rsidR="005E2E49" w:rsidRDefault="005E2E49" w:rsidP="005E2E49">
      <w:pPr>
        <w:rPr>
          <w:lang w:val="el-GR"/>
        </w:rPr>
      </w:pPr>
      <w:r>
        <w:rPr>
          <w:lang w:val="el-GR"/>
        </w:rPr>
        <w:lastRenderedPageBreak/>
        <w:t xml:space="preserve">Σχέδιο μαθήματος: </w:t>
      </w:r>
    </w:p>
    <w:p w:rsidR="005E2E49" w:rsidRDefault="005E2E49" w:rsidP="005E2E49">
      <w:pPr>
        <w:rPr>
          <w:lang w:val="el-GR"/>
        </w:rPr>
      </w:pPr>
      <w:proofErr w:type="spellStart"/>
      <w:r>
        <w:rPr>
          <w:lang w:val="el-GR"/>
        </w:rPr>
        <w:t>Αφόρμηση</w:t>
      </w:r>
      <w:proofErr w:type="spellEnd"/>
      <w:r>
        <w:rPr>
          <w:lang w:val="el-GR"/>
        </w:rPr>
        <w:t>: Ποια είναι η αγαπημένη σας διαφήμιση;</w:t>
      </w:r>
      <w:r w:rsidR="005E791B">
        <w:rPr>
          <w:lang w:val="el-GR"/>
        </w:rPr>
        <w:t xml:space="preserve"> Γιατί τη θεωρείτε επιτυχημένη;</w:t>
      </w:r>
    </w:p>
    <w:p w:rsidR="005E2E49" w:rsidRDefault="005E2E49" w:rsidP="005E2E49">
      <w:pPr>
        <w:rPr>
          <w:lang w:val="el-GR"/>
        </w:rPr>
      </w:pPr>
    </w:p>
    <w:p w:rsidR="000B08CE" w:rsidRDefault="005E2E49" w:rsidP="005E2E49">
      <w:pPr>
        <w:rPr>
          <w:lang w:val="el-GR"/>
        </w:rPr>
      </w:pPr>
      <w:r>
        <w:rPr>
          <w:lang w:val="el-GR"/>
        </w:rPr>
        <w:t xml:space="preserve">Ανάλυση: </w:t>
      </w:r>
      <w:r w:rsidR="000B08CE">
        <w:rPr>
          <w:lang w:val="el-GR"/>
        </w:rPr>
        <w:t>(</w:t>
      </w:r>
      <w:r w:rsidR="00995B93">
        <w:rPr>
          <w:lang w:val="el-GR"/>
        </w:rPr>
        <w:t>Η διαφήμιση πρωτοεμφανίστηκε, όταν παρατηρήθηκε πτώση της κατανάλωσης και αύξηση του στοκ προϊόντων.</w:t>
      </w:r>
      <w:r w:rsidR="000B08CE">
        <w:rPr>
          <w:lang w:val="el-GR"/>
        </w:rPr>
        <w:t>)</w:t>
      </w:r>
      <w:r w:rsidR="00995B93">
        <w:rPr>
          <w:lang w:val="el-GR"/>
        </w:rPr>
        <w:t xml:space="preserve"> </w:t>
      </w:r>
    </w:p>
    <w:p w:rsidR="005E2E49" w:rsidRDefault="005E2E49" w:rsidP="005E2E49">
      <w:pPr>
        <w:rPr>
          <w:lang w:val="el-GR"/>
        </w:rPr>
      </w:pPr>
      <w:r>
        <w:rPr>
          <w:lang w:val="el-GR"/>
        </w:rPr>
        <w:t>Ποια διαφήμιση θεωρείτε αποτελεσματική;</w:t>
      </w:r>
    </w:p>
    <w:p w:rsidR="005E791B" w:rsidRDefault="005E2E49" w:rsidP="005E2E49">
      <w:pPr>
        <w:rPr>
          <w:lang w:val="el-GR"/>
        </w:rPr>
      </w:pPr>
      <w:r>
        <w:rPr>
          <w:lang w:val="el-GR"/>
        </w:rPr>
        <w:t>Αναλύονται οι τεχνικές πειθούς</w:t>
      </w:r>
      <w:r w:rsidR="00006FD8">
        <w:rPr>
          <w:lang w:val="el-GR"/>
        </w:rPr>
        <w:t xml:space="preserve">, </w:t>
      </w:r>
    </w:p>
    <w:p w:rsidR="005E791B" w:rsidRDefault="00006FD8" w:rsidP="005E2E49">
      <w:pPr>
        <w:rPr>
          <w:lang w:val="el-GR"/>
        </w:rPr>
      </w:pPr>
      <w:r>
        <w:rPr>
          <w:lang w:val="el-GR"/>
        </w:rPr>
        <w:t xml:space="preserve">η λειτουργία της εικόνας, </w:t>
      </w:r>
    </w:p>
    <w:p w:rsidR="005E2E49" w:rsidRPr="005E2E49" w:rsidRDefault="00006FD8" w:rsidP="005E2E49">
      <w:pPr>
        <w:rPr>
          <w:lang w:val="el-GR"/>
        </w:rPr>
      </w:pPr>
      <w:r>
        <w:rPr>
          <w:lang w:val="el-GR"/>
        </w:rPr>
        <w:t>με βάση τα κείμενα των σελ.57-8 αναφέρονται οι αρνητικές συνέπειες της διαφήμισης και οι τρόποι αντιμετώπισης</w:t>
      </w:r>
      <w:r w:rsidR="00A54D2F">
        <w:rPr>
          <w:rStyle w:val="a5"/>
          <w:lang w:val="el-GR"/>
        </w:rPr>
        <w:footnoteReference w:id="1"/>
      </w:r>
      <w:r w:rsidR="00A54D2F">
        <w:rPr>
          <w:lang w:val="el-GR"/>
        </w:rPr>
        <w:t>,</w:t>
      </w:r>
      <w:r w:rsidR="00A54D2F">
        <w:rPr>
          <w:rStyle w:val="a5"/>
          <w:lang w:val="el-GR"/>
        </w:rPr>
        <w:footnoteReference w:id="2"/>
      </w:r>
    </w:p>
    <w:p w:rsidR="00E31951" w:rsidRDefault="00E31951" w:rsidP="00E31951">
      <w:pPr>
        <w:rPr>
          <w:lang w:val="el-GR"/>
        </w:rPr>
      </w:pPr>
    </w:p>
    <w:p w:rsidR="00DC652F" w:rsidRDefault="00DC652F" w:rsidP="00E31951">
      <w:pPr>
        <w:rPr>
          <w:lang w:val="el-GR"/>
        </w:rPr>
      </w:pPr>
      <w:r>
        <w:rPr>
          <w:lang w:val="el-GR"/>
        </w:rPr>
        <w:t xml:space="preserve">Για τη δεοντολογία στη διαφήμιση δες: </w:t>
      </w:r>
      <w:hyperlink r:id="rId8" w:history="1">
        <w:r w:rsidRPr="00BC6005">
          <w:rPr>
            <w:rStyle w:val="-"/>
            <w:lang w:val="el-GR"/>
          </w:rPr>
          <w:t>http://www.youtube.com/watch?v=Hzgzim5m7oU&amp;feature=player_embedded</w:t>
        </w:r>
      </w:hyperlink>
      <w:r>
        <w:rPr>
          <w:lang w:val="el-GR"/>
        </w:rPr>
        <w:t xml:space="preserve"> </w:t>
      </w:r>
    </w:p>
    <w:p w:rsidR="00DC652F" w:rsidRDefault="00DC652F" w:rsidP="00E31951">
      <w:pPr>
        <w:rPr>
          <w:lang w:val="el-GR"/>
        </w:rPr>
      </w:pPr>
      <w:r>
        <w:rPr>
          <w:lang w:val="el-GR"/>
        </w:rPr>
        <w:t>Μπορεί μία εταιρία να προβάλει έναν άνθρωπο με αναπηρία προκειμένου να προσελκύσει το κοινό;</w:t>
      </w:r>
    </w:p>
    <w:p w:rsidR="00E31951" w:rsidRDefault="00585C57" w:rsidP="00E31951">
      <w:pPr>
        <w:rPr>
          <w:color w:val="76923C" w:themeColor="accent3" w:themeShade="BF"/>
          <w:lang w:val="el-GR"/>
        </w:rPr>
      </w:pPr>
      <w:r w:rsidRPr="00430B84">
        <w:rPr>
          <w:color w:val="76923C" w:themeColor="accent3" w:themeShade="BF"/>
          <w:lang w:val="el-GR"/>
        </w:rPr>
        <w:t xml:space="preserve">Έχω και τις σημειώσεις </w:t>
      </w:r>
      <w:proofErr w:type="spellStart"/>
      <w:r w:rsidRPr="00430B84">
        <w:rPr>
          <w:color w:val="76923C" w:themeColor="accent3" w:themeShade="BF"/>
          <w:lang w:val="el-GR"/>
        </w:rPr>
        <w:t>Ράμου</w:t>
      </w:r>
      <w:proofErr w:type="spellEnd"/>
      <w:r w:rsidRPr="00430B84">
        <w:rPr>
          <w:color w:val="76923C" w:themeColor="accent3" w:themeShade="BF"/>
          <w:lang w:val="el-GR"/>
        </w:rPr>
        <w:t xml:space="preserve"> που μπορώ να συμβουλευτώ</w:t>
      </w:r>
    </w:p>
    <w:p w:rsidR="00A66790" w:rsidRDefault="00A66790" w:rsidP="00E31951">
      <w:pPr>
        <w:rPr>
          <w:color w:val="76923C" w:themeColor="accent3" w:themeShade="BF"/>
          <w:lang w:val="el-GR"/>
        </w:rPr>
      </w:pPr>
    </w:p>
    <w:p w:rsidR="00A66790" w:rsidRDefault="00A66790">
      <w:pPr>
        <w:spacing w:after="200"/>
        <w:rPr>
          <w:color w:val="76923C" w:themeColor="accent3" w:themeShade="BF"/>
          <w:lang w:val="el-GR"/>
        </w:rPr>
      </w:pPr>
      <w:r>
        <w:rPr>
          <w:color w:val="76923C" w:themeColor="accent3" w:themeShade="BF"/>
          <w:lang w:val="el-GR"/>
        </w:rPr>
        <w:br w:type="page"/>
      </w:r>
    </w:p>
    <w:p w:rsidR="00B25CC3" w:rsidRPr="004732BD" w:rsidRDefault="00B25CC3" w:rsidP="00B25CC3">
      <w:pPr>
        <w:ind w:firstLine="720"/>
        <w:jc w:val="center"/>
        <w:rPr>
          <w:lang w:val="el-GR"/>
        </w:rPr>
      </w:pPr>
      <w:r w:rsidRPr="004732BD">
        <w:rPr>
          <w:lang w:val="el-GR"/>
        </w:rPr>
        <w:lastRenderedPageBreak/>
        <w:t>Διαφήμιση και προπαγάνδα</w:t>
      </w:r>
    </w:p>
    <w:p w:rsidR="00B25CC3" w:rsidRPr="004732BD" w:rsidRDefault="00B25CC3" w:rsidP="00B25CC3">
      <w:pPr>
        <w:ind w:firstLine="720"/>
        <w:jc w:val="center"/>
        <w:rPr>
          <w:lang w:val="el-GR"/>
        </w:rPr>
      </w:pPr>
    </w:p>
    <w:p w:rsidR="00A66790" w:rsidRPr="004732BD" w:rsidRDefault="00A66790" w:rsidP="00B25CC3">
      <w:pPr>
        <w:ind w:firstLine="720"/>
        <w:jc w:val="both"/>
        <w:rPr>
          <w:lang w:val="el-GR"/>
        </w:rPr>
      </w:pPr>
      <w:r w:rsidRPr="004732BD">
        <w:rPr>
          <w:lang w:val="el-GR"/>
        </w:rPr>
        <w:t>Ποια είναι όμως η διαφορά ανάμεσα στη διαφήμιση και στην προπαγάνδα; Η διαφήμιση είναι μία μορφή επικοινωνίας που</w:t>
      </w:r>
      <w:r w:rsidRPr="004732BD">
        <w:rPr>
          <w:b/>
          <w:bCs/>
          <w:lang w:val="el-GR"/>
        </w:rPr>
        <w:t> συνδέει </w:t>
      </w:r>
      <w:r w:rsidRPr="004732BD">
        <w:rPr>
          <w:lang w:val="el-GR"/>
        </w:rPr>
        <w:t xml:space="preserve">παραγωγό και καταναλωτή. Σκοπός της είναι να πείσει το κοινό να </w:t>
      </w:r>
      <w:r w:rsidRPr="00041901">
        <w:rPr>
          <w:color w:val="FF0000"/>
          <w:lang w:val="el-GR"/>
        </w:rPr>
        <w:t>αγοράσει</w:t>
      </w:r>
      <w:r w:rsidRPr="004732BD">
        <w:rPr>
          <w:lang w:val="el-GR"/>
        </w:rPr>
        <w:t xml:space="preserve"> ένα προϊόν. Στην αρχή του γνωρίζει την ύπαρξη του προϊόντος, του δίνει πληροφορίες για το προϊόν και μετά προσπαθεί να διεγείρει αυτό που λέμε αγοραστική επιθυμία, να τον κάνει να το αποκτήσει. Στην προπαγάνδα προσπαθούμε να πείσουμε έναν άνθρωπο όχι για προϊόντα, αλλά για </w:t>
      </w:r>
      <w:r w:rsidRPr="00041901">
        <w:rPr>
          <w:color w:val="FF0000"/>
          <w:lang w:val="el-GR"/>
        </w:rPr>
        <w:t>ιδέες</w:t>
      </w:r>
      <w:r w:rsidRPr="004732BD">
        <w:rPr>
          <w:lang w:val="el-GR"/>
        </w:rPr>
        <w:t xml:space="preserve">. Θέλουμε να πιστέψει σε κάτι, σ’ έναν άνθρωπο σε μία ιδεολογία, σε ένα κόμμα, σε μία κυβέρνηση, σε ένα </w:t>
      </w:r>
      <w:r w:rsidRPr="00041901">
        <w:rPr>
          <w:color w:val="FF0000"/>
          <w:lang w:val="el-GR"/>
        </w:rPr>
        <w:t>καθεστώς</w:t>
      </w:r>
      <w:r w:rsidRPr="004732BD">
        <w:rPr>
          <w:lang w:val="el-GR"/>
        </w:rPr>
        <w:t xml:space="preserve">. Προσπαθούμε να τροποποιήσουμε τις γνώσεις και τις απόψεις του. Η προπαγάνδα έχει το κακό ότι είναι </w:t>
      </w:r>
      <w:r w:rsidRPr="00041901">
        <w:rPr>
          <w:color w:val="FF0000"/>
          <w:lang w:val="el-GR"/>
        </w:rPr>
        <w:t>κρυφή</w:t>
      </w:r>
      <w:r w:rsidRPr="004732BD">
        <w:rPr>
          <w:lang w:val="el-GR"/>
        </w:rPr>
        <w:t xml:space="preserve">, ενώ η διαφήμιση </w:t>
      </w:r>
      <w:r w:rsidRPr="00041901">
        <w:rPr>
          <w:color w:val="FF0000"/>
          <w:lang w:val="el-GR"/>
        </w:rPr>
        <w:t>φαίνεται</w:t>
      </w:r>
      <w:r w:rsidRPr="004732BD">
        <w:rPr>
          <w:lang w:val="el-GR"/>
        </w:rPr>
        <w:t xml:space="preserve"> και ο καθένας μπορεί να αμυνθεί.</w:t>
      </w:r>
    </w:p>
    <w:p w:rsidR="00A66790" w:rsidRPr="004732BD" w:rsidRDefault="00A66790" w:rsidP="00B25CC3">
      <w:pPr>
        <w:jc w:val="both"/>
        <w:rPr>
          <w:lang w:val="el-GR"/>
        </w:rPr>
      </w:pPr>
      <w:r w:rsidRPr="004732BD">
        <w:rPr>
          <w:lang w:val="el-GR"/>
        </w:rPr>
        <w:t xml:space="preserve">       Άρα υπάρχει μία άμυνα «αυτόματη» μέσα μας. Θα με ρωτήσετε: αλλά τότε δεν πείθει η διαφήμιση; Τελικά πείθει, αλλά μόνον εφόσον ανταποκρίνεται λίγο- πολύ στα πράγματα και στις </w:t>
      </w:r>
      <w:r w:rsidRPr="00041901">
        <w:rPr>
          <w:color w:val="FF0000"/>
          <w:lang w:val="el-GR"/>
        </w:rPr>
        <w:t>επιθυμίες</w:t>
      </w:r>
      <w:r w:rsidRPr="004732BD">
        <w:rPr>
          <w:lang w:val="el-GR"/>
        </w:rPr>
        <w:t xml:space="preserve"> μας.</w:t>
      </w:r>
    </w:p>
    <w:p w:rsidR="00A66790" w:rsidRPr="004732BD" w:rsidRDefault="00A66790" w:rsidP="00B25CC3">
      <w:pPr>
        <w:jc w:val="both"/>
        <w:rPr>
          <w:lang w:val="el-GR"/>
        </w:rPr>
      </w:pPr>
      <w:r w:rsidRPr="004732BD">
        <w:rPr>
          <w:lang w:val="el-GR"/>
        </w:rPr>
        <w:t xml:space="preserve">   </w:t>
      </w:r>
      <w:r w:rsidR="00B25CC3" w:rsidRPr="004732BD">
        <w:rPr>
          <w:lang w:val="el-GR"/>
        </w:rPr>
        <w:t xml:space="preserve">  </w:t>
      </w:r>
      <w:r w:rsidRPr="004732BD">
        <w:rPr>
          <w:lang w:val="el-GR"/>
        </w:rPr>
        <w:t>Αυτό που ξέρω κι απ’ την προσωπική μου πείρα είναι η ότι η διαφήμιση, ακόμα και η καλύτερη, δεν μπόρεσε ποτέ να επιβάλει ένα κακό προϊόν. Το κακό προϊόν θα πεθάνει και, μάλιστα, όσο περισσότερη διαφήμιση κάνει, τόσο πιο γρήγορα θα πεθάνει. Η διαφήμιση</w:t>
      </w:r>
      <w:r w:rsidRPr="004732BD">
        <w:rPr>
          <w:b/>
          <w:bCs/>
          <w:lang w:val="el-GR"/>
        </w:rPr>
        <w:t> επιταχύνει </w:t>
      </w:r>
      <w:r w:rsidRPr="004732BD">
        <w:rPr>
          <w:lang w:val="el-GR"/>
        </w:rPr>
        <w:t xml:space="preserve">την αντίδραση του κοινού, άρα η διαφήμιση πετυχαίνει μόνον όταν το προϊόν έχει τις </w:t>
      </w:r>
      <w:r w:rsidRPr="00041901">
        <w:rPr>
          <w:color w:val="FF0000"/>
          <w:lang w:val="el-GR"/>
        </w:rPr>
        <w:t>απαραίτητες</w:t>
      </w:r>
      <w:r w:rsidRPr="004732BD">
        <w:rPr>
          <w:lang w:val="el-GR"/>
        </w:rPr>
        <w:t xml:space="preserve"> </w:t>
      </w:r>
      <w:r w:rsidRPr="00041901">
        <w:rPr>
          <w:color w:val="FF0000"/>
          <w:lang w:val="el-GR"/>
        </w:rPr>
        <w:t>προϋποθέσεις</w:t>
      </w:r>
      <w:r w:rsidRPr="004732BD">
        <w:rPr>
          <w:lang w:val="el-GR"/>
        </w:rPr>
        <w:t>. Και ανάμεσα σε δύο καλά προϊόντα εκείνο που κάνει την περισσότερη διαφήμιση, θα πουλήσει περισσότερο.</w:t>
      </w:r>
    </w:p>
    <w:p w:rsidR="00A66790" w:rsidRPr="004732BD" w:rsidRDefault="00A66790" w:rsidP="00B25CC3">
      <w:pPr>
        <w:jc w:val="both"/>
        <w:rPr>
          <w:lang w:val="el-GR"/>
        </w:rPr>
      </w:pPr>
      <w:r w:rsidRPr="004732BD">
        <w:rPr>
          <w:lang w:val="el-GR"/>
        </w:rPr>
        <w:t xml:space="preserve">   Αντίθετα στην προπαγάνδα, δεν ξεχωρίζουν εύκολα τα καλά και τα κακά «προϊόντα». Δεν υπάρχει το κριτήριο της χρήσης. Όλες οι ιδέες που κατά καιρούς έχουν προπαγανδιστεί, μπορεί να πει κανείς καλές ή σκάρτες , θα </w:t>
      </w:r>
      <w:r w:rsidRPr="00041901">
        <w:rPr>
          <w:color w:val="FF0000"/>
          <w:lang w:val="el-GR"/>
        </w:rPr>
        <w:t>περάσουν ίσως</w:t>
      </w:r>
      <w:r w:rsidRPr="004732BD">
        <w:rPr>
          <w:lang w:val="el-GR"/>
        </w:rPr>
        <w:t xml:space="preserve"> </w:t>
      </w:r>
      <w:r w:rsidRPr="00041901">
        <w:rPr>
          <w:color w:val="FF0000"/>
          <w:lang w:val="el-GR"/>
        </w:rPr>
        <w:t>χρόνια</w:t>
      </w:r>
      <w:r w:rsidRPr="004732BD">
        <w:rPr>
          <w:lang w:val="el-GR"/>
        </w:rPr>
        <w:t xml:space="preserve">, για να βγει κάποια απόφαση της ιστορίας. Εδώ δεν υπάρχει άμεση </w:t>
      </w:r>
      <w:r w:rsidRPr="004732BD">
        <w:rPr>
          <w:b/>
          <w:bCs/>
          <w:lang w:val="el-GR"/>
        </w:rPr>
        <w:t>απόρριψη</w:t>
      </w:r>
      <w:r w:rsidRPr="004732BD">
        <w:rPr>
          <w:lang w:val="el-GR"/>
        </w:rPr>
        <w:t xml:space="preserve">. Ενώ το κακό αυτοκίνητο, το κακό πλυντήριο αμέσως φαίνονται στην πράξη, οι άνθρωποι - να πάρουμε ένα παράδειγμα προπαγάνδας, οι οποίοι πείστηκαν για τις αρχές του ναζισμού στη Γερμανία, τις πίστεψαν επί αρκετά χρόνια, όχι μέχρι να </w:t>
      </w:r>
      <w:r w:rsidRPr="00041901">
        <w:rPr>
          <w:color w:val="FF0000"/>
          <w:lang w:val="el-GR"/>
        </w:rPr>
        <w:t>αποδε</w:t>
      </w:r>
      <w:r w:rsidR="00041901" w:rsidRPr="00041901">
        <w:rPr>
          <w:color w:val="FF0000"/>
          <w:lang w:val="el-GR"/>
        </w:rPr>
        <w:t>ι</w:t>
      </w:r>
      <w:r w:rsidRPr="00041901">
        <w:rPr>
          <w:color w:val="FF0000"/>
          <w:lang w:val="el-GR"/>
        </w:rPr>
        <w:t>χθούν οι ιδέες σκάρτες</w:t>
      </w:r>
      <w:r w:rsidRPr="004732BD">
        <w:rPr>
          <w:lang w:val="el-GR"/>
        </w:rPr>
        <w:t>, αλλά μέχρι ο πόλεμος να φέρει την κατάρρευση</w:t>
      </w:r>
      <w:r w:rsidRPr="004732BD">
        <w:rPr>
          <w:b/>
          <w:bCs/>
          <w:lang w:val="el-GR"/>
        </w:rPr>
        <w:t> </w:t>
      </w:r>
      <w:r w:rsidRPr="004732BD">
        <w:rPr>
          <w:lang w:val="el-GR"/>
        </w:rPr>
        <w:t xml:space="preserve">του καθεστώτος. Και ίσως μερικοί να πιστεύουν ακόμα πως οι ιδέες αυτές ήταν σωστές. Υπήρχε και ένας ιδιοφυής προπαγανδιστής, δόκτωρ </w:t>
      </w:r>
      <w:proofErr w:type="spellStart"/>
      <w:r w:rsidRPr="004732BD">
        <w:rPr>
          <w:lang w:val="el-GR"/>
        </w:rPr>
        <w:t>Γκαίμπελς</w:t>
      </w:r>
      <w:proofErr w:type="spellEnd"/>
      <w:r w:rsidRPr="004732BD">
        <w:rPr>
          <w:lang w:val="el-GR"/>
        </w:rPr>
        <w:t xml:space="preserve">, ο οποίος με πολύ έξυπνο τρόπο φρόντιζε να απομονώνει την αλήθεια, να δίνει μόνο ένα μέρος της αλήθειας στο λαό. Μέσα σε μία </w:t>
      </w:r>
      <w:r w:rsidRPr="00041901">
        <w:rPr>
          <w:color w:val="FF0000"/>
          <w:lang w:val="el-GR"/>
        </w:rPr>
        <w:t>δημοκρατική</w:t>
      </w:r>
      <w:r w:rsidRPr="004732BD">
        <w:rPr>
          <w:lang w:val="el-GR"/>
        </w:rPr>
        <w:t xml:space="preserve"> χώρα η προπαγάνδα δεν</w:t>
      </w:r>
      <w:r w:rsidR="00B25CC3" w:rsidRPr="004732BD">
        <w:rPr>
          <w:lang w:val="el-GR"/>
        </w:rPr>
        <w:t xml:space="preserve"> μπορεί να κάνει πολλά πράγματα</w:t>
      </w:r>
      <w:r w:rsidRPr="004732BD">
        <w:rPr>
          <w:lang w:val="el-GR"/>
        </w:rPr>
        <w:t>, γιατί πάντα ακούγεται και η άλλη πλευρά. Σ’ ένα ολοκληρωτικό όπου δεν ακούγεται η αντίθετη πλευρά, η προπαγάνδα μπορεί να πετύχει πολλά…</w:t>
      </w:r>
    </w:p>
    <w:p w:rsidR="00A66790" w:rsidRPr="004732BD" w:rsidRDefault="00A66790" w:rsidP="00A66790">
      <w:pPr>
        <w:rPr>
          <w:lang w:val="el-GR"/>
        </w:rPr>
      </w:pPr>
      <w:r w:rsidRPr="004732BD">
        <w:rPr>
          <w:lang w:val="el-GR"/>
        </w:rPr>
        <w:t>                                                                        </w:t>
      </w:r>
      <w:r w:rsidR="004732BD" w:rsidRPr="004732BD">
        <w:rPr>
          <w:i/>
          <w:iCs/>
          <w:lang w:val="el-GR"/>
        </w:rPr>
        <w:t>          </w:t>
      </w:r>
      <w:r w:rsidRPr="004732BD">
        <w:rPr>
          <w:i/>
          <w:iCs/>
          <w:lang w:val="el-GR"/>
        </w:rPr>
        <w:t>    </w:t>
      </w:r>
      <w:r w:rsidRPr="004732BD">
        <w:rPr>
          <w:lang w:val="el-GR"/>
        </w:rPr>
        <w:t>Νίκος Δήμου (διασκευή</w:t>
      </w:r>
      <w:r w:rsidR="004732BD" w:rsidRPr="004732BD">
        <w:rPr>
          <w:lang w:val="el-GR"/>
        </w:rPr>
        <w:t>)</w:t>
      </w:r>
    </w:p>
    <w:p w:rsidR="00A66790" w:rsidRPr="004732BD" w:rsidRDefault="00A66790" w:rsidP="00A66790">
      <w:pPr>
        <w:rPr>
          <w:lang w:val="el-GR"/>
        </w:rPr>
      </w:pPr>
      <w:r w:rsidRPr="004732BD">
        <w:rPr>
          <w:b/>
          <w:bCs/>
          <w:lang w:val="el-GR"/>
        </w:rPr>
        <w:t>2. ΕΡΩΤΗΣΕΙΣ</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t>Α. 1. </w:t>
      </w:r>
      <w:r w:rsidRPr="004732BD">
        <w:rPr>
          <w:lang w:val="el-GR"/>
        </w:rPr>
        <w:t>Να γραφεί η περίληψη του κειμένου που σας δόθηκε (80 - 100 λέξεις).</w:t>
      </w:r>
    </w:p>
    <w:p w:rsidR="00A66790" w:rsidRPr="004732BD" w:rsidRDefault="00A66790" w:rsidP="00A66790">
      <w:pPr>
        <w:rPr>
          <w:lang w:val="el-GR"/>
        </w:rPr>
      </w:pPr>
      <w:r w:rsidRPr="004732BD">
        <w:rPr>
          <w:lang w:val="el-GR"/>
        </w:rPr>
        <w:t>(Μονάδες 25)</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lastRenderedPageBreak/>
        <w:t>Β. 1.</w:t>
      </w:r>
      <w:r w:rsidRPr="004732BD">
        <w:rPr>
          <w:lang w:val="el-GR"/>
        </w:rPr>
        <w:t> </w:t>
      </w:r>
      <w:r w:rsidRPr="004732BD">
        <w:rPr>
          <w:i/>
          <w:iCs/>
          <w:lang w:val="el-GR"/>
        </w:rPr>
        <w:t>«</w:t>
      </w:r>
      <w:r w:rsidRPr="004732BD">
        <w:rPr>
          <w:lang w:val="el-GR"/>
        </w:rPr>
        <w:t>Η προπαγάνδα έχει το κακό ότι είναι κρυφή, ενώ η διαφήμιση φαίνεται και ο καθένας μπορεί να αμυνθεί.». Χρησιμοποιώντας τη φράση αυτή ως θεματική περίοδο, να αναπτύξετε μια παράγραφο με τα δικά σας επιχειρήματα.</w:t>
      </w:r>
    </w:p>
    <w:p w:rsidR="00A66790" w:rsidRPr="004732BD" w:rsidRDefault="00A66790" w:rsidP="00A66790">
      <w:pPr>
        <w:rPr>
          <w:lang w:val="el-GR"/>
        </w:rPr>
      </w:pPr>
      <w:r w:rsidRPr="004732BD">
        <w:rPr>
          <w:lang w:val="el-GR"/>
        </w:rPr>
        <w:t>(Μονάδες 10)</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t>Β. 2. α. </w:t>
      </w:r>
      <w:r w:rsidRPr="004732BD">
        <w:rPr>
          <w:lang w:val="el-GR"/>
        </w:rPr>
        <w:t>Να εντοπίσετε και να καταγράψετε στην τέταρτη παράγραφο του κειμένου δύο τεκμήρια, τα οποία λειτουργούν ως μέσα πειθούς.</w:t>
      </w:r>
    </w:p>
    <w:p w:rsidR="00A66790" w:rsidRPr="004732BD" w:rsidRDefault="00A66790" w:rsidP="00A66790">
      <w:pPr>
        <w:rPr>
          <w:lang w:val="el-GR"/>
        </w:rPr>
      </w:pPr>
      <w:r w:rsidRPr="004732BD">
        <w:rPr>
          <w:lang w:val="el-GR"/>
        </w:rPr>
        <w:t>(Μονάδες 10)</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t>Β. 2. β. </w:t>
      </w:r>
      <w:r w:rsidRPr="004732BD">
        <w:rPr>
          <w:lang w:val="el-GR"/>
        </w:rPr>
        <w:t>Να βρείτε τον τρόπο με τον οποίο αναπτύσσεται η πρώτη παράγραφος του κειμένου.</w:t>
      </w:r>
    </w:p>
    <w:p w:rsidR="00A66790" w:rsidRPr="004732BD" w:rsidRDefault="00A66790" w:rsidP="00A66790">
      <w:pPr>
        <w:rPr>
          <w:lang w:val="el-GR"/>
        </w:rPr>
      </w:pPr>
      <w:r w:rsidRPr="004732BD">
        <w:rPr>
          <w:lang w:val="el-GR"/>
        </w:rPr>
        <w:t>(Μονάδες 5)</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t>Β. 3. α. </w:t>
      </w:r>
      <w:r w:rsidRPr="004732BD">
        <w:rPr>
          <w:lang w:val="el-GR"/>
        </w:rPr>
        <w:t xml:space="preserve">Για καθεμία από τις παρακάτω λέξεις να παραθέσετε μία </w:t>
      </w:r>
      <w:proofErr w:type="spellStart"/>
      <w:r w:rsidRPr="004732BD">
        <w:rPr>
          <w:lang w:val="el-GR"/>
        </w:rPr>
        <w:t>αντώνυμή</w:t>
      </w:r>
      <w:proofErr w:type="spellEnd"/>
      <w:r w:rsidRPr="004732BD">
        <w:rPr>
          <w:lang w:val="el-GR"/>
        </w:rPr>
        <w:t xml:space="preserve"> της:</w:t>
      </w:r>
    </w:p>
    <w:p w:rsidR="00A66790" w:rsidRPr="004732BD" w:rsidRDefault="00A66790" w:rsidP="00A66790">
      <w:pPr>
        <w:rPr>
          <w:lang w:val="el-GR"/>
        </w:rPr>
      </w:pPr>
      <w:r w:rsidRPr="004732BD">
        <w:rPr>
          <w:b/>
          <w:bCs/>
          <w:lang w:val="el-GR"/>
        </w:rPr>
        <w:t>α.</w:t>
      </w:r>
      <w:r w:rsidRPr="004732BD">
        <w:rPr>
          <w:lang w:val="el-GR"/>
        </w:rPr>
        <w:t> συνδέει:</w:t>
      </w:r>
    </w:p>
    <w:p w:rsidR="00A66790" w:rsidRPr="004732BD" w:rsidRDefault="00A66790" w:rsidP="00A66790">
      <w:pPr>
        <w:rPr>
          <w:lang w:val="el-GR"/>
        </w:rPr>
      </w:pPr>
      <w:r w:rsidRPr="004732BD">
        <w:rPr>
          <w:lang w:val="el-GR"/>
        </w:rPr>
        <w:t>…………………………………………………………………………………………</w:t>
      </w:r>
    </w:p>
    <w:p w:rsidR="00A66790" w:rsidRPr="004732BD" w:rsidRDefault="00A66790" w:rsidP="00A66790">
      <w:pPr>
        <w:rPr>
          <w:lang w:val="el-GR"/>
        </w:rPr>
      </w:pPr>
      <w:r w:rsidRPr="004732BD">
        <w:rPr>
          <w:b/>
          <w:bCs/>
          <w:lang w:val="el-GR"/>
        </w:rPr>
        <w:t>β.</w:t>
      </w:r>
      <w:r w:rsidRPr="004732BD">
        <w:rPr>
          <w:lang w:val="el-GR"/>
        </w:rPr>
        <w:t> επιταχύνει:</w:t>
      </w:r>
    </w:p>
    <w:p w:rsidR="00A66790" w:rsidRPr="004732BD" w:rsidRDefault="00A66790" w:rsidP="00A66790">
      <w:pPr>
        <w:rPr>
          <w:lang w:val="el-GR"/>
        </w:rPr>
      </w:pPr>
      <w:r w:rsidRPr="004732BD">
        <w:rPr>
          <w:lang w:val="el-GR"/>
        </w:rPr>
        <w:t>…………………………………………………………………………………………</w:t>
      </w:r>
    </w:p>
    <w:p w:rsidR="00A66790" w:rsidRPr="004732BD" w:rsidRDefault="00A66790" w:rsidP="00A66790">
      <w:pPr>
        <w:rPr>
          <w:lang w:val="el-GR"/>
        </w:rPr>
      </w:pPr>
      <w:r w:rsidRPr="004732BD">
        <w:rPr>
          <w:b/>
          <w:bCs/>
          <w:lang w:val="el-GR"/>
        </w:rPr>
        <w:t>γ.</w:t>
      </w:r>
      <w:r w:rsidRPr="004732BD">
        <w:rPr>
          <w:lang w:val="el-GR"/>
        </w:rPr>
        <w:t> απόρριψη:</w:t>
      </w:r>
    </w:p>
    <w:p w:rsidR="00A66790" w:rsidRPr="004732BD" w:rsidRDefault="00A66790" w:rsidP="00A66790">
      <w:pPr>
        <w:rPr>
          <w:lang w:val="el-GR"/>
        </w:rPr>
      </w:pPr>
      <w:r w:rsidRPr="004732BD">
        <w:rPr>
          <w:i/>
          <w:iCs/>
          <w:lang w:val="el-GR"/>
        </w:rPr>
        <w:t>…………………………………………………………………………………………</w:t>
      </w:r>
      <w:r w:rsidR="00E46724" w:rsidRPr="004732BD">
        <w:rPr>
          <w:lang w:val="el-GR"/>
        </w:rPr>
        <w:t xml:space="preserve"> </w:t>
      </w:r>
      <w:r w:rsidRPr="004732BD">
        <w:rPr>
          <w:lang w:val="el-GR"/>
        </w:rPr>
        <w:t>(Μονάδες 6)</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t>Β. 4. </w:t>
      </w:r>
      <w:r w:rsidRPr="004732BD">
        <w:rPr>
          <w:lang w:val="el-GR"/>
        </w:rPr>
        <w:t>Να εντοπίσετε στο κείμενο δύο παραδείγματα μεταφορικής χρήσης του λόγου</w:t>
      </w:r>
      <w:r w:rsidR="00E46724">
        <w:rPr>
          <w:lang w:val="el-GR"/>
        </w:rPr>
        <w:t>/ ποιητικής λειτουργίας της γλώσσας</w:t>
      </w:r>
      <w:r w:rsidRPr="004732BD">
        <w:rPr>
          <w:lang w:val="el-GR"/>
        </w:rPr>
        <w:t>.</w:t>
      </w:r>
    </w:p>
    <w:p w:rsidR="00A66790" w:rsidRPr="004732BD" w:rsidRDefault="00A66790" w:rsidP="00A66790">
      <w:pPr>
        <w:rPr>
          <w:lang w:val="el-GR"/>
        </w:rPr>
      </w:pPr>
      <w:r w:rsidRPr="004732BD">
        <w:rPr>
          <w:lang w:val="el-GR"/>
        </w:rPr>
        <w:t>(Μονάδες 4)</w:t>
      </w:r>
    </w:p>
    <w:p w:rsidR="00A66790" w:rsidRPr="004732BD" w:rsidRDefault="00A66790" w:rsidP="00A66790">
      <w:pPr>
        <w:rPr>
          <w:lang w:val="el-GR"/>
        </w:rPr>
      </w:pPr>
      <w:r w:rsidRPr="004732BD">
        <w:rPr>
          <w:b/>
          <w:bCs/>
          <w:lang w:val="el-GR"/>
        </w:rPr>
        <w:t> </w:t>
      </w:r>
    </w:p>
    <w:p w:rsidR="00A66790" w:rsidRPr="004732BD" w:rsidRDefault="00A66790" w:rsidP="00A66790">
      <w:pPr>
        <w:rPr>
          <w:lang w:val="el-GR"/>
        </w:rPr>
      </w:pPr>
      <w:r w:rsidRPr="004732BD">
        <w:rPr>
          <w:b/>
          <w:bCs/>
          <w:lang w:val="el-GR"/>
        </w:rPr>
        <w:t>3. ΠΑΡΑΓΩΓΗ ΛΟΓΟΥ</w:t>
      </w:r>
    </w:p>
    <w:p w:rsidR="00A66790" w:rsidRPr="004732BD" w:rsidRDefault="00A66790" w:rsidP="00A66790">
      <w:pPr>
        <w:rPr>
          <w:lang w:val="el-GR"/>
        </w:rPr>
      </w:pPr>
      <w:r w:rsidRPr="004732BD">
        <w:rPr>
          <w:b/>
          <w:bCs/>
          <w:lang w:val="el-GR"/>
        </w:rPr>
        <w:t>Γ. </w:t>
      </w:r>
      <w:r w:rsidRPr="004732BD">
        <w:rPr>
          <w:lang w:val="el-GR"/>
        </w:rPr>
        <w:t>Με επιστολή σας προς το</w:t>
      </w:r>
      <w:r w:rsidR="00B25CC3" w:rsidRPr="004732BD">
        <w:rPr>
          <w:lang w:val="el-GR"/>
        </w:rPr>
        <w:t xml:space="preserve"> Υπουργείο Εμπορίου</w:t>
      </w:r>
      <w:r w:rsidRPr="004732BD">
        <w:rPr>
          <w:lang w:val="el-GR"/>
        </w:rPr>
        <w:t xml:space="preserve"> να  προτείνετε τρόπους που θα συνέβαλαν στον περιορισμό του προβλήματος </w:t>
      </w:r>
      <w:r w:rsidR="00B25CC3" w:rsidRPr="004732BD">
        <w:rPr>
          <w:lang w:val="el-GR"/>
        </w:rPr>
        <w:t xml:space="preserve">της παραπλανητικής διαφήμισης. </w:t>
      </w:r>
      <w:r w:rsidRPr="004732BD">
        <w:rPr>
          <w:lang w:val="el-GR"/>
        </w:rPr>
        <w:t>(400 - 500 λέξεις).</w:t>
      </w:r>
      <w:r w:rsidR="00CF035B">
        <w:rPr>
          <w:lang w:val="el-GR"/>
        </w:rPr>
        <w:t>/Ως γονείς να γράψετε μια επιστολή διαμαρτυρίας για τις διαφημίσεις που προβάλλονται ενόψει των εορτών με στόχο τα παιδιά</w:t>
      </w:r>
      <w:r w:rsidR="00747B5C" w:rsidRPr="00747B5C">
        <w:rPr>
          <w:lang w:val="el-GR"/>
        </w:rPr>
        <w:t xml:space="preserve"> </w:t>
      </w:r>
      <w:r w:rsidR="00747B5C">
        <w:rPr>
          <w:lang w:val="el-GR"/>
        </w:rPr>
        <w:t>και να προτείνετε λύσεις για την προστασία των παιδιών από τον καταιγισμό των διαφημίσεων</w:t>
      </w:r>
      <w:r w:rsidR="00CF035B">
        <w:rPr>
          <w:lang w:val="el-GR"/>
        </w:rPr>
        <w:t>.</w:t>
      </w:r>
    </w:p>
    <w:p w:rsidR="00D11CC5" w:rsidRDefault="00542D79" w:rsidP="00E31951">
      <w:pPr>
        <w:rPr>
          <w:lang w:val="el-GR"/>
        </w:rPr>
      </w:pPr>
      <w:r w:rsidRPr="00CF035B">
        <w:rPr>
          <w:lang w:val="el-GR"/>
        </w:rPr>
        <w:tab/>
      </w:r>
      <w:r w:rsidRPr="00CF035B">
        <w:rPr>
          <w:lang w:val="el-GR"/>
        </w:rPr>
        <w:tab/>
      </w:r>
      <w:r w:rsidRPr="00CF035B">
        <w:rPr>
          <w:lang w:val="el-GR"/>
        </w:rPr>
        <w:tab/>
      </w:r>
      <w:r w:rsidRPr="00CF035B">
        <w:rPr>
          <w:lang w:val="el-GR"/>
        </w:rPr>
        <w:tab/>
      </w:r>
      <w:r w:rsidRPr="00CF035B">
        <w:rPr>
          <w:lang w:val="el-GR"/>
        </w:rPr>
        <w:tab/>
      </w:r>
      <w:r w:rsidRPr="00CF035B">
        <w:rPr>
          <w:lang w:val="el-GR"/>
        </w:rPr>
        <w:tab/>
      </w:r>
      <w:r w:rsidRPr="00CF035B">
        <w:rPr>
          <w:lang w:val="el-GR"/>
        </w:rPr>
        <w:tab/>
      </w:r>
      <w:r w:rsidRPr="00CF035B">
        <w:rPr>
          <w:lang w:val="el-GR"/>
        </w:rPr>
        <w:tab/>
      </w:r>
      <w:r w:rsidRPr="00CF035B">
        <w:rPr>
          <w:lang w:val="el-GR"/>
        </w:rPr>
        <w:tab/>
      </w:r>
      <w:r>
        <w:rPr>
          <w:lang w:val="el-GR"/>
        </w:rPr>
        <w:t>Μονάδες 40</w:t>
      </w:r>
    </w:p>
    <w:p w:rsidR="00D11CC5" w:rsidRDefault="00D11CC5" w:rsidP="008C1C05">
      <w:pPr>
        <w:spacing w:after="200"/>
        <w:rPr>
          <w:lang w:val="el-GR"/>
        </w:rPr>
      </w:pPr>
      <w:r>
        <w:rPr>
          <w:lang w:val="el-GR"/>
        </w:rPr>
        <w:br w:type="page"/>
      </w:r>
    </w:p>
    <w:p w:rsidR="00D11CC5" w:rsidRPr="00D11CC5" w:rsidRDefault="00D11CC5" w:rsidP="00D11CC5">
      <w:pPr>
        <w:rPr>
          <w:lang w:val="el-GR"/>
        </w:rPr>
      </w:pPr>
      <w:r w:rsidRPr="00D11CC5">
        <w:rPr>
          <w:b/>
          <w:bCs/>
          <w:lang w:val="el-GR"/>
        </w:rPr>
        <w:lastRenderedPageBreak/>
        <w:t>Α. 1. </w:t>
      </w:r>
      <w:r w:rsidRPr="00D11CC5">
        <w:rPr>
          <w:lang w:val="el-GR"/>
        </w:rPr>
        <w:t xml:space="preserve">Να </w:t>
      </w:r>
      <w:r>
        <w:rPr>
          <w:lang w:val="el-GR"/>
        </w:rPr>
        <w:t>ενημερώσετε τους συμμαθητές σας για το περιεχόμενο</w:t>
      </w:r>
      <w:r w:rsidRPr="00D11CC5">
        <w:rPr>
          <w:lang w:val="el-GR"/>
        </w:rPr>
        <w:t xml:space="preserve"> </w:t>
      </w:r>
      <w:r>
        <w:rPr>
          <w:lang w:val="el-GR"/>
        </w:rPr>
        <w:t xml:space="preserve">της τελευταίας παραγράφου (για τα χαρακτηριστικά της προπαγάνδας) </w:t>
      </w:r>
      <w:r w:rsidRPr="00D11CC5">
        <w:rPr>
          <w:lang w:val="el-GR"/>
        </w:rPr>
        <w:t>(</w:t>
      </w:r>
      <w:r>
        <w:rPr>
          <w:lang w:val="el-GR"/>
        </w:rPr>
        <w:t>50</w:t>
      </w:r>
      <w:r w:rsidRPr="00D11CC5">
        <w:rPr>
          <w:lang w:val="el-GR"/>
        </w:rPr>
        <w:t xml:space="preserve"> - </w:t>
      </w:r>
      <w:r>
        <w:rPr>
          <w:lang w:val="el-GR"/>
        </w:rPr>
        <w:t>60</w:t>
      </w:r>
      <w:r w:rsidRPr="00D11CC5">
        <w:rPr>
          <w:lang w:val="el-GR"/>
        </w:rPr>
        <w:t xml:space="preserve"> λέξεις).</w:t>
      </w:r>
    </w:p>
    <w:p w:rsidR="00D11CC5" w:rsidRPr="00D11CC5" w:rsidRDefault="00D11CC5" w:rsidP="00D11CC5">
      <w:pPr>
        <w:rPr>
          <w:lang w:val="el-GR"/>
        </w:rPr>
      </w:pPr>
      <w:r w:rsidRPr="00D11CC5">
        <w:rPr>
          <w:lang w:val="el-GR"/>
        </w:rPr>
        <w:t xml:space="preserve">(Μονάδες </w:t>
      </w:r>
      <w:r>
        <w:rPr>
          <w:lang w:val="el-GR"/>
        </w:rPr>
        <w:t>1</w:t>
      </w:r>
      <w:r w:rsidRPr="00D11CC5">
        <w:rPr>
          <w:lang w:val="el-GR"/>
        </w:rPr>
        <w:t>5)</w:t>
      </w:r>
    </w:p>
    <w:p w:rsidR="00D11CC5" w:rsidRPr="00D11CC5" w:rsidRDefault="00D11CC5" w:rsidP="00D11CC5">
      <w:pPr>
        <w:rPr>
          <w:lang w:val="el-GR"/>
        </w:rPr>
      </w:pPr>
      <w:r w:rsidRPr="00D11CC5">
        <w:rPr>
          <w:b/>
          <w:bCs/>
          <w:lang w:val="el-GR"/>
        </w:rPr>
        <w:t> </w:t>
      </w:r>
    </w:p>
    <w:p w:rsidR="00D11CC5" w:rsidRPr="00D11CC5" w:rsidRDefault="00D11CC5" w:rsidP="00D11CC5">
      <w:pPr>
        <w:rPr>
          <w:lang w:val="el-GR"/>
        </w:rPr>
      </w:pPr>
      <w:r w:rsidRPr="00D11CC5">
        <w:rPr>
          <w:b/>
          <w:bCs/>
          <w:lang w:val="el-GR"/>
        </w:rPr>
        <w:t>Β. 1.</w:t>
      </w:r>
      <w:r w:rsidRPr="00D11CC5">
        <w:rPr>
          <w:lang w:val="el-GR"/>
        </w:rPr>
        <w:t>  (Μονάδες 10)</w:t>
      </w:r>
    </w:p>
    <w:p w:rsidR="00D11CC5" w:rsidRPr="00D11CC5" w:rsidRDefault="00D11CC5" w:rsidP="00D11CC5">
      <w:pPr>
        <w:rPr>
          <w:lang w:val="el-GR"/>
        </w:rPr>
      </w:pPr>
      <w:r w:rsidRPr="00D11CC5">
        <w:rPr>
          <w:b/>
          <w:bCs/>
          <w:lang w:val="el-GR"/>
        </w:rPr>
        <w:t> </w:t>
      </w:r>
    </w:p>
    <w:p w:rsidR="00D11CC5" w:rsidRPr="00D11CC5" w:rsidRDefault="00D11CC5" w:rsidP="00D11CC5">
      <w:pPr>
        <w:rPr>
          <w:lang w:val="el-GR"/>
        </w:rPr>
      </w:pPr>
      <w:r w:rsidRPr="00D11CC5">
        <w:rPr>
          <w:b/>
          <w:bCs/>
          <w:lang w:val="el-GR"/>
        </w:rPr>
        <w:t>Β. 2. α. </w:t>
      </w:r>
      <w:r w:rsidRPr="00D11CC5">
        <w:rPr>
          <w:lang w:val="el-GR"/>
        </w:rPr>
        <w:t>Να εντοπίσετε και να καταγράψετε στην τέταρτη παράγραφο του κειμένου δύο τεκμήρια, τα οποία λειτουργούν ως μέσα πειθούς.</w:t>
      </w:r>
    </w:p>
    <w:p w:rsidR="00D11CC5" w:rsidRPr="00D11CC5" w:rsidRDefault="00D11CC5" w:rsidP="00D11CC5">
      <w:pPr>
        <w:rPr>
          <w:lang w:val="el-GR"/>
        </w:rPr>
      </w:pPr>
      <w:r w:rsidRPr="00D11CC5">
        <w:rPr>
          <w:lang w:val="el-GR"/>
        </w:rPr>
        <w:t>(Μονάδες 10)</w:t>
      </w:r>
    </w:p>
    <w:p w:rsidR="00D11CC5" w:rsidRPr="00D11CC5" w:rsidRDefault="00D11CC5" w:rsidP="00D11CC5">
      <w:pPr>
        <w:rPr>
          <w:lang w:val="el-GR"/>
        </w:rPr>
      </w:pPr>
      <w:r w:rsidRPr="00D11CC5">
        <w:rPr>
          <w:b/>
          <w:bCs/>
          <w:lang w:val="el-GR"/>
        </w:rPr>
        <w:t> </w:t>
      </w:r>
    </w:p>
    <w:p w:rsidR="00D11CC5" w:rsidRPr="00D11CC5" w:rsidRDefault="00D11CC5" w:rsidP="00D11CC5">
      <w:pPr>
        <w:rPr>
          <w:lang w:val="el-GR"/>
        </w:rPr>
      </w:pPr>
      <w:r w:rsidRPr="00D11CC5">
        <w:rPr>
          <w:b/>
          <w:bCs/>
          <w:lang w:val="el-GR"/>
        </w:rPr>
        <w:t>Β. 2. β. </w:t>
      </w:r>
      <w:r w:rsidRPr="00D11CC5">
        <w:rPr>
          <w:lang w:val="el-GR"/>
        </w:rPr>
        <w:t>Να βρείτε τον τρόπο με τον οποίο αναπτύσσεται η πρώτη παράγραφος του κειμένου.</w:t>
      </w:r>
    </w:p>
    <w:p w:rsidR="00D11CC5" w:rsidRPr="00D11CC5" w:rsidRDefault="00D11CC5" w:rsidP="00D11CC5">
      <w:pPr>
        <w:rPr>
          <w:lang w:val="el-GR"/>
        </w:rPr>
      </w:pPr>
      <w:r w:rsidRPr="00D11CC5">
        <w:rPr>
          <w:lang w:val="el-GR"/>
        </w:rPr>
        <w:t>(Μονάδες 5)</w:t>
      </w:r>
    </w:p>
    <w:p w:rsidR="00D11CC5" w:rsidRPr="00D11CC5" w:rsidRDefault="00D11CC5" w:rsidP="00D11CC5">
      <w:pPr>
        <w:rPr>
          <w:lang w:val="el-GR"/>
        </w:rPr>
      </w:pPr>
      <w:r w:rsidRPr="00D11CC5">
        <w:rPr>
          <w:b/>
          <w:bCs/>
          <w:lang w:val="el-GR"/>
        </w:rPr>
        <w:t> </w:t>
      </w:r>
    </w:p>
    <w:p w:rsidR="00D11CC5" w:rsidRPr="00D11CC5" w:rsidRDefault="00D11CC5" w:rsidP="00D11CC5">
      <w:pPr>
        <w:rPr>
          <w:lang w:val="el-GR"/>
        </w:rPr>
      </w:pPr>
      <w:r w:rsidRPr="00D11CC5">
        <w:rPr>
          <w:b/>
          <w:bCs/>
          <w:lang w:val="el-GR"/>
        </w:rPr>
        <w:t>Β. 3. α. </w:t>
      </w:r>
      <w:r w:rsidRPr="00D11CC5">
        <w:rPr>
          <w:lang w:val="el-GR"/>
        </w:rPr>
        <w:t xml:space="preserve">Για καθεμία από τις παρακάτω λέξεις να παραθέσετε μία </w:t>
      </w:r>
      <w:proofErr w:type="spellStart"/>
      <w:r w:rsidRPr="00D11CC5">
        <w:rPr>
          <w:lang w:val="el-GR"/>
        </w:rPr>
        <w:t>αντώνυμή</w:t>
      </w:r>
      <w:proofErr w:type="spellEnd"/>
      <w:r w:rsidRPr="00D11CC5">
        <w:rPr>
          <w:lang w:val="el-GR"/>
        </w:rPr>
        <w:t xml:space="preserve"> της:</w:t>
      </w:r>
    </w:p>
    <w:p w:rsidR="00D11CC5" w:rsidRPr="00D11CC5" w:rsidRDefault="00D11CC5" w:rsidP="00D11CC5">
      <w:pPr>
        <w:rPr>
          <w:lang w:val="el-GR"/>
        </w:rPr>
      </w:pPr>
      <w:r w:rsidRPr="00D11CC5">
        <w:rPr>
          <w:b/>
          <w:bCs/>
          <w:lang w:val="el-GR"/>
        </w:rPr>
        <w:t>α.</w:t>
      </w:r>
      <w:r w:rsidRPr="00D11CC5">
        <w:rPr>
          <w:lang w:val="el-GR"/>
        </w:rPr>
        <w:t> συνδέει:</w:t>
      </w:r>
      <w:r w:rsidR="008C1C05" w:rsidRPr="00D11CC5">
        <w:rPr>
          <w:lang w:val="el-GR"/>
        </w:rPr>
        <w:t xml:space="preserve"> </w:t>
      </w:r>
      <w:r w:rsidRPr="00D11CC5">
        <w:rPr>
          <w:lang w:val="el-GR"/>
        </w:rPr>
        <w:t>…………</w:t>
      </w:r>
    </w:p>
    <w:p w:rsidR="00D11CC5" w:rsidRPr="00D11CC5" w:rsidRDefault="00D11CC5" w:rsidP="00D11CC5">
      <w:pPr>
        <w:rPr>
          <w:lang w:val="el-GR"/>
        </w:rPr>
      </w:pPr>
      <w:r w:rsidRPr="00D11CC5">
        <w:rPr>
          <w:b/>
          <w:bCs/>
          <w:lang w:val="el-GR"/>
        </w:rPr>
        <w:t>β.</w:t>
      </w:r>
      <w:r w:rsidRPr="00D11CC5">
        <w:rPr>
          <w:lang w:val="el-GR"/>
        </w:rPr>
        <w:t> επιταχύνει:</w:t>
      </w:r>
    </w:p>
    <w:p w:rsidR="00D11CC5" w:rsidRPr="00D11CC5" w:rsidRDefault="00D11CC5" w:rsidP="00D11CC5">
      <w:pPr>
        <w:rPr>
          <w:lang w:val="el-GR"/>
        </w:rPr>
      </w:pPr>
      <w:r w:rsidRPr="00D11CC5">
        <w:rPr>
          <w:b/>
          <w:bCs/>
          <w:lang w:val="el-GR"/>
        </w:rPr>
        <w:t>γ.</w:t>
      </w:r>
      <w:r w:rsidRPr="00D11CC5">
        <w:rPr>
          <w:lang w:val="el-GR"/>
        </w:rPr>
        <w:t> απόρριψη:</w:t>
      </w:r>
    </w:p>
    <w:p w:rsidR="00D11CC5" w:rsidRPr="00D11CC5" w:rsidRDefault="00D11CC5" w:rsidP="00D11CC5">
      <w:pPr>
        <w:rPr>
          <w:lang w:val="el-GR"/>
        </w:rPr>
      </w:pPr>
      <w:r w:rsidRPr="00D11CC5">
        <w:rPr>
          <w:lang w:val="el-GR"/>
        </w:rPr>
        <w:t xml:space="preserve"> (Μονάδες 6)</w:t>
      </w:r>
    </w:p>
    <w:p w:rsidR="00D11CC5" w:rsidRPr="00D11CC5" w:rsidRDefault="00D11CC5" w:rsidP="00D11CC5">
      <w:pPr>
        <w:rPr>
          <w:lang w:val="el-GR"/>
        </w:rPr>
      </w:pPr>
      <w:r w:rsidRPr="00D11CC5">
        <w:rPr>
          <w:b/>
          <w:bCs/>
          <w:lang w:val="el-GR"/>
        </w:rPr>
        <w:t> </w:t>
      </w:r>
    </w:p>
    <w:p w:rsidR="00D11CC5" w:rsidRPr="00D11CC5" w:rsidRDefault="00D11CC5" w:rsidP="00D11CC5">
      <w:pPr>
        <w:rPr>
          <w:lang w:val="el-GR"/>
        </w:rPr>
      </w:pPr>
      <w:r w:rsidRPr="00D11CC5">
        <w:rPr>
          <w:b/>
          <w:bCs/>
          <w:lang w:val="el-GR"/>
        </w:rPr>
        <w:t>Β. 4. </w:t>
      </w:r>
      <w:r w:rsidRPr="00D11CC5">
        <w:rPr>
          <w:lang w:val="el-GR"/>
        </w:rPr>
        <w:t>Να εντοπίσετε στο κείμενο δύο παραδείγματα μεταφορικής χρήσης του λόγου/ ποιητικής λειτουργίας της γλώσσας.</w:t>
      </w:r>
    </w:p>
    <w:p w:rsidR="00D11CC5" w:rsidRPr="00D11CC5" w:rsidRDefault="00D11CC5" w:rsidP="00D11CC5">
      <w:pPr>
        <w:rPr>
          <w:lang w:val="el-GR"/>
        </w:rPr>
      </w:pPr>
      <w:r w:rsidRPr="00D11CC5">
        <w:rPr>
          <w:lang w:val="el-GR"/>
        </w:rPr>
        <w:t>(Μονάδες 4)</w:t>
      </w:r>
    </w:p>
    <w:p w:rsidR="00D11CC5" w:rsidRPr="00D11CC5" w:rsidRDefault="00D11CC5" w:rsidP="00D11CC5">
      <w:pPr>
        <w:rPr>
          <w:lang w:val="el-GR"/>
        </w:rPr>
      </w:pPr>
      <w:r w:rsidRPr="00D11CC5">
        <w:rPr>
          <w:b/>
          <w:bCs/>
          <w:lang w:val="el-GR"/>
        </w:rPr>
        <w:t> </w:t>
      </w:r>
    </w:p>
    <w:p w:rsidR="00D11CC5" w:rsidRPr="00D11CC5" w:rsidRDefault="00D11CC5" w:rsidP="00D11CC5">
      <w:pPr>
        <w:rPr>
          <w:lang w:val="el-GR"/>
        </w:rPr>
      </w:pPr>
      <w:r w:rsidRPr="00D11CC5">
        <w:rPr>
          <w:b/>
          <w:bCs/>
          <w:lang w:val="el-GR"/>
        </w:rPr>
        <w:t>3. ΠΑΡΑΓΩΓΗ ΛΟΓΟΥ</w:t>
      </w:r>
      <w:r>
        <w:rPr>
          <w:b/>
          <w:bCs/>
          <w:lang w:val="el-GR"/>
        </w:rPr>
        <w:t xml:space="preserve"> </w:t>
      </w:r>
    </w:p>
    <w:p w:rsidR="00D11CC5" w:rsidRPr="00D11CC5" w:rsidRDefault="00D11CC5" w:rsidP="00107C0E">
      <w:pPr>
        <w:rPr>
          <w:lang w:val="el-GR"/>
        </w:rPr>
      </w:pPr>
      <w:r w:rsidRPr="00D11CC5">
        <w:rPr>
          <w:b/>
          <w:bCs/>
          <w:lang w:val="el-GR"/>
        </w:rPr>
        <w:t>Γ. </w:t>
      </w:r>
      <w:r w:rsidRPr="00107C0E">
        <w:rPr>
          <w:b/>
          <w:bCs/>
          <w:i/>
          <w:lang w:val="el-GR"/>
        </w:rPr>
        <w:t xml:space="preserve"> </w:t>
      </w:r>
      <w:r w:rsidR="00107C0E" w:rsidRPr="00107C0E">
        <w:rPr>
          <w:b/>
          <w:bCs/>
          <w:i/>
          <w:lang w:val="el-GR"/>
        </w:rPr>
        <w:t>«</w:t>
      </w:r>
      <w:r w:rsidR="00107C0E" w:rsidRPr="00107C0E">
        <w:rPr>
          <w:i/>
          <w:lang w:val="el-GR"/>
        </w:rPr>
        <w:t>Σκοπός της διαφήμισης είναι να πείσει το κοινό να αγοράσει ένα προϊόν. Στην αρχή του γνωρίζει την ύπαρξη του προϊόντος, του δίνει πληροφορίες για το προϊόν και μετά προσπαθεί να διεγείρει αυτό που λέμε αγοραστική επιθυμία, να τον κάνει να το αποκτήσει.»</w:t>
      </w:r>
      <w:r w:rsidRPr="00107C0E">
        <w:rPr>
          <w:i/>
          <w:lang w:val="el-GR"/>
        </w:rPr>
        <w:tab/>
      </w:r>
      <w:r w:rsidR="00107C0E">
        <w:rPr>
          <w:lang w:val="el-GR"/>
        </w:rPr>
        <w:t>: Να απαντήσετε στον συγγραφέα γράφοντάς του μία επιστολή , στην οποία θα αναλύετε τις θετικές πλευρές της διαφήμισης.</w:t>
      </w:r>
      <w:r w:rsidRPr="00107C0E">
        <w:rPr>
          <w:i/>
          <w:lang w:val="el-GR"/>
        </w:rPr>
        <w:tab/>
      </w:r>
      <w:r w:rsidRPr="00107C0E">
        <w:rPr>
          <w:i/>
          <w:lang w:val="el-GR"/>
        </w:rPr>
        <w:tab/>
      </w:r>
      <w:r w:rsidRPr="00107C0E">
        <w:rPr>
          <w:i/>
          <w:lang w:val="el-GR"/>
        </w:rPr>
        <w:tab/>
      </w:r>
      <w:r w:rsidRPr="00107C0E">
        <w:rPr>
          <w:i/>
          <w:lang w:val="el-GR"/>
        </w:rPr>
        <w:tab/>
      </w:r>
      <w:r w:rsidRPr="00107C0E">
        <w:rPr>
          <w:i/>
          <w:lang w:val="el-GR"/>
        </w:rPr>
        <w:tab/>
      </w:r>
      <w:r w:rsidRPr="00D11CC5">
        <w:rPr>
          <w:lang w:val="el-GR"/>
        </w:rPr>
        <w:tab/>
      </w:r>
      <w:r w:rsidRPr="00D11CC5">
        <w:rPr>
          <w:lang w:val="el-GR"/>
        </w:rPr>
        <w:tab/>
      </w:r>
      <w:r w:rsidRPr="00D11CC5">
        <w:rPr>
          <w:lang w:val="el-GR"/>
        </w:rPr>
        <w:tab/>
      </w:r>
    </w:p>
    <w:p w:rsidR="008C1C05" w:rsidRPr="008C1C05" w:rsidRDefault="008C1C05" w:rsidP="008C1C05">
      <w:pPr>
        <w:numPr>
          <w:ilvl w:val="0"/>
          <w:numId w:val="3"/>
        </w:numPr>
        <w:rPr>
          <w:lang w:val="el-GR"/>
        </w:rPr>
      </w:pPr>
      <w:r w:rsidRPr="008C1C05">
        <w:rPr>
          <w:lang w:val="el-GR"/>
        </w:rPr>
        <w:t>Ώθηση , ανάπτυξη στην οικονομία</w:t>
      </w:r>
    </w:p>
    <w:p w:rsidR="008C1C05" w:rsidRPr="008C1C05" w:rsidRDefault="008C1C05" w:rsidP="008C1C05">
      <w:pPr>
        <w:numPr>
          <w:ilvl w:val="0"/>
          <w:numId w:val="3"/>
        </w:numPr>
        <w:rPr>
          <w:lang w:val="el-GR"/>
        </w:rPr>
      </w:pPr>
      <w:r w:rsidRPr="008C1C05">
        <w:rPr>
          <w:lang w:val="el-GR"/>
        </w:rPr>
        <w:t>Ενημέρωση καταναλωτών. Η πολλαπλή ενημέρωση οδηγεί σε ουσιαστική επιλογή.</w:t>
      </w:r>
    </w:p>
    <w:p w:rsidR="008C1C05" w:rsidRPr="008C1C05" w:rsidRDefault="008C1C05" w:rsidP="008C1C05">
      <w:pPr>
        <w:numPr>
          <w:ilvl w:val="0"/>
          <w:numId w:val="3"/>
        </w:numPr>
        <w:rPr>
          <w:lang w:val="el-GR"/>
        </w:rPr>
      </w:pPr>
      <w:r w:rsidRPr="008C1C05">
        <w:rPr>
          <w:lang w:val="el-GR"/>
        </w:rPr>
        <w:t>Τα προϊόντα βελτιώνονται</w:t>
      </w:r>
    </w:p>
    <w:p w:rsidR="008C1C05" w:rsidRPr="008C1C05" w:rsidRDefault="008C1C05" w:rsidP="008C1C05">
      <w:pPr>
        <w:numPr>
          <w:ilvl w:val="0"/>
          <w:numId w:val="3"/>
        </w:numPr>
        <w:rPr>
          <w:lang w:val="el-GR"/>
        </w:rPr>
      </w:pPr>
      <w:r w:rsidRPr="008C1C05">
        <w:rPr>
          <w:lang w:val="el-GR"/>
        </w:rPr>
        <w:t>Μείωση της ανεργίας (Δημιουργία θέσεων εργασίας σε διαφημιστικές εταιρείες, παραγωγή, εμπόριο, ΜΜΕ)</w:t>
      </w:r>
    </w:p>
    <w:p w:rsidR="008C1C05" w:rsidRPr="008C1C05" w:rsidRDefault="008C1C05" w:rsidP="008C1C05">
      <w:pPr>
        <w:numPr>
          <w:ilvl w:val="0"/>
          <w:numId w:val="3"/>
        </w:numPr>
        <w:rPr>
          <w:lang w:val="el-GR"/>
        </w:rPr>
      </w:pPr>
      <w:r w:rsidRPr="008C1C05">
        <w:rPr>
          <w:lang w:val="el-GR"/>
        </w:rPr>
        <w:t>Ενημέρωση για διάφορα ζητήματα κοινωνικού ενδιαφέροντος (</w:t>
      </w:r>
      <w:r w:rsidRPr="008C1C05">
        <w:t>aids</w:t>
      </w:r>
      <w:r w:rsidRPr="008C1C05">
        <w:rPr>
          <w:lang w:val="el-GR"/>
        </w:rPr>
        <w:t>, ναρκωτικά, περιβάλλον)</w:t>
      </w:r>
    </w:p>
    <w:p w:rsidR="00A66790" w:rsidRPr="008C1C05" w:rsidRDefault="008C1C05" w:rsidP="008C1C05">
      <w:pPr>
        <w:pStyle w:val="a3"/>
        <w:numPr>
          <w:ilvl w:val="0"/>
          <w:numId w:val="3"/>
        </w:numPr>
        <w:rPr>
          <w:lang w:val="el-GR"/>
        </w:rPr>
      </w:pPr>
      <w:r w:rsidRPr="008C1C05">
        <w:rPr>
          <w:lang w:val="el-GR"/>
        </w:rPr>
        <w:t>εξέλιξη της δημιουργικής φαντασίας  και διαμόρφωση αισθητικής αντίληψης σε ευρεία κλίμακα. Διαμορφώνει καλλιτεχνικές ευαισθησίες, καινοτομεί και εισάγει νέες καλλιτεχνικές αντιλήψεις και δομές.</w:t>
      </w:r>
    </w:p>
    <w:sectPr w:rsidR="00A66790" w:rsidRPr="008C1C05" w:rsidSect="00FE0461">
      <w:pgSz w:w="11906" w:h="16838"/>
      <w:pgMar w:top="1440" w:right="18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F96" w:rsidRDefault="00903F96" w:rsidP="00A54D2F">
      <w:pPr>
        <w:spacing w:line="240" w:lineRule="auto"/>
      </w:pPr>
      <w:r>
        <w:separator/>
      </w:r>
    </w:p>
  </w:endnote>
  <w:endnote w:type="continuationSeparator" w:id="0">
    <w:p w:rsidR="00903F96" w:rsidRDefault="00903F96" w:rsidP="00A54D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F96" w:rsidRDefault="00903F96" w:rsidP="00A54D2F">
      <w:pPr>
        <w:spacing w:line="240" w:lineRule="auto"/>
      </w:pPr>
      <w:r>
        <w:separator/>
      </w:r>
    </w:p>
  </w:footnote>
  <w:footnote w:type="continuationSeparator" w:id="0">
    <w:p w:rsidR="00903F96" w:rsidRDefault="00903F96" w:rsidP="00A54D2F">
      <w:pPr>
        <w:spacing w:line="240" w:lineRule="auto"/>
      </w:pPr>
      <w:r>
        <w:continuationSeparator/>
      </w:r>
    </w:p>
  </w:footnote>
  <w:footnote w:id="1">
    <w:p w:rsidR="00A54D2F" w:rsidRPr="00A54D2F" w:rsidRDefault="00A54D2F">
      <w:pPr>
        <w:pStyle w:val="a4"/>
        <w:rPr>
          <w:lang w:val="el-GR"/>
        </w:rPr>
      </w:pPr>
      <w:r>
        <w:rPr>
          <w:rStyle w:val="a5"/>
        </w:rPr>
        <w:footnoteRef/>
      </w:r>
      <w:r w:rsidRPr="00A54D2F">
        <w:rPr>
          <w:lang w:val="el-GR"/>
        </w:rPr>
        <w:t xml:space="preserve"> </w:t>
      </w:r>
      <w:r>
        <w:rPr>
          <w:lang w:val="el-GR"/>
        </w:rPr>
        <w:t xml:space="preserve">Σελ. 58 «Διαφήμιση και ιδεολογική εξάρτηση»: Σε χώρες της Αφρικής κυριάρχησε καταναλωτική μανία με το βιβλίο του Χάρι </w:t>
      </w:r>
      <w:proofErr w:type="spellStart"/>
      <w:r>
        <w:rPr>
          <w:lang w:val="el-GR"/>
        </w:rPr>
        <w:t>Πότερ</w:t>
      </w:r>
      <w:proofErr w:type="spellEnd"/>
      <w:r>
        <w:rPr>
          <w:lang w:val="el-GR"/>
        </w:rPr>
        <w:t>.</w:t>
      </w:r>
    </w:p>
  </w:footnote>
  <w:footnote w:id="2">
    <w:p w:rsidR="00A54D2F" w:rsidRPr="00A54D2F" w:rsidRDefault="00A54D2F">
      <w:pPr>
        <w:pStyle w:val="a4"/>
        <w:rPr>
          <w:lang w:val="el-GR"/>
        </w:rPr>
      </w:pPr>
      <w:r>
        <w:rPr>
          <w:rStyle w:val="a5"/>
        </w:rPr>
        <w:footnoteRef/>
      </w:r>
      <w:r w:rsidRPr="00A54D2F">
        <w:rPr>
          <w:lang w:val="el-GR"/>
        </w:rPr>
        <w:t xml:space="preserve"> </w:t>
      </w:r>
      <w:r>
        <w:rPr>
          <w:lang w:val="el-GR"/>
        </w:rPr>
        <w:t>Σελ.59 Να τονιστεί ο αμοραλισμός των οικονομικών κολοσσών. Θεωρούν ότι νομιμοποιούνται να παρασύρουν ενδεείς ανθρώπους. Μοναδικό τους ενδιαφέρον είναι το οικονομικό όφελος ανεξαρτήτως των συνεπειών.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78F8"/>
    <w:multiLevelType w:val="hybridMultilevel"/>
    <w:tmpl w:val="3FA87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7569BA"/>
    <w:multiLevelType w:val="hybridMultilevel"/>
    <w:tmpl w:val="4A867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CA60AE"/>
    <w:multiLevelType w:val="singleLevel"/>
    <w:tmpl w:val="40A68E8E"/>
    <w:lvl w:ilvl="0">
      <w:start w:val="1"/>
      <w:numFmt w:val="decimal"/>
      <w:lvlText w:val="%1."/>
      <w:legacy w:legacy="1" w:legacySpace="0" w:legacyIndent="283"/>
      <w:lvlJc w:val="left"/>
      <w:pPr>
        <w:ind w:left="283" w:hanging="283"/>
      </w:pPr>
    </w:lvl>
  </w:abstractNum>
  <w:abstractNum w:abstractNumId="3">
    <w:nsid w:val="43B70AEF"/>
    <w:multiLevelType w:val="hybridMultilevel"/>
    <w:tmpl w:val="607A7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8C0CD5"/>
    <w:multiLevelType w:val="hybridMultilevel"/>
    <w:tmpl w:val="098EE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381153"/>
    <w:rsid w:val="00006FD8"/>
    <w:rsid w:val="00021701"/>
    <w:rsid w:val="000356A5"/>
    <w:rsid w:val="00041901"/>
    <w:rsid w:val="000450DE"/>
    <w:rsid w:val="00057FE3"/>
    <w:rsid w:val="000814E3"/>
    <w:rsid w:val="00084007"/>
    <w:rsid w:val="000878B0"/>
    <w:rsid w:val="000905F3"/>
    <w:rsid w:val="000B08CE"/>
    <w:rsid w:val="000C186D"/>
    <w:rsid w:val="000C2720"/>
    <w:rsid w:val="000D0470"/>
    <w:rsid w:val="0010102C"/>
    <w:rsid w:val="00101279"/>
    <w:rsid w:val="001054A5"/>
    <w:rsid w:val="00107C0E"/>
    <w:rsid w:val="00123D17"/>
    <w:rsid w:val="001418BA"/>
    <w:rsid w:val="00142FCA"/>
    <w:rsid w:val="001450DB"/>
    <w:rsid w:val="00147F9D"/>
    <w:rsid w:val="00163B3F"/>
    <w:rsid w:val="00164317"/>
    <w:rsid w:val="001716EB"/>
    <w:rsid w:val="00181544"/>
    <w:rsid w:val="00181E7F"/>
    <w:rsid w:val="00185CA2"/>
    <w:rsid w:val="001A2AD5"/>
    <w:rsid w:val="001A5A90"/>
    <w:rsid w:val="001C6D14"/>
    <w:rsid w:val="001F0181"/>
    <w:rsid w:val="0022265F"/>
    <w:rsid w:val="002323AE"/>
    <w:rsid w:val="00237894"/>
    <w:rsid w:val="00240FCF"/>
    <w:rsid w:val="00244849"/>
    <w:rsid w:val="00245E79"/>
    <w:rsid w:val="00250E5E"/>
    <w:rsid w:val="00263958"/>
    <w:rsid w:val="00264CEB"/>
    <w:rsid w:val="002869F4"/>
    <w:rsid w:val="00286D9B"/>
    <w:rsid w:val="00297C66"/>
    <w:rsid w:val="002B7D79"/>
    <w:rsid w:val="002C22DF"/>
    <w:rsid w:val="002E37CB"/>
    <w:rsid w:val="002E4C41"/>
    <w:rsid w:val="00302B3C"/>
    <w:rsid w:val="00322EFD"/>
    <w:rsid w:val="00323BD8"/>
    <w:rsid w:val="00342379"/>
    <w:rsid w:val="00347440"/>
    <w:rsid w:val="00361029"/>
    <w:rsid w:val="003727EE"/>
    <w:rsid w:val="00377CD0"/>
    <w:rsid w:val="00381153"/>
    <w:rsid w:val="003918E2"/>
    <w:rsid w:val="00396A64"/>
    <w:rsid w:val="003A1337"/>
    <w:rsid w:val="003A3EAA"/>
    <w:rsid w:val="003C450C"/>
    <w:rsid w:val="003D0B15"/>
    <w:rsid w:val="003D1F7A"/>
    <w:rsid w:val="003D40AD"/>
    <w:rsid w:val="003E3D41"/>
    <w:rsid w:val="003F3930"/>
    <w:rsid w:val="003F7838"/>
    <w:rsid w:val="004061B2"/>
    <w:rsid w:val="00407DBC"/>
    <w:rsid w:val="0042654A"/>
    <w:rsid w:val="00430B84"/>
    <w:rsid w:val="004402B1"/>
    <w:rsid w:val="00461825"/>
    <w:rsid w:val="00470E97"/>
    <w:rsid w:val="004716D3"/>
    <w:rsid w:val="004732BD"/>
    <w:rsid w:val="004821A2"/>
    <w:rsid w:val="00492B65"/>
    <w:rsid w:val="00495292"/>
    <w:rsid w:val="00495D5E"/>
    <w:rsid w:val="0049687E"/>
    <w:rsid w:val="004978E5"/>
    <w:rsid w:val="004B2D1D"/>
    <w:rsid w:val="004B60A7"/>
    <w:rsid w:val="004C7D2E"/>
    <w:rsid w:val="004D0B3D"/>
    <w:rsid w:val="004D117F"/>
    <w:rsid w:val="004D323B"/>
    <w:rsid w:val="004E1E04"/>
    <w:rsid w:val="00520CE1"/>
    <w:rsid w:val="005229AE"/>
    <w:rsid w:val="00537582"/>
    <w:rsid w:val="00542D79"/>
    <w:rsid w:val="0054525F"/>
    <w:rsid w:val="00547E50"/>
    <w:rsid w:val="00560D57"/>
    <w:rsid w:val="00560F02"/>
    <w:rsid w:val="0056271B"/>
    <w:rsid w:val="00585C57"/>
    <w:rsid w:val="005B23FB"/>
    <w:rsid w:val="005E2E49"/>
    <w:rsid w:val="005E673D"/>
    <w:rsid w:val="005E791B"/>
    <w:rsid w:val="005F03B5"/>
    <w:rsid w:val="005F2BA5"/>
    <w:rsid w:val="00623619"/>
    <w:rsid w:val="00640FD5"/>
    <w:rsid w:val="006646D8"/>
    <w:rsid w:val="00665E5F"/>
    <w:rsid w:val="006761D4"/>
    <w:rsid w:val="006775FB"/>
    <w:rsid w:val="00681525"/>
    <w:rsid w:val="0068507F"/>
    <w:rsid w:val="006A61B7"/>
    <w:rsid w:val="006B6425"/>
    <w:rsid w:val="006D4D72"/>
    <w:rsid w:val="006E0AE1"/>
    <w:rsid w:val="006F6B59"/>
    <w:rsid w:val="0070507F"/>
    <w:rsid w:val="00713F16"/>
    <w:rsid w:val="00733DA1"/>
    <w:rsid w:val="00745AAB"/>
    <w:rsid w:val="00747B5C"/>
    <w:rsid w:val="00750514"/>
    <w:rsid w:val="00761CFE"/>
    <w:rsid w:val="007635A9"/>
    <w:rsid w:val="0077699A"/>
    <w:rsid w:val="00777BA8"/>
    <w:rsid w:val="00792993"/>
    <w:rsid w:val="00793EA8"/>
    <w:rsid w:val="007B05EE"/>
    <w:rsid w:val="007C4FF7"/>
    <w:rsid w:val="007C7AD9"/>
    <w:rsid w:val="007E08E8"/>
    <w:rsid w:val="007E1BDB"/>
    <w:rsid w:val="007F6074"/>
    <w:rsid w:val="007F613C"/>
    <w:rsid w:val="00804C33"/>
    <w:rsid w:val="00815CAC"/>
    <w:rsid w:val="00817013"/>
    <w:rsid w:val="00826E72"/>
    <w:rsid w:val="008451C7"/>
    <w:rsid w:val="00847515"/>
    <w:rsid w:val="00852384"/>
    <w:rsid w:val="00854075"/>
    <w:rsid w:val="00892923"/>
    <w:rsid w:val="008A4AE9"/>
    <w:rsid w:val="008B3D0D"/>
    <w:rsid w:val="008B5F82"/>
    <w:rsid w:val="008C1C05"/>
    <w:rsid w:val="008C5FA1"/>
    <w:rsid w:val="008C693A"/>
    <w:rsid w:val="008C7AC8"/>
    <w:rsid w:val="008D1378"/>
    <w:rsid w:val="008D3B8F"/>
    <w:rsid w:val="008D4988"/>
    <w:rsid w:val="008E6121"/>
    <w:rsid w:val="008F0AB7"/>
    <w:rsid w:val="00903F96"/>
    <w:rsid w:val="00910452"/>
    <w:rsid w:val="00917477"/>
    <w:rsid w:val="009415D8"/>
    <w:rsid w:val="009530A3"/>
    <w:rsid w:val="009566F5"/>
    <w:rsid w:val="00986299"/>
    <w:rsid w:val="0098779D"/>
    <w:rsid w:val="00995B93"/>
    <w:rsid w:val="009A1ACB"/>
    <w:rsid w:val="009A6BDC"/>
    <w:rsid w:val="009B7039"/>
    <w:rsid w:val="009C1B9B"/>
    <w:rsid w:val="009C6217"/>
    <w:rsid w:val="00A05BCE"/>
    <w:rsid w:val="00A36B68"/>
    <w:rsid w:val="00A447AC"/>
    <w:rsid w:val="00A5268C"/>
    <w:rsid w:val="00A54D2F"/>
    <w:rsid w:val="00A57EAA"/>
    <w:rsid w:val="00A66790"/>
    <w:rsid w:val="00A73B1B"/>
    <w:rsid w:val="00A73E64"/>
    <w:rsid w:val="00A86B73"/>
    <w:rsid w:val="00A93746"/>
    <w:rsid w:val="00AA38A7"/>
    <w:rsid w:val="00AB0220"/>
    <w:rsid w:val="00AB403C"/>
    <w:rsid w:val="00AB72B6"/>
    <w:rsid w:val="00AC0C1C"/>
    <w:rsid w:val="00AD4C10"/>
    <w:rsid w:val="00AD6D5F"/>
    <w:rsid w:val="00AE031F"/>
    <w:rsid w:val="00AF693C"/>
    <w:rsid w:val="00B14551"/>
    <w:rsid w:val="00B24DA5"/>
    <w:rsid w:val="00B25CC3"/>
    <w:rsid w:val="00B32C5F"/>
    <w:rsid w:val="00B34A9A"/>
    <w:rsid w:val="00B46199"/>
    <w:rsid w:val="00B556F0"/>
    <w:rsid w:val="00B63236"/>
    <w:rsid w:val="00B63C75"/>
    <w:rsid w:val="00B65F81"/>
    <w:rsid w:val="00B777DF"/>
    <w:rsid w:val="00B83398"/>
    <w:rsid w:val="00B91DA8"/>
    <w:rsid w:val="00B95F58"/>
    <w:rsid w:val="00BB293F"/>
    <w:rsid w:val="00BC55F5"/>
    <w:rsid w:val="00BC6124"/>
    <w:rsid w:val="00BD2AA0"/>
    <w:rsid w:val="00BE5A17"/>
    <w:rsid w:val="00BF18C4"/>
    <w:rsid w:val="00BF239D"/>
    <w:rsid w:val="00BF4F7E"/>
    <w:rsid w:val="00C105F8"/>
    <w:rsid w:val="00C12DEA"/>
    <w:rsid w:val="00C27DD3"/>
    <w:rsid w:val="00C47A44"/>
    <w:rsid w:val="00C52DE0"/>
    <w:rsid w:val="00C52F02"/>
    <w:rsid w:val="00C626B1"/>
    <w:rsid w:val="00C73B04"/>
    <w:rsid w:val="00C744B9"/>
    <w:rsid w:val="00C82763"/>
    <w:rsid w:val="00C82833"/>
    <w:rsid w:val="00C924B2"/>
    <w:rsid w:val="00CA2C2A"/>
    <w:rsid w:val="00CA409A"/>
    <w:rsid w:val="00CC1D14"/>
    <w:rsid w:val="00CC5757"/>
    <w:rsid w:val="00CD4B33"/>
    <w:rsid w:val="00CE3F43"/>
    <w:rsid w:val="00CE46D4"/>
    <w:rsid w:val="00CF035B"/>
    <w:rsid w:val="00D05439"/>
    <w:rsid w:val="00D11CC5"/>
    <w:rsid w:val="00D40B75"/>
    <w:rsid w:val="00D53F8D"/>
    <w:rsid w:val="00D65D44"/>
    <w:rsid w:val="00D673F8"/>
    <w:rsid w:val="00D77704"/>
    <w:rsid w:val="00D80229"/>
    <w:rsid w:val="00D80C0D"/>
    <w:rsid w:val="00D859AB"/>
    <w:rsid w:val="00DB4456"/>
    <w:rsid w:val="00DB495B"/>
    <w:rsid w:val="00DC207A"/>
    <w:rsid w:val="00DC2BF3"/>
    <w:rsid w:val="00DC652F"/>
    <w:rsid w:val="00DD3A2E"/>
    <w:rsid w:val="00DF2A6B"/>
    <w:rsid w:val="00DF3A5F"/>
    <w:rsid w:val="00E154CE"/>
    <w:rsid w:val="00E31951"/>
    <w:rsid w:val="00E41B1F"/>
    <w:rsid w:val="00E421A6"/>
    <w:rsid w:val="00E42A8F"/>
    <w:rsid w:val="00E4451B"/>
    <w:rsid w:val="00E46724"/>
    <w:rsid w:val="00E55C61"/>
    <w:rsid w:val="00E84A9A"/>
    <w:rsid w:val="00E874D4"/>
    <w:rsid w:val="00EA2C24"/>
    <w:rsid w:val="00EA5175"/>
    <w:rsid w:val="00EA79CA"/>
    <w:rsid w:val="00EB74F5"/>
    <w:rsid w:val="00EC1DD3"/>
    <w:rsid w:val="00ED0644"/>
    <w:rsid w:val="00ED07DF"/>
    <w:rsid w:val="00EE6D5D"/>
    <w:rsid w:val="00EF4BC0"/>
    <w:rsid w:val="00F02BCF"/>
    <w:rsid w:val="00F63206"/>
    <w:rsid w:val="00F67629"/>
    <w:rsid w:val="00F85F47"/>
    <w:rsid w:val="00F966F4"/>
    <w:rsid w:val="00FA2858"/>
    <w:rsid w:val="00FB1577"/>
    <w:rsid w:val="00FB2A09"/>
    <w:rsid w:val="00FB4463"/>
    <w:rsid w:val="00FB7BB7"/>
    <w:rsid w:val="00FC3D36"/>
    <w:rsid w:val="00FC4B2B"/>
    <w:rsid w:val="00FC675C"/>
    <w:rsid w:val="00FE0461"/>
    <w:rsid w:val="00FF106D"/>
    <w:rsid w:val="00FF5B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20"/>
    <w:pPr>
      <w:spacing w:after="0"/>
    </w:pPr>
    <w:rPr>
      <w:rFonts w:ascii="Arial" w:eastAsiaTheme="minorEastAsia" w:hAnsi="Arial"/>
      <w:sz w:val="24"/>
      <w:szCs w:val="20"/>
      <w:lang w:val="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153"/>
    <w:pPr>
      <w:ind w:left="720"/>
      <w:contextualSpacing/>
    </w:pPr>
  </w:style>
  <w:style w:type="paragraph" w:styleId="2">
    <w:name w:val="Body Text 2"/>
    <w:basedOn w:val="a"/>
    <w:link w:val="2Char"/>
    <w:rsid w:val="005E2E49"/>
    <w:pPr>
      <w:spacing w:line="240" w:lineRule="auto"/>
      <w:ind w:right="-1106"/>
      <w:jc w:val="both"/>
    </w:pPr>
    <w:rPr>
      <w:rFonts w:eastAsia="Times New Roman" w:cs="Arial"/>
      <w:szCs w:val="24"/>
      <w:lang w:val="el-GR" w:bidi="ar-SA"/>
    </w:rPr>
  </w:style>
  <w:style w:type="character" w:customStyle="1" w:styleId="2Char">
    <w:name w:val="Σώμα κείμενου 2 Char"/>
    <w:basedOn w:val="a0"/>
    <w:link w:val="2"/>
    <w:rsid w:val="005E2E49"/>
    <w:rPr>
      <w:rFonts w:ascii="Arial" w:eastAsia="Times New Roman" w:hAnsi="Arial" w:cs="Arial"/>
      <w:sz w:val="24"/>
      <w:szCs w:val="24"/>
    </w:rPr>
  </w:style>
  <w:style w:type="paragraph" w:styleId="a4">
    <w:name w:val="footnote text"/>
    <w:basedOn w:val="a"/>
    <w:link w:val="Char"/>
    <w:uiPriority w:val="99"/>
    <w:semiHidden/>
    <w:unhideWhenUsed/>
    <w:rsid w:val="00A54D2F"/>
    <w:pPr>
      <w:spacing w:line="240" w:lineRule="auto"/>
    </w:pPr>
    <w:rPr>
      <w:sz w:val="20"/>
    </w:rPr>
  </w:style>
  <w:style w:type="character" w:customStyle="1" w:styleId="Char">
    <w:name w:val="Κείμενο υποσημείωσης Char"/>
    <w:basedOn w:val="a0"/>
    <w:link w:val="a4"/>
    <w:uiPriority w:val="99"/>
    <w:semiHidden/>
    <w:rsid w:val="00A54D2F"/>
    <w:rPr>
      <w:rFonts w:ascii="Arial" w:eastAsiaTheme="minorEastAsia" w:hAnsi="Arial"/>
      <w:sz w:val="20"/>
      <w:szCs w:val="20"/>
      <w:lang w:val="en-US" w:bidi="en-US"/>
    </w:rPr>
  </w:style>
  <w:style w:type="character" w:styleId="a5">
    <w:name w:val="footnote reference"/>
    <w:basedOn w:val="a0"/>
    <w:uiPriority w:val="99"/>
    <w:semiHidden/>
    <w:unhideWhenUsed/>
    <w:rsid w:val="00A54D2F"/>
    <w:rPr>
      <w:vertAlign w:val="superscript"/>
    </w:rPr>
  </w:style>
  <w:style w:type="character" w:styleId="-">
    <w:name w:val="Hyperlink"/>
    <w:basedOn w:val="a0"/>
    <w:uiPriority w:val="99"/>
    <w:unhideWhenUsed/>
    <w:rsid w:val="00DC652F"/>
    <w:rPr>
      <w:color w:val="0000FF" w:themeColor="hyperlink"/>
      <w:u w:val="single"/>
    </w:rPr>
  </w:style>
  <w:style w:type="character" w:styleId="-0">
    <w:name w:val="FollowedHyperlink"/>
    <w:basedOn w:val="a0"/>
    <w:uiPriority w:val="99"/>
    <w:semiHidden/>
    <w:unhideWhenUsed/>
    <w:rsid w:val="00FE04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7194337">
      <w:bodyDiv w:val="1"/>
      <w:marLeft w:val="0"/>
      <w:marRight w:val="0"/>
      <w:marTop w:val="0"/>
      <w:marBottom w:val="0"/>
      <w:divBdr>
        <w:top w:val="none" w:sz="0" w:space="0" w:color="auto"/>
        <w:left w:val="none" w:sz="0" w:space="0" w:color="auto"/>
        <w:bottom w:val="none" w:sz="0" w:space="0" w:color="auto"/>
        <w:right w:val="none" w:sz="0" w:space="0" w:color="auto"/>
      </w:divBdr>
    </w:div>
    <w:div w:id="1531453453">
      <w:bodyDiv w:val="1"/>
      <w:marLeft w:val="0"/>
      <w:marRight w:val="0"/>
      <w:marTop w:val="0"/>
      <w:marBottom w:val="0"/>
      <w:divBdr>
        <w:top w:val="none" w:sz="0" w:space="0" w:color="auto"/>
        <w:left w:val="none" w:sz="0" w:space="0" w:color="auto"/>
        <w:bottom w:val="none" w:sz="0" w:space="0" w:color="auto"/>
        <w:right w:val="none" w:sz="0" w:space="0" w:color="auto"/>
      </w:divBdr>
    </w:div>
    <w:div w:id="1589075302">
      <w:bodyDiv w:val="1"/>
      <w:marLeft w:val="0"/>
      <w:marRight w:val="0"/>
      <w:marTop w:val="0"/>
      <w:marBottom w:val="0"/>
      <w:divBdr>
        <w:top w:val="none" w:sz="0" w:space="0" w:color="auto"/>
        <w:left w:val="none" w:sz="0" w:space="0" w:color="auto"/>
        <w:bottom w:val="none" w:sz="0" w:space="0" w:color="auto"/>
        <w:right w:val="none" w:sz="0" w:space="0" w:color="auto"/>
      </w:divBdr>
    </w:div>
    <w:div w:id="18314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zgzim5m7oU&amp;feature=player_embedd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A48D-AB0E-4317-9219-56B9BC89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1654</Words>
  <Characters>8932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pc-ilianna</dc:creator>
  <cp:keywords/>
  <dc:description/>
  <cp:lastModifiedBy>Ηλιάννα</cp:lastModifiedBy>
  <cp:revision>27</cp:revision>
  <cp:lastPrinted>2013-11-19T21:46:00Z</cp:lastPrinted>
  <dcterms:created xsi:type="dcterms:W3CDTF">2009-10-11T20:20:00Z</dcterms:created>
  <dcterms:modified xsi:type="dcterms:W3CDTF">2020-01-21T21:04:00Z</dcterms:modified>
</cp:coreProperties>
</file>