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17C" w:rsidRPr="00385418" w:rsidRDefault="00385418" w:rsidP="00385418">
      <w:pPr>
        <w:ind w:right="-1050"/>
        <w:jc w:val="both"/>
        <w:rPr>
          <w:rFonts w:ascii="Arial" w:hAnsi="Arial" w:cs="Arial"/>
          <w:lang w:val="en-US"/>
        </w:rPr>
      </w:pPr>
      <w:r>
        <w:rPr>
          <w:rFonts w:ascii="Arial" w:hAnsi="Arial" w:cs="Arial"/>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4.75pt;height:30.75pt" fillcolor="#063" strokecolor="green">
            <v:fill r:id="rId5" o:title="Χαρτοσακούλα" type="tile"/>
            <v:shadow on="t" type="perspective" color="#c7dfd3" opacity="52429f" origin="-.5,-.5" offset="-26pt,-36pt" matrix="1.25,,,1.25"/>
            <v:textpath style="font-family:&quot;Times New Roman&quot;;font-size:28pt;font-weight:bold;v-text-kern:t" trim="t" fitpath="t" string="ΕΠΙΚΛΗΣΗ ΣΤΟ ΣΥΝΑΙΣΘΗΜΑ"/>
          </v:shape>
        </w:pict>
      </w:r>
    </w:p>
    <w:p w:rsidR="00385418" w:rsidRDefault="00385418">
      <w:pPr>
        <w:rPr>
          <w:lang w:val="en-US"/>
        </w:rPr>
      </w:pPr>
    </w:p>
    <w:p w:rsidR="00385418" w:rsidRPr="00385418" w:rsidRDefault="00385418" w:rsidP="00A2139A">
      <w:pPr>
        <w:spacing w:after="0" w:line="240" w:lineRule="auto"/>
        <w:ind w:right="-1192"/>
        <w:jc w:val="both"/>
        <w:rPr>
          <w:rFonts w:ascii="Arial" w:hAnsi="Arial" w:cs="Arial"/>
        </w:rPr>
      </w:pPr>
      <w:r w:rsidRPr="00385418">
        <w:rPr>
          <w:rFonts w:ascii="Arial" w:hAnsi="Arial" w:cs="Arial"/>
        </w:rPr>
        <w:t>Ο πομπός προσπαθεί να διεγείρει στην ψυχή του δέκτη / κοινού συναισθήματα (όπως χαρά, λ</w:t>
      </w:r>
      <w:r w:rsidRPr="00385418">
        <w:rPr>
          <w:rFonts w:ascii="Arial" w:hAnsi="Arial" w:cs="Arial"/>
        </w:rPr>
        <w:t>ύ</w:t>
      </w:r>
      <w:r w:rsidRPr="00385418">
        <w:rPr>
          <w:rFonts w:ascii="Arial" w:hAnsi="Arial" w:cs="Arial"/>
        </w:rPr>
        <w:t xml:space="preserve">πη , φθόνο, εμπιστοσύνη, ενθουσιασμό, ντροπή, κ.α. )ανάλογα με τον στόχο που κάθε φορά έχει: να τον ευαισθητοποιήσει, να τον παρακινήσει σε μια </w:t>
      </w:r>
      <w:r w:rsidRPr="00385418">
        <w:rPr>
          <w:rFonts w:ascii="Arial" w:hAnsi="Arial" w:cs="Arial"/>
        </w:rPr>
        <w:t>ε</w:t>
      </w:r>
      <w:r w:rsidRPr="00385418">
        <w:rPr>
          <w:rFonts w:ascii="Arial" w:hAnsi="Arial" w:cs="Arial"/>
        </w:rPr>
        <w:t>νέργεια, να τον αποτρέψει από μία άλλη, κ.α.</w:t>
      </w:r>
    </w:p>
    <w:p w:rsidR="00385418" w:rsidRPr="00385418" w:rsidRDefault="00385418" w:rsidP="00A2139A">
      <w:pPr>
        <w:spacing w:after="0" w:line="240" w:lineRule="auto"/>
        <w:ind w:right="-1192" w:firstLine="720"/>
        <w:jc w:val="both"/>
        <w:rPr>
          <w:rFonts w:ascii="Arial" w:hAnsi="Arial" w:cs="Arial"/>
          <w:b/>
          <w:color w:val="006600"/>
          <w:sz w:val="24"/>
          <w:u w:val="single"/>
        </w:rPr>
      </w:pPr>
      <w:r w:rsidRPr="00385418">
        <w:rPr>
          <w:rFonts w:ascii="Arial" w:hAnsi="Arial" w:cs="Arial"/>
          <w:b/>
          <w:color w:val="006600"/>
          <w:sz w:val="24"/>
          <w:u w:val="single"/>
        </w:rPr>
        <w:t xml:space="preserve">       ΜΕΣΑ ΕΠΙΚΛΗΣΗΣ ΣΤΟ ΣΥΝΑΙΣΘΗΜΑ</w:t>
      </w:r>
    </w:p>
    <w:p w:rsidR="00385418" w:rsidRPr="00385418" w:rsidRDefault="00385418" w:rsidP="00A2139A">
      <w:pPr>
        <w:pStyle w:val="a3"/>
        <w:numPr>
          <w:ilvl w:val="0"/>
          <w:numId w:val="1"/>
        </w:numPr>
        <w:spacing w:after="0" w:line="240" w:lineRule="auto"/>
        <w:ind w:right="-1192"/>
        <w:jc w:val="both"/>
        <w:rPr>
          <w:rFonts w:ascii="Arial" w:hAnsi="Arial" w:cs="Arial"/>
        </w:rPr>
      </w:pPr>
      <w:r w:rsidRPr="00385418">
        <w:rPr>
          <w:rFonts w:ascii="Arial" w:hAnsi="Arial" w:cs="Arial"/>
        </w:rPr>
        <w:t xml:space="preserve">ΠΕΡΙΓΡΑΦΗ (εικόνων, καταστάσεων,…) </w:t>
      </w:r>
    </w:p>
    <w:p w:rsidR="00385418" w:rsidRPr="00385418" w:rsidRDefault="00385418" w:rsidP="00A2139A">
      <w:pPr>
        <w:pStyle w:val="a3"/>
        <w:numPr>
          <w:ilvl w:val="0"/>
          <w:numId w:val="1"/>
        </w:numPr>
        <w:spacing w:after="0" w:line="240" w:lineRule="auto"/>
        <w:ind w:right="-1192"/>
        <w:jc w:val="both"/>
        <w:rPr>
          <w:rFonts w:ascii="Arial" w:hAnsi="Arial" w:cs="Arial"/>
        </w:rPr>
      </w:pPr>
      <w:r w:rsidRPr="00385418">
        <w:rPr>
          <w:rFonts w:ascii="Arial" w:hAnsi="Arial" w:cs="Arial"/>
        </w:rPr>
        <w:t xml:space="preserve">ΑΦΗΓΗΣΗ (περιστατικών, γεγονότων,…) </w:t>
      </w:r>
    </w:p>
    <w:p w:rsidR="00385418" w:rsidRPr="00385418" w:rsidRDefault="00385418" w:rsidP="00A2139A">
      <w:pPr>
        <w:pStyle w:val="a3"/>
        <w:numPr>
          <w:ilvl w:val="0"/>
          <w:numId w:val="1"/>
        </w:numPr>
        <w:spacing w:after="0" w:line="240" w:lineRule="auto"/>
        <w:ind w:right="-1192"/>
        <w:jc w:val="both"/>
        <w:rPr>
          <w:rFonts w:ascii="Arial" w:hAnsi="Arial" w:cs="Arial"/>
        </w:rPr>
      </w:pPr>
      <w:r w:rsidRPr="00385418">
        <w:rPr>
          <w:rFonts w:ascii="Arial" w:hAnsi="Arial" w:cs="Arial"/>
        </w:rPr>
        <w:t xml:space="preserve">ΧΙΟΥΜΟΡ </w:t>
      </w:r>
    </w:p>
    <w:p w:rsidR="00385418" w:rsidRPr="00385418" w:rsidRDefault="00385418" w:rsidP="00A2139A">
      <w:pPr>
        <w:pStyle w:val="a3"/>
        <w:numPr>
          <w:ilvl w:val="0"/>
          <w:numId w:val="1"/>
        </w:numPr>
        <w:spacing w:after="0" w:line="240" w:lineRule="auto"/>
        <w:ind w:right="-1192"/>
        <w:jc w:val="both"/>
        <w:rPr>
          <w:rFonts w:ascii="Arial" w:hAnsi="Arial" w:cs="Arial"/>
        </w:rPr>
      </w:pPr>
      <w:r w:rsidRPr="00385418">
        <w:rPr>
          <w:rFonts w:ascii="Arial" w:hAnsi="Arial" w:cs="Arial"/>
        </w:rPr>
        <w:t>ΕΙΡΩΝΕΙΑ</w:t>
      </w:r>
    </w:p>
    <w:p w:rsidR="00385418" w:rsidRPr="00385418" w:rsidRDefault="00385418" w:rsidP="00A2139A">
      <w:pPr>
        <w:pStyle w:val="a3"/>
        <w:numPr>
          <w:ilvl w:val="0"/>
          <w:numId w:val="1"/>
        </w:numPr>
        <w:spacing w:after="0" w:line="240" w:lineRule="auto"/>
        <w:ind w:right="-1192"/>
        <w:jc w:val="both"/>
        <w:rPr>
          <w:rFonts w:ascii="Arial" w:hAnsi="Arial" w:cs="Arial"/>
        </w:rPr>
      </w:pPr>
      <w:r w:rsidRPr="00385418">
        <w:rPr>
          <w:rFonts w:ascii="Arial" w:hAnsi="Arial" w:cs="Arial"/>
        </w:rPr>
        <w:t xml:space="preserve">ΕΡΩΤΗΣΕΙΣ (ρητορικές ερωτήσεις) </w:t>
      </w:r>
    </w:p>
    <w:p w:rsidR="00385418" w:rsidRDefault="0053634B" w:rsidP="00A2139A">
      <w:pPr>
        <w:pStyle w:val="a3"/>
        <w:numPr>
          <w:ilvl w:val="0"/>
          <w:numId w:val="1"/>
        </w:numPr>
        <w:spacing w:after="0" w:line="240" w:lineRule="auto"/>
        <w:ind w:right="-1192"/>
        <w:jc w:val="both"/>
        <w:rPr>
          <w:rFonts w:ascii="Arial" w:hAnsi="Arial" w:cs="Arial"/>
        </w:rPr>
      </w:pPr>
      <w:r>
        <w:rPr>
          <w:rFonts w:ascii="Arial" w:hAnsi="Arial" w:cs="Arial"/>
          <w:noProof/>
          <w:lang w:eastAsia="el-GR"/>
        </w:rPr>
        <w:pic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_x0000_s1026" type="#_x0000_t73" style="position:absolute;left:0;text-align:left;margin-left:-21pt;margin-top:9pt;width:19.5pt;height:15pt;z-index:251658240" fillcolor="#943634 [2405]" strokecolor="white [3212]" strokeweight="3pt">
            <v:shadow on="t" type="perspective" color="#622423 [1605]" opacity=".5" offset="1pt" offset2="-1pt"/>
          </v:shape>
        </w:pict>
      </w:r>
      <w:r w:rsidR="00385418" w:rsidRPr="00385418">
        <w:rPr>
          <w:rFonts w:ascii="Arial" w:hAnsi="Arial" w:cs="Arial"/>
        </w:rPr>
        <w:t>ΠΟΙΗΤΙΚΟΣ/ΕΙΚΟΝΟΠΛΑΣΤΙΚΟΣ ΛΟΓΟΣ (λέξεις συναισθηματικά φορτισμ</w:t>
      </w:r>
      <w:r w:rsidR="00385418" w:rsidRPr="00385418">
        <w:rPr>
          <w:rFonts w:ascii="Arial" w:hAnsi="Arial" w:cs="Arial"/>
        </w:rPr>
        <w:t>έ</w:t>
      </w:r>
      <w:r w:rsidR="00385418" w:rsidRPr="00385418">
        <w:rPr>
          <w:rFonts w:ascii="Arial" w:hAnsi="Arial" w:cs="Arial"/>
        </w:rPr>
        <w:t>νες)</w:t>
      </w:r>
    </w:p>
    <w:p w:rsidR="0053634B" w:rsidRDefault="0053634B" w:rsidP="0053634B">
      <w:pPr>
        <w:spacing w:after="0" w:line="240" w:lineRule="auto"/>
        <w:ind w:right="-1192"/>
        <w:jc w:val="both"/>
        <w:rPr>
          <w:rFonts w:ascii="Arial" w:hAnsi="Arial" w:cs="Arial"/>
          <w:b/>
          <w:i/>
          <w:u w:val="single"/>
        </w:rPr>
      </w:pPr>
    </w:p>
    <w:p w:rsidR="0053634B" w:rsidRPr="0053634B" w:rsidRDefault="0053634B" w:rsidP="0053634B">
      <w:pPr>
        <w:spacing w:after="0" w:line="240" w:lineRule="auto"/>
        <w:ind w:right="-1192"/>
        <w:jc w:val="both"/>
        <w:rPr>
          <w:rFonts w:ascii="Arial" w:hAnsi="Arial" w:cs="Arial"/>
        </w:rPr>
      </w:pPr>
      <w:r w:rsidRPr="0053634B">
        <w:rPr>
          <w:rFonts w:ascii="Arial" w:hAnsi="Arial" w:cs="Arial"/>
          <w:b/>
          <w:i/>
          <w:u w:val="single"/>
        </w:rPr>
        <w:t>ΠΡΟΣΟΧΗ</w:t>
      </w:r>
      <w:r>
        <w:rPr>
          <w:rFonts w:ascii="Arial" w:hAnsi="Arial" w:cs="Arial"/>
        </w:rPr>
        <w:t xml:space="preserve">: Η επίκληση στο συναίσθημα επιτυγχάνεται και με τη χρήση σημείων στίξης π.χ. </w:t>
      </w:r>
      <w:proofErr w:type="spellStart"/>
      <w:r w:rsidRPr="0053634B">
        <w:rPr>
          <w:rFonts w:ascii="Arial" w:hAnsi="Arial" w:cs="Arial"/>
          <w:b/>
        </w:rPr>
        <w:t>α</w:t>
      </w:r>
      <w:r w:rsidRPr="0053634B">
        <w:rPr>
          <w:rFonts w:ascii="Arial" w:hAnsi="Arial" w:cs="Arial"/>
          <w:b/>
        </w:rPr>
        <w:t>ποσιωπιτικά</w:t>
      </w:r>
      <w:proofErr w:type="spellEnd"/>
      <w:r>
        <w:rPr>
          <w:rFonts w:ascii="Arial" w:hAnsi="Arial" w:cs="Arial"/>
        </w:rPr>
        <w:t xml:space="preserve">(…), όταν δηλώνουν συγκίνηση, αποτροπιασμό,… ή το </w:t>
      </w:r>
      <w:r w:rsidRPr="0053634B">
        <w:rPr>
          <w:rFonts w:ascii="Arial" w:hAnsi="Arial" w:cs="Arial"/>
          <w:b/>
        </w:rPr>
        <w:t>θαυμαστικό</w:t>
      </w:r>
      <w:r>
        <w:rPr>
          <w:rFonts w:ascii="Arial" w:hAnsi="Arial" w:cs="Arial"/>
        </w:rPr>
        <w:t xml:space="preserve"> (!) ή και με τη χρήση διάφορων ρηματικών τύπων π.χ. </w:t>
      </w:r>
      <w:proofErr w:type="spellStart"/>
      <w:r w:rsidRPr="0053634B">
        <w:rPr>
          <w:rFonts w:ascii="Arial" w:hAnsi="Arial" w:cs="Arial"/>
          <w:b/>
        </w:rPr>
        <w:t>β΄πρόσωπο</w:t>
      </w:r>
      <w:proofErr w:type="spellEnd"/>
      <w:r>
        <w:rPr>
          <w:rFonts w:ascii="Arial" w:hAnsi="Arial" w:cs="Arial"/>
        </w:rPr>
        <w:t xml:space="preserve"> (παρακίνηση-</w:t>
      </w:r>
      <w:proofErr w:type="spellStart"/>
      <w:r>
        <w:rPr>
          <w:rFonts w:ascii="Arial" w:hAnsi="Arial" w:cs="Arial"/>
        </w:rPr>
        <w:t>ευαισθητοποίησ</w:t>
      </w:r>
      <w:proofErr w:type="spellEnd"/>
      <w:r>
        <w:rPr>
          <w:rFonts w:ascii="Arial" w:hAnsi="Arial" w:cs="Arial"/>
        </w:rPr>
        <w:t xml:space="preserve">η) ή του </w:t>
      </w:r>
      <w:proofErr w:type="spellStart"/>
      <w:r w:rsidRPr="0053634B">
        <w:rPr>
          <w:rFonts w:ascii="Arial" w:hAnsi="Arial" w:cs="Arial"/>
          <w:b/>
        </w:rPr>
        <w:t>α΄</w:t>
      </w:r>
      <w:proofErr w:type="spellEnd"/>
      <w:r w:rsidRPr="0053634B">
        <w:rPr>
          <w:rFonts w:ascii="Arial" w:hAnsi="Arial" w:cs="Arial"/>
          <w:b/>
        </w:rPr>
        <w:t xml:space="preserve"> πληθυντικό </w:t>
      </w:r>
      <w:r>
        <w:rPr>
          <w:rFonts w:ascii="Arial" w:hAnsi="Arial" w:cs="Arial"/>
        </w:rPr>
        <w:t>(αλληλεγγύη, συνυπευθυνότητα)</w:t>
      </w:r>
    </w:p>
    <w:p w:rsidR="0053634B" w:rsidRDefault="0053634B" w:rsidP="005B7AAA">
      <w:pPr>
        <w:spacing w:after="0" w:line="240" w:lineRule="auto"/>
        <w:ind w:right="-1192"/>
        <w:jc w:val="both"/>
        <w:rPr>
          <w:rFonts w:ascii="Arial" w:hAnsi="Arial" w:cs="Arial"/>
          <w:b/>
          <w:i/>
        </w:rPr>
      </w:pPr>
    </w:p>
    <w:p w:rsidR="005B7AAA" w:rsidRPr="005B7AAA" w:rsidRDefault="005B7AAA" w:rsidP="001A2B4B">
      <w:pPr>
        <w:spacing w:after="0" w:line="240" w:lineRule="auto"/>
        <w:ind w:right="-1192" w:firstLine="720"/>
        <w:jc w:val="both"/>
        <w:rPr>
          <w:rFonts w:ascii="Arial" w:hAnsi="Arial" w:cs="Arial"/>
          <w:b/>
          <w:i/>
        </w:rPr>
      </w:pPr>
      <w:r w:rsidRPr="005B7AAA">
        <w:rPr>
          <w:rFonts w:ascii="Arial" w:hAnsi="Arial" w:cs="Arial"/>
          <w:b/>
          <w:i/>
        </w:rPr>
        <w:t xml:space="preserve">Όταν σε ένα κείμενο εντοπίζω ότι υπάρχει επίκληση στο συναίσθημα, δηλώνω </w:t>
      </w:r>
      <w:r>
        <w:rPr>
          <w:rFonts w:ascii="Arial" w:hAnsi="Arial" w:cs="Arial"/>
          <w:b/>
          <w:i/>
        </w:rPr>
        <w:t xml:space="preserve">α) </w:t>
      </w:r>
      <w:r w:rsidRPr="005B7AAA">
        <w:rPr>
          <w:rFonts w:ascii="Arial" w:hAnsi="Arial" w:cs="Arial"/>
          <w:b/>
          <w:i/>
        </w:rPr>
        <w:t>πιο από τα παραπάνω μέσα χρησιμοποιεί ο συγγραφέας κάνοντας αναφορά στο συγκ</w:t>
      </w:r>
      <w:r w:rsidRPr="005B7AAA">
        <w:rPr>
          <w:rFonts w:ascii="Arial" w:hAnsi="Arial" w:cs="Arial"/>
          <w:b/>
          <w:i/>
        </w:rPr>
        <w:t>ε</w:t>
      </w:r>
      <w:r w:rsidRPr="005B7AAA">
        <w:rPr>
          <w:rFonts w:ascii="Arial" w:hAnsi="Arial" w:cs="Arial"/>
          <w:b/>
          <w:i/>
        </w:rPr>
        <w:t xml:space="preserve">κριμένο σημείο του κειμένου που το εντοπίζω και </w:t>
      </w:r>
      <w:r>
        <w:rPr>
          <w:rFonts w:ascii="Arial" w:hAnsi="Arial" w:cs="Arial"/>
          <w:b/>
          <w:i/>
        </w:rPr>
        <w:t xml:space="preserve">β) </w:t>
      </w:r>
      <w:r w:rsidRPr="005B7AAA">
        <w:rPr>
          <w:rFonts w:ascii="Arial" w:hAnsi="Arial" w:cs="Arial"/>
          <w:b/>
          <w:i/>
        </w:rPr>
        <w:t>σημειώνω και ποια συναισθήματα δημιουργούνται στους δέκτες του κε</w:t>
      </w:r>
      <w:r w:rsidRPr="005B7AAA">
        <w:rPr>
          <w:rFonts w:ascii="Arial" w:hAnsi="Arial" w:cs="Arial"/>
          <w:b/>
          <w:i/>
        </w:rPr>
        <w:t>ι</w:t>
      </w:r>
      <w:r w:rsidRPr="005B7AAA">
        <w:rPr>
          <w:rFonts w:ascii="Arial" w:hAnsi="Arial" w:cs="Arial"/>
          <w:b/>
          <w:i/>
        </w:rPr>
        <w:t>μένου.</w:t>
      </w:r>
    </w:p>
    <w:p w:rsidR="005B7AAA" w:rsidRPr="005B7AAA" w:rsidRDefault="005B7AAA" w:rsidP="005B7AAA">
      <w:pPr>
        <w:spacing w:after="0" w:line="240" w:lineRule="auto"/>
        <w:ind w:right="-1192"/>
        <w:jc w:val="both"/>
        <w:rPr>
          <w:rFonts w:ascii="Arial" w:hAnsi="Arial" w:cs="Arial"/>
        </w:rPr>
      </w:pPr>
    </w:p>
    <w:p w:rsidR="00385418" w:rsidRDefault="00385418" w:rsidP="00A2139A">
      <w:pPr>
        <w:spacing w:after="0" w:line="240" w:lineRule="auto"/>
        <w:ind w:right="-1192"/>
        <w:jc w:val="both"/>
        <w:rPr>
          <w:rFonts w:ascii="Arial" w:hAnsi="Arial" w:cs="Arial"/>
          <w:b/>
          <w:sz w:val="28"/>
        </w:rPr>
      </w:pPr>
      <w:r w:rsidRPr="001A2B4B">
        <w:rPr>
          <w:rFonts w:ascii="Arial" w:hAnsi="Arial" w:cs="Arial"/>
          <w:b/>
          <w:sz w:val="28"/>
        </w:rPr>
        <w:t>Παραδείγματα</w:t>
      </w:r>
    </w:p>
    <w:p w:rsidR="001A2B4B" w:rsidRPr="001A2B4B" w:rsidRDefault="001A2B4B" w:rsidP="00A2139A">
      <w:pPr>
        <w:spacing w:after="0" w:line="240" w:lineRule="auto"/>
        <w:ind w:right="-1192"/>
        <w:jc w:val="both"/>
        <w:rPr>
          <w:rFonts w:ascii="Arial" w:hAnsi="Arial" w:cs="Arial"/>
          <w:b/>
          <w:sz w:val="28"/>
        </w:rPr>
      </w:pPr>
    </w:p>
    <w:p w:rsidR="00385418" w:rsidRDefault="00A2139A" w:rsidP="00A2139A">
      <w:pPr>
        <w:pStyle w:val="a3"/>
        <w:numPr>
          <w:ilvl w:val="0"/>
          <w:numId w:val="2"/>
        </w:numPr>
        <w:spacing w:after="0" w:line="240" w:lineRule="auto"/>
        <w:ind w:left="426" w:right="-1192" w:hanging="142"/>
        <w:jc w:val="both"/>
        <w:rPr>
          <w:rFonts w:ascii="Arial" w:hAnsi="Arial" w:cs="Arial"/>
          <w:b/>
          <w:i/>
        </w:rPr>
      </w:pPr>
      <w:r w:rsidRPr="00A2139A">
        <w:rPr>
          <w:rFonts w:ascii="Arial" w:hAnsi="Arial" w:cs="Arial"/>
        </w:rPr>
        <w:t xml:space="preserve">Ο όγκος, ο παλμός της σημερινής μας συγκέντρωσης δεν αφήνουν καμία αμφιβολία. Ένα τεράστιο γαλανόλευκο ποτάμι, κρατώντας σημαίες και τραγουδώντας, κυλάει στις κεντρικές λεωφόρους, από όλες τις περιοχές της Αθήνας για το Σύνταγμα. Από το Σύνταγμα μέχρι το Χίλτον και τους </w:t>
      </w:r>
      <w:proofErr w:type="spellStart"/>
      <w:r w:rsidRPr="00A2139A">
        <w:rPr>
          <w:rFonts w:ascii="Arial" w:hAnsi="Arial" w:cs="Arial"/>
        </w:rPr>
        <w:t>Στήλους</w:t>
      </w:r>
      <w:proofErr w:type="spellEnd"/>
      <w:r w:rsidRPr="00A2139A">
        <w:rPr>
          <w:rFonts w:ascii="Arial" w:hAnsi="Arial" w:cs="Arial"/>
        </w:rPr>
        <w:t xml:space="preserve"> του Ολυμπίου Διός από τη μία πλευρά και την Ομόνοια και το Θ</w:t>
      </w:r>
      <w:r w:rsidRPr="00A2139A">
        <w:rPr>
          <w:rFonts w:ascii="Arial" w:hAnsi="Arial" w:cs="Arial"/>
        </w:rPr>
        <w:t>η</w:t>
      </w:r>
      <w:r w:rsidRPr="00A2139A">
        <w:rPr>
          <w:rFonts w:ascii="Arial" w:hAnsi="Arial" w:cs="Arial"/>
        </w:rPr>
        <w:t>σείο από την άλλη πάνω από ένα εκατομμύριο άνθρωποι. Η νίκη είναι δική μας! (από προ</w:t>
      </w:r>
      <w:r w:rsidRPr="00A2139A">
        <w:rPr>
          <w:rFonts w:ascii="Arial" w:hAnsi="Arial" w:cs="Arial"/>
        </w:rPr>
        <w:t>ε</w:t>
      </w:r>
      <w:r w:rsidRPr="00A2139A">
        <w:rPr>
          <w:rFonts w:ascii="Arial" w:hAnsi="Arial" w:cs="Arial"/>
        </w:rPr>
        <w:t xml:space="preserve">κλογική ομιλία πολιτικού αρχηγού)    </w:t>
      </w:r>
      <w:r w:rsidRPr="00A2139A">
        <w:rPr>
          <w:rFonts w:ascii="Arial" w:hAnsi="Arial" w:cs="Arial"/>
          <w:b/>
          <w:i/>
        </w:rPr>
        <w:t>ΠΕΡΙΓΡΑΦΗ + ΠΟΙΗΤΙΚΟΣ ΛΟΓΟΣ</w:t>
      </w:r>
      <w:r w:rsidR="005B7AAA">
        <w:rPr>
          <w:rFonts w:ascii="Arial" w:hAnsi="Arial" w:cs="Arial"/>
          <w:b/>
          <w:i/>
        </w:rPr>
        <w:t xml:space="preserve"> (</w:t>
      </w:r>
      <w:proofErr w:type="spellStart"/>
      <w:r w:rsidR="005B7AAA">
        <w:rPr>
          <w:rFonts w:ascii="Arial" w:hAnsi="Arial" w:cs="Arial"/>
          <w:b/>
          <w:i/>
        </w:rPr>
        <w:t>ενθουσιαμός</w:t>
      </w:r>
      <w:proofErr w:type="spellEnd"/>
      <w:r w:rsidR="005B7AAA">
        <w:rPr>
          <w:rFonts w:ascii="Arial" w:hAnsi="Arial" w:cs="Arial"/>
          <w:b/>
          <w:i/>
        </w:rPr>
        <w:t xml:space="preserve"> και αυτοπεποίθηση στους οπαδούς του κόμματος, ανησυχία και ανασφάλεια στους αντ</w:t>
      </w:r>
      <w:r w:rsidR="005B7AAA">
        <w:rPr>
          <w:rFonts w:ascii="Arial" w:hAnsi="Arial" w:cs="Arial"/>
          <w:b/>
          <w:i/>
        </w:rPr>
        <w:t>ι</w:t>
      </w:r>
      <w:r w:rsidR="005B7AAA">
        <w:rPr>
          <w:rFonts w:ascii="Arial" w:hAnsi="Arial" w:cs="Arial"/>
          <w:b/>
          <w:i/>
        </w:rPr>
        <w:t>πάλους του)</w:t>
      </w:r>
    </w:p>
    <w:p w:rsidR="005B7AAA" w:rsidRPr="005B7AAA" w:rsidRDefault="005B7AAA" w:rsidP="005B7AAA">
      <w:pPr>
        <w:spacing w:after="0" w:line="240" w:lineRule="auto"/>
        <w:ind w:right="-1192"/>
        <w:jc w:val="both"/>
        <w:rPr>
          <w:rFonts w:ascii="Arial" w:hAnsi="Arial" w:cs="Arial"/>
          <w:b/>
          <w:i/>
        </w:rPr>
      </w:pPr>
    </w:p>
    <w:p w:rsidR="00A2139A" w:rsidRPr="005B7AAA" w:rsidRDefault="00A2139A" w:rsidP="00A2139A">
      <w:pPr>
        <w:pStyle w:val="a3"/>
        <w:numPr>
          <w:ilvl w:val="0"/>
          <w:numId w:val="2"/>
        </w:numPr>
        <w:spacing w:after="0" w:line="240" w:lineRule="auto"/>
        <w:ind w:left="426" w:right="-1192" w:hanging="142"/>
        <w:jc w:val="both"/>
        <w:rPr>
          <w:rFonts w:ascii="Arial" w:hAnsi="Arial" w:cs="Arial"/>
          <w:b/>
          <w:i/>
        </w:rPr>
      </w:pPr>
      <w:r>
        <w:rPr>
          <w:rFonts w:ascii="Arial" w:hAnsi="Arial" w:cs="Arial"/>
        </w:rPr>
        <w:t xml:space="preserve">Ο πιο αδύναμος κρίκος στη νυσταλέα αδιαφορία μας, τα παιδιά, που αντί να παίζουν, να γελούν, να μαθαίνουν γράμματα, ιδροκοπούν </w:t>
      </w:r>
      <w:r w:rsidR="003E3608">
        <w:rPr>
          <w:rFonts w:ascii="Arial" w:hAnsi="Arial" w:cs="Arial"/>
        </w:rPr>
        <w:t>νυχθημερόν κλειδωμένα σε εργοστάσια, αληθ</w:t>
      </w:r>
      <w:r w:rsidR="003E3608">
        <w:rPr>
          <w:rFonts w:ascii="Arial" w:hAnsi="Arial" w:cs="Arial"/>
        </w:rPr>
        <w:t>ι</w:t>
      </w:r>
      <w:r w:rsidR="003E3608">
        <w:rPr>
          <w:rFonts w:ascii="Arial" w:hAnsi="Arial" w:cs="Arial"/>
        </w:rPr>
        <w:t>νοί σκλάβοι.[…]Πριν από λίγο καιρό ένα 13χρονο αγόρι τραυμάτισε σοβαρά το χέρι του σε μηχάνημα εργοστασίου παιχνιδιών. Το πήγαν στο νοσοκομείο. Μαζί και ο διευθυντής της μ</w:t>
      </w:r>
      <w:r w:rsidR="003E3608">
        <w:rPr>
          <w:rFonts w:ascii="Arial" w:hAnsi="Arial" w:cs="Arial"/>
        </w:rPr>
        <w:t>ο</w:t>
      </w:r>
      <w:r w:rsidR="003E3608">
        <w:rPr>
          <w:rFonts w:ascii="Arial" w:hAnsi="Arial" w:cs="Arial"/>
        </w:rPr>
        <w:t>νάδας.»Μπορώ να σώσω το χέρι του παιδιού», είπε ο γιατρός.</w:t>
      </w:r>
      <w:r w:rsidR="005B7AAA">
        <w:rPr>
          <w:rFonts w:ascii="Arial" w:hAnsi="Arial" w:cs="Arial"/>
        </w:rPr>
        <w:t xml:space="preserve"> «Αν το κόψεις θα κοστίσει λ</w:t>
      </w:r>
      <w:r w:rsidR="005B7AAA">
        <w:rPr>
          <w:rFonts w:ascii="Arial" w:hAnsi="Arial" w:cs="Arial"/>
        </w:rPr>
        <w:t>ι</w:t>
      </w:r>
      <w:r w:rsidR="005B7AAA">
        <w:rPr>
          <w:rFonts w:ascii="Arial" w:hAnsi="Arial" w:cs="Arial"/>
        </w:rPr>
        <w:t>γότερο;» ρώτησε ο</w:t>
      </w:r>
      <w:r w:rsidR="003E3608">
        <w:rPr>
          <w:rFonts w:ascii="Arial" w:hAnsi="Arial" w:cs="Arial"/>
        </w:rPr>
        <w:t xml:space="preserve"> </w:t>
      </w:r>
      <w:r w:rsidR="005B7AAA">
        <w:rPr>
          <w:rFonts w:ascii="Arial" w:hAnsi="Arial" w:cs="Arial"/>
        </w:rPr>
        <w:t xml:space="preserve">διευθυντής. «Ναι, απάντησε ο γιατρός. «Τότε, </w:t>
      </w:r>
      <w:proofErr w:type="spellStart"/>
      <w:r w:rsidR="005B7AAA">
        <w:rPr>
          <w:rFonts w:ascii="Arial" w:hAnsi="Arial" w:cs="Arial"/>
        </w:rPr>
        <w:t>κόψ</w:t>
      </w:r>
      <w:proofErr w:type="spellEnd"/>
      <w:r w:rsidR="005B7AAA">
        <w:rPr>
          <w:rFonts w:ascii="Arial" w:hAnsi="Arial" w:cs="Arial"/>
        </w:rPr>
        <w:t xml:space="preserve"> </w:t>
      </w:r>
      <w:proofErr w:type="spellStart"/>
      <w:r w:rsidR="005B7AAA">
        <w:rPr>
          <w:rFonts w:ascii="Arial" w:hAnsi="Arial" w:cs="Arial"/>
        </w:rPr>
        <w:t>΄το</w:t>
      </w:r>
      <w:proofErr w:type="spellEnd"/>
      <w:r w:rsidR="005B7AAA">
        <w:rPr>
          <w:rFonts w:ascii="Arial" w:hAnsi="Arial" w:cs="Arial"/>
        </w:rPr>
        <w:t>!». (από τον ημ</w:t>
      </w:r>
      <w:r w:rsidR="005B7AAA">
        <w:rPr>
          <w:rFonts w:ascii="Arial" w:hAnsi="Arial" w:cs="Arial"/>
        </w:rPr>
        <w:t>ε</w:t>
      </w:r>
      <w:r w:rsidR="005B7AAA">
        <w:rPr>
          <w:rFonts w:ascii="Arial" w:hAnsi="Arial" w:cs="Arial"/>
        </w:rPr>
        <w:t xml:space="preserve">ρήσιο Τύπο)   </w:t>
      </w:r>
      <w:r w:rsidR="005B7AAA" w:rsidRPr="005B7AAA">
        <w:rPr>
          <w:rFonts w:ascii="Arial" w:hAnsi="Arial" w:cs="Arial"/>
          <w:b/>
        </w:rPr>
        <w:t>ΑΦΗΓΗΣΗ +</w:t>
      </w:r>
      <w:r w:rsidR="005B7AAA">
        <w:rPr>
          <w:rFonts w:ascii="Arial" w:hAnsi="Arial" w:cs="Arial"/>
        </w:rPr>
        <w:t xml:space="preserve"> </w:t>
      </w:r>
      <w:r w:rsidR="005B7AAA" w:rsidRPr="00A2139A">
        <w:rPr>
          <w:rFonts w:ascii="Arial" w:hAnsi="Arial" w:cs="Arial"/>
          <w:b/>
          <w:i/>
        </w:rPr>
        <w:t>ΠΟΙΗΤΙΚΟΣ ΛΟΓΟΣ</w:t>
      </w:r>
      <w:r w:rsidR="005B7AAA">
        <w:rPr>
          <w:rFonts w:ascii="Arial" w:hAnsi="Arial" w:cs="Arial"/>
          <w:b/>
          <w:i/>
        </w:rPr>
        <w:t xml:space="preserve"> (</w:t>
      </w:r>
      <w:r w:rsidR="005B7AAA">
        <w:rPr>
          <w:rFonts w:ascii="Arial" w:hAnsi="Arial" w:cs="Arial"/>
          <w:b/>
        </w:rPr>
        <w:t>ευαισθητοποίηση αναγνώστη με τη διέγερση συναισθημάτων συμπόνιας, ενοχής, ευθύνης…)</w:t>
      </w:r>
    </w:p>
    <w:p w:rsidR="005B7AAA" w:rsidRPr="005B7AAA" w:rsidRDefault="005B7AAA" w:rsidP="005B7AAA">
      <w:pPr>
        <w:pStyle w:val="a3"/>
        <w:rPr>
          <w:rFonts w:ascii="Arial" w:hAnsi="Arial" w:cs="Arial"/>
          <w:b/>
          <w:i/>
        </w:rPr>
      </w:pPr>
    </w:p>
    <w:p w:rsidR="005B7AAA" w:rsidRDefault="005B7AAA" w:rsidP="00A2139A">
      <w:pPr>
        <w:pStyle w:val="a3"/>
        <w:numPr>
          <w:ilvl w:val="0"/>
          <w:numId w:val="2"/>
        </w:numPr>
        <w:spacing w:after="0" w:line="240" w:lineRule="auto"/>
        <w:ind w:left="426" w:right="-1192" w:hanging="142"/>
        <w:jc w:val="both"/>
        <w:rPr>
          <w:rFonts w:ascii="Arial" w:hAnsi="Arial" w:cs="Arial"/>
          <w:b/>
          <w:i/>
        </w:rPr>
      </w:pPr>
      <w:r>
        <w:rPr>
          <w:rFonts w:ascii="Arial" w:hAnsi="Arial" w:cs="Arial"/>
        </w:rPr>
        <w:t xml:space="preserve">Αυτά τα δύο θετικά στοιχεία δεν είναι αρκετά για να εξηγήσουν τη μανία των Ελλήνων </w:t>
      </w:r>
      <w:r w:rsidR="004126DE">
        <w:rPr>
          <w:rFonts w:ascii="Arial" w:hAnsi="Arial" w:cs="Arial"/>
        </w:rPr>
        <w:t>να έχουν και να μιλούν στα κινητά τους. Όπου και να σταθείτε, στα πιο απίθανα μέρη, κάποιο κινητό θα χτυπήσει: στο πεζοδρόμιο, στο καφενείο, στον κινηματογράφο, στην αίθουσα δ</w:t>
      </w:r>
      <w:r w:rsidR="004126DE">
        <w:rPr>
          <w:rFonts w:ascii="Arial" w:hAnsi="Arial" w:cs="Arial"/>
        </w:rPr>
        <w:t>ι</w:t>
      </w:r>
      <w:r w:rsidR="004126DE">
        <w:rPr>
          <w:rFonts w:ascii="Arial" w:hAnsi="Arial" w:cs="Arial"/>
        </w:rPr>
        <w:t xml:space="preserve">δασκαλίας, στα λεωφορεία, στην εκκλησία(αν και δεν πάω συχνά), στα δικαστήρια, παντού. </w:t>
      </w:r>
      <w:r w:rsidR="004126DE">
        <w:rPr>
          <w:rFonts w:ascii="Arial" w:hAnsi="Arial" w:cs="Arial"/>
        </w:rPr>
        <w:lastRenderedPageBreak/>
        <w:t xml:space="preserve">Οι Έλληνες μιλούν στο κινητό τους πάντα, όταν τρώνε, όταν οδηγούν, όταν κολυμπάνε, </w:t>
      </w:r>
      <w:r w:rsidR="004126DE">
        <w:rPr>
          <w:rFonts w:ascii="Arial" w:hAnsi="Arial" w:cs="Arial"/>
        </w:rPr>
        <w:t>ό</w:t>
      </w:r>
      <w:r w:rsidR="004126DE">
        <w:rPr>
          <w:rFonts w:ascii="Arial" w:hAnsi="Arial" w:cs="Arial"/>
        </w:rPr>
        <w:t>ταν περπατάνε… Μου έχει τύχει να δω οδηγό μοτοσικλέτας με το ένα χέρι στο τιμόνι και στο ά</w:t>
      </w:r>
      <w:r w:rsidR="004126DE">
        <w:rPr>
          <w:rFonts w:ascii="Arial" w:hAnsi="Arial" w:cs="Arial"/>
        </w:rPr>
        <w:t>λ</w:t>
      </w:r>
      <w:r w:rsidR="004126DE">
        <w:rPr>
          <w:rFonts w:ascii="Arial" w:hAnsi="Arial" w:cs="Arial"/>
        </w:rPr>
        <w:t>λο τσιγάρο και κινητό! Πώς τα κατάφερνε ο άτιμος; (Θ. Λιανός, «Η μανία του κινητού», από το Τύπο)</w:t>
      </w:r>
      <w:r w:rsidR="0053634B">
        <w:rPr>
          <w:rFonts w:ascii="Arial" w:hAnsi="Arial" w:cs="Arial"/>
        </w:rPr>
        <w:t xml:space="preserve">  </w:t>
      </w:r>
      <w:r w:rsidR="0053634B" w:rsidRPr="0053634B">
        <w:rPr>
          <w:rFonts w:ascii="Arial" w:hAnsi="Arial" w:cs="Arial"/>
          <w:b/>
        </w:rPr>
        <w:t>ΧΙΟΥΜΟΡ+</w:t>
      </w:r>
      <w:r w:rsidR="0053634B" w:rsidRPr="0053634B">
        <w:rPr>
          <w:rFonts w:ascii="Arial" w:hAnsi="Arial" w:cs="Arial"/>
          <w:b/>
          <w:i/>
        </w:rPr>
        <w:t xml:space="preserve"> </w:t>
      </w:r>
      <w:r w:rsidR="0053634B" w:rsidRPr="00A2139A">
        <w:rPr>
          <w:rFonts w:ascii="Arial" w:hAnsi="Arial" w:cs="Arial"/>
          <w:b/>
          <w:i/>
        </w:rPr>
        <w:t>Π</w:t>
      </w:r>
      <w:r w:rsidR="0053634B">
        <w:rPr>
          <w:rFonts w:ascii="Arial" w:hAnsi="Arial" w:cs="Arial"/>
          <w:b/>
          <w:i/>
        </w:rPr>
        <w:t>ΕΡΙΓΡΑΦΗ +ΡΗΤΟΡΙΚΗ ΕΡΩΤΗΣΗ</w:t>
      </w:r>
    </w:p>
    <w:p w:rsidR="0053634B" w:rsidRPr="0053634B" w:rsidRDefault="0053634B" w:rsidP="0053634B">
      <w:pPr>
        <w:pStyle w:val="a3"/>
        <w:rPr>
          <w:rFonts w:ascii="Arial" w:hAnsi="Arial" w:cs="Arial"/>
          <w:b/>
          <w:i/>
        </w:rPr>
      </w:pPr>
    </w:p>
    <w:p w:rsidR="00F315B3" w:rsidRPr="00F315B3" w:rsidRDefault="0053634B" w:rsidP="00A2139A">
      <w:pPr>
        <w:pStyle w:val="a3"/>
        <w:numPr>
          <w:ilvl w:val="0"/>
          <w:numId w:val="2"/>
        </w:numPr>
        <w:spacing w:after="0" w:line="240" w:lineRule="auto"/>
        <w:ind w:left="426" w:right="-1192" w:hanging="142"/>
        <w:jc w:val="both"/>
        <w:rPr>
          <w:rFonts w:ascii="Arial" w:hAnsi="Arial" w:cs="Arial"/>
          <w:b/>
          <w:i/>
        </w:rPr>
      </w:pPr>
      <w:r>
        <w:rPr>
          <w:rFonts w:ascii="Arial" w:hAnsi="Arial" w:cs="Arial"/>
          <w:b/>
          <w:i/>
        </w:rPr>
        <w:t xml:space="preserve">«Αχ ! τι ωραία </w:t>
      </w:r>
      <w:r>
        <w:rPr>
          <w:rFonts w:ascii="Arial" w:hAnsi="Arial" w:cs="Arial"/>
        </w:rPr>
        <w:t>που ζούσαν άλλοτε οι άνθρωποι στις πρωτόγονες κοινωνίες τους, χωρίς το τηλέφωνο, το ραδιόφωνο, το αυτοκίνητο, το αεροπλάνο…»</w:t>
      </w:r>
      <w:r w:rsidR="00F315B3">
        <w:rPr>
          <w:rFonts w:ascii="Arial" w:hAnsi="Arial" w:cs="Arial"/>
        </w:rPr>
        <w:t xml:space="preserve">. Δεν πρέπει, νομίζω, να </w:t>
      </w:r>
      <w:r w:rsidR="00F315B3">
        <w:rPr>
          <w:rFonts w:ascii="Arial" w:hAnsi="Arial" w:cs="Arial"/>
          <w:b/>
        </w:rPr>
        <w:t>παί</w:t>
      </w:r>
      <w:r w:rsidR="00F315B3">
        <w:rPr>
          <w:rFonts w:ascii="Arial" w:hAnsi="Arial" w:cs="Arial"/>
          <w:b/>
        </w:rPr>
        <w:t>ρ</w:t>
      </w:r>
      <w:r w:rsidR="00F315B3">
        <w:rPr>
          <w:rFonts w:ascii="Arial" w:hAnsi="Arial" w:cs="Arial"/>
          <w:b/>
        </w:rPr>
        <w:t xml:space="preserve">νουμε στα σοβαρά αυτόν τον ψευτορομαντισμό της υποκριτικής νοσταλγίας </w:t>
      </w:r>
      <w:r w:rsidR="00F315B3">
        <w:rPr>
          <w:rFonts w:ascii="Arial" w:hAnsi="Arial" w:cs="Arial"/>
        </w:rPr>
        <w:t>του π</w:t>
      </w:r>
      <w:r w:rsidR="00F315B3">
        <w:rPr>
          <w:rFonts w:ascii="Arial" w:hAnsi="Arial" w:cs="Arial"/>
        </w:rPr>
        <w:t>α</w:t>
      </w:r>
      <w:r w:rsidR="00F315B3">
        <w:rPr>
          <w:rFonts w:ascii="Arial" w:hAnsi="Arial" w:cs="Arial"/>
        </w:rPr>
        <w:t>ρελθόντος. (</w:t>
      </w:r>
      <w:proofErr w:type="spellStart"/>
      <w:r w:rsidR="00F315B3">
        <w:rPr>
          <w:rFonts w:ascii="Arial" w:hAnsi="Arial" w:cs="Arial"/>
        </w:rPr>
        <w:t>Ευ.Π.Παπανούτσος</w:t>
      </w:r>
      <w:proofErr w:type="spellEnd"/>
      <w:r w:rsidR="00F315B3">
        <w:rPr>
          <w:rFonts w:ascii="Arial" w:hAnsi="Arial" w:cs="Arial"/>
        </w:rPr>
        <w:t>, « Η Τεχνική πρόοδος», Έκφραση –Έκθεση, τεύχος Γ΄)</w:t>
      </w:r>
    </w:p>
    <w:p w:rsidR="00F315B3" w:rsidRDefault="00F315B3" w:rsidP="00F315B3">
      <w:pPr>
        <w:pStyle w:val="a3"/>
        <w:ind w:right="-1192"/>
        <w:rPr>
          <w:rFonts w:ascii="Arial" w:hAnsi="Arial" w:cs="Arial"/>
          <w:b/>
        </w:rPr>
      </w:pPr>
      <w:r w:rsidRPr="00F315B3">
        <w:rPr>
          <w:rFonts w:ascii="Arial" w:hAnsi="Arial" w:cs="Arial"/>
          <w:b/>
        </w:rPr>
        <w:t>ΕΙΡΩΝΕΙΑ</w:t>
      </w:r>
      <w:r>
        <w:rPr>
          <w:rFonts w:ascii="Arial" w:hAnsi="Arial" w:cs="Arial"/>
          <w:b/>
        </w:rPr>
        <w:t xml:space="preserve"> (Με τον ειρωνικό τόνο υποβαθμίζει τη σοβαρότητα αυτής της άποψης)</w:t>
      </w:r>
    </w:p>
    <w:p w:rsidR="00F315B3" w:rsidRDefault="00F315B3" w:rsidP="00F315B3">
      <w:pPr>
        <w:pStyle w:val="a3"/>
        <w:ind w:right="-1192"/>
        <w:rPr>
          <w:rFonts w:ascii="Arial" w:hAnsi="Arial" w:cs="Arial"/>
          <w:b/>
        </w:rPr>
      </w:pPr>
    </w:p>
    <w:p w:rsidR="00F315B3" w:rsidRPr="00F315B3" w:rsidRDefault="00F315B3" w:rsidP="00F315B3">
      <w:pPr>
        <w:pStyle w:val="a3"/>
        <w:ind w:right="-1192"/>
        <w:rPr>
          <w:rFonts w:ascii="Arial" w:hAnsi="Arial" w:cs="Arial"/>
          <w:b/>
        </w:rPr>
      </w:pPr>
    </w:p>
    <w:p w:rsidR="0053634B" w:rsidRPr="00F315B3" w:rsidRDefault="00F315B3" w:rsidP="00F315B3">
      <w:pPr>
        <w:spacing w:after="0" w:line="240" w:lineRule="auto"/>
        <w:ind w:left="284" w:right="-1192"/>
        <w:jc w:val="both"/>
        <w:rPr>
          <w:rFonts w:ascii="Arial" w:hAnsi="Arial" w:cs="Arial"/>
          <w:b/>
          <w:i/>
        </w:rPr>
      </w:pPr>
      <w:r w:rsidRPr="00F315B3">
        <w:rPr>
          <w:rFonts w:ascii="Arial" w:hAnsi="Arial" w:cs="Arial"/>
        </w:rPr>
        <w:t xml:space="preserve"> </w:t>
      </w:r>
    </w:p>
    <w:p w:rsidR="00385418" w:rsidRPr="00385418" w:rsidRDefault="00385418" w:rsidP="00A2139A">
      <w:pPr>
        <w:spacing w:after="0" w:line="240" w:lineRule="auto"/>
        <w:ind w:right="-1192"/>
        <w:jc w:val="both"/>
        <w:rPr>
          <w:rFonts w:ascii="Arial" w:hAnsi="Arial" w:cs="Arial"/>
        </w:rPr>
      </w:pPr>
    </w:p>
    <w:sectPr w:rsidR="00385418" w:rsidRPr="00385418" w:rsidSect="007E417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7FCC"/>
      </v:shape>
    </w:pict>
  </w:numPicBullet>
  <w:abstractNum w:abstractNumId="0">
    <w:nsid w:val="201A345C"/>
    <w:multiLevelType w:val="hybridMultilevel"/>
    <w:tmpl w:val="ED464740"/>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6DF77E6"/>
    <w:multiLevelType w:val="hybridMultilevel"/>
    <w:tmpl w:val="EE6AFF5A"/>
    <w:lvl w:ilvl="0" w:tplc="F4B43768">
      <w:start w:val="1"/>
      <w:numFmt w:val="decimal"/>
      <w:lvlText w:val="%1)"/>
      <w:lvlJc w:val="left"/>
      <w:pPr>
        <w:ind w:left="1080" w:hanging="360"/>
      </w:pPr>
      <w:rPr>
        <w:rFonts w:hint="default"/>
        <w:b w:val="0"/>
        <w:i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compat/>
  <w:rsids>
    <w:rsidRoot w:val="00385418"/>
    <w:rsid w:val="001A2B4B"/>
    <w:rsid w:val="00385418"/>
    <w:rsid w:val="003E3608"/>
    <w:rsid w:val="004126DE"/>
    <w:rsid w:val="0053634B"/>
    <w:rsid w:val="005B7AAA"/>
    <w:rsid w:val="007E417C"/>
    <w:rsid w:val="00A2139A"/>
    <w:rsid w:val="00F315B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24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1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41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531</Words>
  <Characters>2871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vicky</cp:lastModifiedBy>
  <cp:revision>3</cp:revision>
  <dcterms:created xsi:type="dcterms:W3CDTF">2020-11-25T15:40:00Z</dcterms:created>
  <dcterms:modified xsi:type="dcterms:W3CDTF">2020-11-25T16:49:00Z</dcterms:modified>
</cp:coreProperties>
</file>