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343" w:rsidRPr="00CD7405" w:rsidRDefault="00D6289D" w:rsidP="00CD7405">
      <w:pPr>
        <w:spacing w:line="360" w:lineRule="auto"/>
        <w:jc w:val="center"/>
        <w:rPr>
          <w:rFonts w:ascii="Comic Sans MS" w:hAnsi="Comic Sans MS" w:cs="Times New Roman"/>
          <w:sz w:val="32"/>
          <w:szCs w:val="32"/>
        </w:rPr>
      </w:pPr>
      <w:r w:rsidRPr="00CD7405">
        <w:rPr>
          <w:rFonts w:ascii="Comic Sans MS" w:hAnsi="Comic Sans MS" w:cs="Times New Roman"/>
          <w:sz w:val="32"/>
          <w:szCs w:val="32"/>
        </w:rPr>
        <w:t>“Τα δάνεια δούλους τους ελευθέρους ποιεί”</w:t>
      </w:r>
    </w:p>
    <w:p w:rsidR="00D6289D" w:rsidRPr="00CD7405" w:rsidRDefault="00D6289D" w:rsidP="00D6289D">
      <w:pPr>
        <w:spacing w:line="360" w:lineRule="auto"/>
        <w:jc w:val="both"/>
        <w:rPr>
          <w:rFonts w:ascii="Times New Roman" w:hAnsi="Times New Roman" w:cs="Times New Roman"/>
          <w:sz w:val="24"/>
          <w:szCs w:val="24"/>
        </w:rPr>
      </w:pPr>
    </w:p>
    <w:p w:rsidR="00D6289D" w:rsidRPr="00CD7405" w:rsidRDefault="00D6289D" w:rsidP="00D6289D">
      <w:pPr>
        <w:spacing w:line="360" w:lineRule="auto"/>
        <w:jc w:val="both"/>
        <w:rPr>
          <w:rFonts w:ascii="Times New Roman" w:hAnsi="Times New Roman" w:cs="Times New Roman"/>
          <w:sz w:val="24"/>
          <w:szCs w:val="24"/>
        </w:rPr>
      </w:pPr>
      <w:r w:rsidRPr="00D6289D">
        <w:rPr>
          <w:rFonts w:ascii="Times New Roman" w:hAnsi="Times New Roman" w:cs="Times New Roman"/>
          <w:sz w:val="24"/>
          <w:szCs w:val="24"/>
        </w:rPr>
        <w:t>Νεώτερη Ιστορία Δανείων</w:t>
      </w:r>
    </w:p>
    <w:p w:rsidR="00D6289D" w:rsidRPr="00CD7405" w:rsidRDefault="00D6289D" w:rsidP="00D6289D">
      <w:pPr>
        <w:spacing w:line="360" w:lineRule="auto"/>
        <w:jc w:val="both"/>
        <w:rPr>
          <w:rFonts w:ascii="Times New Roman" w:hAnsi="Times New Roman" w:cs="Times New Roman"/>
          <w:sz w:val="24"/>
          <w:szCs w:val="24"/>
        </w:rPr>
      </w:pPr>
      <w:bookmarkStart w:id="0" w:name="_GoBack"/>
      <w:r w:rsidRPr="00CD7405">
        <w:rPr>
          <w:rFonts w:ascii="Times New Roman" w:hAnsi="Times New Roman" w:cs="Times New Roman"/>
          <w:b/>
          <w:sz w:val="24"/>
          <w:szCs w:val="24"/>
        </w:rPr>
        <w:t>• Το 1821</w:t>
      </w:r>
      <w:r w:rsidRPr="00D6289D">
        <w:rPr>
          <w:rFonts w:ascii="Times New Roman" w:hAnsi="Times New Roman" w:cs="Times New Roman"/>
          <w:sz w:val="24"/>
          <w:szCs w:val="24"/>
        </w:rPr>
        <w:t xml:space="preserve"> </w:t>
      </w:r>
      <w:bookmarkEnd w:id="0"/>
      <w:r w:rsidRPr="00D6289D">
        <w:rPr>
          <w:rFonts w:ascii="Times New Roman" w:hAnsi="Times New Roman" w:cs="Times New Roman"/>
          <w:sz w:val="24"/>
          <w:szCs w:val="24"/>
        </w:rPr>
        <w:t xml:space="preserve">ξεκινάει ο πόλεμος ανεξαρτησίας της Ελλάδας από τη οθωμανική αυτοκρατορία που ως τότε κυβερνούσε το μεγαλύτερο τμήμα της ελληνικής επικράτειας. </w:t>
      </w:r>
    </w:p>
    <w:p w:rsidR="00D6289D" w:rsidRPr="00CD7405" w:rsidRDefault="00D6289D" w:rsidP="00D6289D">
      <w:pPr>
        <w:spacing w:line="360" w:lineRule="auto"/>
        <w:jc w:val="both"/>
        <w:rPr>
          <w:rFonts w:ascii="Times New Roman" w:hAnsi="Times New Roman" w:cs="Times New Roman"/>
          <w:sz w:val="24"/>
          <w:szCs w:val="24"/>
        </w:rPr>
      </w:pPr>
      <w:r w:rsidRPr="00D6289D">
        <w:rPr>
          <w:rFonts w:ascii="Times New Roman" w:hAnsi="Times New Roman" w:cs="Times New Roman"/>
          <w:sz w:val="24"/>
          <w:szCs w:val="24"/>
        </w:rPr>
        <w:t xml:space="preserve">• Το 1824 εξασφαλίστηκε το πρώτο δάνειο της ανεξαρτησίας της Ελλάδος (ληστρικά δάνεια) σε ξένα κεφάλαια(427,000 στερλίνες Γαλλικό νόμισμα) προκειμένου να υπάρξουν οι πόροι για την συνέχεια ανεξαρτησίας τη Ελλάδος. </w:t>
      </w:r>
    </w:p>
    <w:p w:rsidR="00D6289D" w:rsidRPr="00CD7405" w:rsidRDefault="00D6289D" w:rsidP="00D6289D">
      <w:pPr>
        <w:spacing w:line="360" w:lineRule="auto"/>
        <w:jc w:val="both"/>
        <w:rPr>
          <w:rFonts w:ascii="Times New Roman" w:hAnsi="Times New Roman" w:cs="Times New Roman"/>
          <w:sz w:val="24"/>
          <w:szCs w:val="24"/>
        </w:rPr>
      </w:pPr>
      <w:r w:rsidRPr="00D6289D">
        <w:rPr>
          <w:rFonts w:ascii="Times New Roman" w:hAnsi="Times New Roman" w:cs="Times New Roman"/>
          <w:sz w:val="24"/>
          <w:szCs w:val="24"/>
        </w:rPr>
        <w:t xml:space="preserve">• </w:t>
      </w:r>
      <w:r w:rsidRPr="00D6289D">
        <w:rPr>
          <w:rFonts w:ascii="Times New Roman" w:hAnsi="Times New Roman" w:cs="Times New Roman"/>
          <w:b/>
          <w:sz w:val="24"/>
          <w:szCs w:val="24"/>
        </w:rPr>
        <w:t>Το 1825-1826</w:t>
      </w:r>
      <w:r w:rsidRPr="00D6289D">
        <w:rPr>
          <w:rFonts w:ascii="Times New Roman" w:hAnsi="Times New Roman" w:cs="Times New Roman"/>
          <w:sz w:val="24"/>
          <w:szCs w:val="24"/>
        </w:rPr>
        <w:t xml:space="preserve"> Οι ξένοι επενδυτές συνέχισαν να προσφέρουν δάνεια στης Ελλάδα με πιο σκληρά μέτρα (υποθήκευση εθνικών κτημάτων τα οποία είχαν εγκαταλειφθεί από τους Τούρκους ιδιοκτήτες τους) που προβλέπονταν για την αποπληρωμή των δανείων. Οι κερδοσκόποι και οι μεσάζοντες καρπώνονται το μεγαλύτερο μέρος του κεφαλαίου προτού η Ελλάδα λάβει αυτό. </w:t>
      </w:r>
    </w:p>
    <w:p w:rsidR="00D6289D" w:rsidRPr="00CD7405" w:rsidRDefault="00D6289D" w:rsidP="00D6289D">
      <w:pPr>
        <w:spacing w:line="360" w:lineRule="auto"/>
        <w:jc w:val="both"/>
        <w:rPr>
          <w:rFonts w:ascii="Times New Roman" w:hAnsi="Times New Roman" w:cs="Times New Roman"/>
          <w:sz w:val="24"/>
          <w:szCs w:val="24"/>
        </w:rPr>
      </w:pPr>
      <w:r w:rsidRPr="00D6289D">
        <w:rPr>
          <w:rFonts w:ascii="Times New Roman" w:hAnsi="Times New Roman" w:cs="Times New Roman"/>
          <w:sz w:val="24"/>
          <w:szCs w:val="24"/>
        </w:rPr>
        <w:t xml:space="preserve">• </w:t>
      </w:r>
      <w:r w:rsidRPr="00D6289D">
        <w:rPr>
          <w:rFonts w:ascii="Times New Roman" w:hAnsi="Times New Roman" w:cs="Times New Roman"/>
          <w:b/>
          <w:sz w:val="24"/>
          <w:szCs w:val="24"/>
        </w:rPr>
        <w:t>Το 1828-1833</w:t>
      </w:r>
      <w:r w:rsidRPr="00D6289D">
        <w:rPr>
          <w:rFonts w:ascii="Times New Roman" w:hAnsi="Times New Roman" w:cs="Times New Roman"/>
          <w:sz w:val="24"/>
          <w:szCs w:val="24"/>
        </w:rPr>
        <w:t xml:space="preserve"> ο Ιωάννης Καποδίστριας κάνει έκκληση προς του δανειστές για νέα δάνεια προς την Ελλάδα. Έπειτα από πολλές προσπάθειες η Ελλάδα λαμβάνει το Δάνειο με αντάλλαγμα ο Βαυαρός πρίγκιπας Όθωνας να διοικήσει την Ελλάδα (βασιλεύσει) για εξυπηρέτηση των δανειακών υποχρεώσεων αυτής. Ο Όθωνας όμως είχε άλλα σχέδια στο νου του και κατασπατάλησε με των στρατό του τα Δανειακά Κεφάλαια (2/3). </w:t>
      </w:r>
    </w:p>
    <w:p w:rsidR="00D6289D" w:rsidRPr="00CD7405" w:rsidRDefault="00D6289D" w:rsidP="00D6289D">
      <w:pPr>
        <w:spacing w:line="360" w:lineRule="auto"/>
        <w:jc w:val="both"/>
        <w:rPr>
          <w:rFonts w:ascii="Times New Roman" w:hAnsi="Times New Roman" w:cs="Times New Roman"/>
          <w:sz w:val="24"/>
          <w:szCs w:val="24"/>
        </w:rPr>
      </w:pPr>
      <w:r w:rsidRPr="00D6289D">
        <w:rPr>
          <w:rFonts w:ascii="Times New Roman" w:hAnsi="Times New Roman" w:cs="Times New Roman"/>
          <w:sz w:val="24"/>
          <w:szCs w:val="24"/>
        </w:rPr>
        <w:t>•</w:t>
      </w:r>
      <w:r w:rsidRPr="00D6289D">
        <w:rPr>
          <w:rFonts w:ascii="Times New Roman" w:hAnsi="Times New Roman" w:cs="Times New Roman"/>
          <w:b/>
          <w:sz w:val="24"/>
          <w:szCs w:val="24"/>
        </w:rPr>
        <w:t>Το 1843-1877</w:t>
      </w:r>
      <w:r w:rsidRPr="00D6289D">
        <w:rPr>
          <w:rFonts w:ascii="Times New Roman" w:hAnsi="Times New Roman" w:cs="Times New Roman"/>
          <w:sz w:val="24"/>
          <w:szCs w:val="24"/>
        </w:rPr>
        <w:t xml:space="preserve"> Δεν υπήρχε οικονομική ανάπτυξη στην Ελλάδα. Η χώρα αδυνατούσε να πληρώσει τα χρέη της στους δανειστές της και ο Όθωνας κήρυξε επίσημα την Ελλάδα σε πτώχευση, ζητώντας νέες πιστώσεις από τους δανειστές της. Ύστερα η Ελλάδα ήταν στο έλεος της οικονομικής κρίσης και η κυβέρνηση εξαρτήθηκε από την Εθνική Τράπεζα της Ελλάδος για των δανεισμό της καταβάλλοντας στην Ελλάδα δάνεια με διπλάσιο επιτόκιο από των αυτόν του διεθνούς δανεισμού. Ο Όθωνας οδήγησε την Ελλάδα σε φτώχεια περικόπτοντας μισθούς και οι πολίτες υπόκεινται σε μεγάλη φορολογία όπου αυτό οδήγησε σε οικονομική παράλυση του κράτους με των Όθωνα να νοιάζεται μόνο για την εξυπηρέτηση των διεθνών συμφερόντων αδιαφορώντας για τα συμφέροντα του ελληνικού λάου. Το Μάρτιο του 1844 μετά </w:t>
      </w:r>
      <w:r w:rsidRPr="00D6289D">
        <w:rPr>
          <w:rFonts w:ascii="Times New Roman" w:hAnsi="Times New Roman" w:cs="Times New Roman"/>
          <w:sz w:val="24"/>
          <w:szCs w:val="24"/>
        </w:rPr>
        <w:lastRenderedPageBreak/>
        <w:t xml:space="preserve">από πίεση του ελληνικού λαού ψηφίστηκε η θέσπιση του Συντάγματος. Οι δανειστές καλούνται επίσημα στην Ελλάδα σε σύσκεψη και όρισαν επιτροπή ελέγχου αναγκάζοντας αυτή να εκχωρήσει όλους τους πόρους της για την αποπληρωμή των δανείων. </w:t>
      </w:r>
    </w:p>
    <w:p w:rsidR="00D6289D" w:rsidRPr="00CD7405" w:rsidRDefault="00D6289D" w:rsidP="00D6289D">
      <w:pPr>
        <w:spacing w:line="360" w:lineRule="auto"/>
        <w:jc w:val="both"/>
        <w:rPr>
          <w:rFonts w:ascii="Times New Roman" w:hAnsi="Times New Roman" w:cs="Times New Roman"/>
          <w:sz w:val="24"/>
          <w:szCs w:val="24"/>
        </w:rPr>
      </w:pPr>
      <w:r w:rsidRPr="00D6289D">
        <w:rPr>
          <w:rFonts w:ascii="Times New Roman" w:hAnsi="Times New Roman" w:cs="Times New Roman"/>
          <w:sz w:val="24"/>
          <w:szCs w:val="24"/>
        </w:rPr>
        <w:t>•</w:t>
      </w:r>
      <w:r w:rsidRPr="00D6289D">
        <w:rPr>
          <w:rFonts w:ascii="Times New Roman" w:hAnsi="Times New Roman" w:cs="Times New Roman"/>
          <w:b/>
          <w:sz w:val="24"/>
          <w:szCs w:val="24"/>
        </w:rPr>
        <w:t>Το 1878</w:t>
      </w:r>
      <w:r w:rsidRPr="00D6289D">
        <w:rPr>
          <w:rFonts w:ascii="Times New Roman" w:hAnsi="Times New Roman" w:cs="Times New Roman"/>
          <w:sz w:val="24"/>
          <w:szCs w:val="24"/>
        </w:rPr>
        <w:t xml:space="preserve"> η Ελλάδα σαν ανεξάρτητο κράτος προχωράει σε διακανονισμό των χρεών της ξαναβγαίνει στης παγκόσμιες αγορές κεφαλαίου και οι δανειστές της είναι έτοιμοι να καταβάλουν νέα δανειακά κεφάλαια. Όμως αυτός ο Δανεισμός οδήγησε σε μη βιώσιμο έλλειμμα της κυβέρνησης έτσι ώστε: • Το 1893 προχώρησε σε “στάση πληρωμών”. Καθώς βγήκε ο Χ.Τρικουπης και είπε στην βουλή “κύριοι δυστυχώς επτωχεύσαμε”. </w:t>
      </w:r>
    </w:p>
    <w:p w:rsidR="00D6289D" w:rsidRPr="00D6289D" w:rsidRDefault="00D6289D" w:rsidP="00D6289D">
      <w:pPr>
        <w:spacing w:line="360" w:lineRule="auto"/>
        <w:jc w:val="both"/>
        <w:rPr>
          <w:rFonts w:ascii="Times New Roman" w:hAnsi="Times New Roman" w:cs="Times New Roman"/>
          <w:sz w:val="24"/>
          <w:szCs w:val="24"/>
        </w:rPr>
      </w:pPr>
      <w:r w:rsidRPr="00D6289D">
        <w:rPr>
          <w:rFonts w:ascii="Times New Roman" w:hAnsi="Times New Roman" w:cs="Times New Roman"/>
          <w:sz w:val="24"/>
          <w:szCs w:val="24"/>
        </w:rPr>
        <w:t>•</w:t>
      </w:r>
      <w:r w:rsidRPr="00D6289D">
        <w:rPr>
          <w:rFonts w:ascii="Times New Roman" w:hAnsi="Times New Roman" w:cs="Times New Roman"/>
          <w:b/>
          <w:sz w:val="24"/>
          <w:szCs w:val="24"/>
        </w:rPr>
        <w:t>Το 1898</w:t>
      </w:r>
      <w:r w:rsidRPr="00D6289D">
        <w:rPr>
          <w:rFonts w:ascii="Times New Roman" w:hAnsi="Times New Roman" w:cs="Times New Roman"/>
          <w:sz w:val="24"/>
          <w:szCs w:val="24"/>
        </w:rPr>
        <w:t xml:space="preserve"> η Ελλάδα υποχρεώνεται να καταβάλει 4 εκατ. τούρκικες λίρες ενώ οι ξένες πιέσεις οδηγούν την Ελλάδα να αποδεχθεί τη δημιουργία διεθνούς επιτροπής διαχείρισης του ελληνικού χρέους. Η επιτροπή αυτή ελέγχει την είσπραξη φόρων και την καταβολή αυτών για τα δάνεια. •Το 1900-1932 τα συνεχή δάνεια από το εξωτερικό αυξάνουν το δημόσιο χρέος. Το1929 ξεσπάει η παγκόσμια οικονομική κρίση και οι εξαγωγές μειώνονται δραματικά μαζί και τα έσοδα που προορίζονταν για την αποπληρωμή του χρέους αναγκάζοντας των Βενιζέλο να κηρύξει για δεύτερη φορά το 1932 την Ελλάδα σε πτώχευση (στάση πληρωμών). Η στάση όμως πληρωμών δεν είχε τόσο αρνητικά αποτελέσματα, αφού μειώνονται τα έξοδα του κράτους και τα κεφάλαια αυτή τη φορά μένουν μέσα στην Ελλάδα με αποτέλεσμα να υπάρξει ανάπτυξη για πρώτη φορά και ισοσκέλιση του προϋπολογισμού.</w:t>
      </w:r>
    </w:p>
    <w:p w:rsidR="00D6289D" w:rsidRPr="00D6289D" w:rsidRDefault="00D6289D" w:rsidP="00D6289D">
      <w:pPr>
        <w:spacing w:line="360" w:lineRule="auto"/>
        <w:jc w:val="both"/>
        <w:rPr>
          <w:rFonts w:ascii="Times New Roman" w:hAnsi="Times New Roman" w:cs="Times New Roman"/>
          <w:sz w:val="24"/>
          <w:szCs w:val="24"/>
        </w:rPr>
      </w:pPr>
    </w:p>
    <w:sectPr w:rsidR="00D6289D" w:rsidRPr="00D628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56"/>
    <w:rsid w:val="00491EFE"/>
    <w:rsid w:val="00591556"/>
    <w:rsid w:val="00733E64"/>
    <w:rsid w:val="00CD7405"/>
    <w:rsid w:val="00D6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530</Words>
  <Characters>2866</Characters>
  <Application>Microsoft Office Word</Application>
  <DocSecurity>0</DocSecurity>
  <Lines>23</Lines>
  <Paragraphs>6</Paragraphs>
  <ScaleCrop>false</ScaleCrop>
  <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2020-11-17T19:34:00Z</dcterms:created>
  <dcterms:modified xsi:type="dcterms:W3CDTF">2020-11-17T20:19:00Z</dcterms:modified>
</cp:coreProperties>
</file>