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5B8B7" w:themeColor="accent2" w:themeTint="66"/>
  <w:body>
    <w:p w:rsidR="003F6743" w:rsidRDefault="00A30489" w:rsidP="00A30489">
      <w:pPr>
        <w:jc w:val="right"/>
        <w:rPr>
          <w:rFonts w:ascii="Microsoft Sans Serif" w:hAnsi="Microsoft Sans Serif" w:cs="Microsoft Sans Serif"/>
          <w:sz w:val="28"/>
          <w:szCs w:val="28"/>
        </w:rPr>
      </w:pPr>
      <w:r w:rsidRPr="00A30489">
        <w:rPr>
          <w:rFonts w:ascii="Microsoft Sans Serif" w:hAnsi="Microsoft Sans Serif" w:cs="Microsoft Sans Serif"/>
          <w:sz w:val="28"/>
          <w:szCs w:val="28"/>
        </w:rPr>
        <w:t xml:space="preserve">ΖΩΗ ΡΟΥΤΗ </w:t>
      </w:r>
    </w:p>
    <w:p w:rsidR="00A30489" w:rsidRDefault="00A30489" w:rsidP="00A30489">
      <w:pPr>
        <w:jc w:val="right"/>
        <w:rPr>
          <w:rFonts w:ascii="Microsoft Sans Serif" w:hAnsi="Microsoft Sans Serif" w:cs="Microsoft Sans Serif"/>
          <w:sz w:val="28"/>
          <w:szCs w:val="28"/>
        </w:rPr>
      </w:pPr>
      <w:r>
        <w:rPr>
          <w:rFonts w:ascii="Microsoft Sans Serif" w:hAnsi="Microsoft Sans Serif" w:cs="Microsoft Sans Serif"/>
          <w:sz w:val="28"/>
          <w:szCs w:val="28"/>
        </w:rPr>
        <w:t>Β2</w:t>
      </w:r>
    </w:p>
    <w:p w:rsidR="00A30489" w:rsidRDefault="00A30489" w:rsidP="00A30489">
      <w:pPr>
        <w:rPr>
          <w:rFonts w:ascii="Microsoft Sans Serif" w:hAnsi="Microsoft Sans Serif" w:cs="Microsoft Sans Serif"/>
          <w:sz w:val="28"/>
          <w:szCs w:val="28"/>
        </w:rPr>
      </w:pPr>
      <w:r>
        <w:rPr>
          <w:rFonts w:ascii="Microsoft Sans Serif" w:hAnsi="Microsoft Sans Serif" w:cs="Microsoft Sans Serif"/>
          <w:sz w:val="28"/>
          <w:szCs w:val="28"/>
        </w:rPr>
        <w:t>1)Από πού προέρχεται ο όρος «κιτρινισμός»</w:t>
      </w:r>
    </w:p>
    <w:p w:rsidR="00A30489" w:rsidRDefault="00A30489" w:rsidP="00A30489">
      <w:pPr>
        <w:pStyle w:val="Web"/>
        <w:rPr>
          <w:rFonts w:ascii="Microsoft Sans Serif" w:hAnsi="Microsoft Sans Serif" w:cs="Microsoft Sans Serif"/>
          <w:sz w:val="28"/>
          <w:szCs w:val="28"/>
        </w:rPr>
      </w:pPr>
      <w:r>
        <w:rPr>
          <w:rFonts w:ascii="Microsoft Sans Serif" w:hAnsi="Microsoft Sans Serif" w:cs="Microsoft Sans Serif"/>
          <w:sz w:val="28"/>
          <w:szCs w:val="28"/>
        </w:rPr>
        <w:t xml:space="preserve">«Κίτρινος </w:t>
      </w:r>
      <w:r w:rsidRPr="00A30489">
        <w:rPr>
          <w:rFonts w:ascii="Microsoft Sans Serif" w:hAnsi="Microsoft Sans Serif" w:cs="Microsoft Sans Serif"/>
          <w:sz w:val="28"/>
          <w:szCs w:val="28"/>
        </w:rPr>
        <w:t xml:space="preserve"> Τύπος</w:t>
      </w:r>
      <w:r>
        <w:rPr>
          <w:rFonts w:ascii="Microsoft Sans Serif" w:hAnsi="Microsoft Sans Serif" w:cs="Microsoft Sans Serif"/>
          <w:sz w:val="28"/>
          <w:szCs w:val="28"/>
        </w:rPr>
        <w:t xml:space="preserve">»  ή «κίτρινη» </w:t>
      </w:r>
      <w:r w:rsidRPr="00A30489">
        <w:rPr>
          <w:rFonts w:ascii="Microsoft Sans Serif" w:hAnsi="Microsoft Sans Serif" w:cs="Microsoft Sans Serif"/>
          <w:sz w:val="28"/>
          <w:szCs w:val="28"/>
        </w:rPr>
        <w:t>δημοσιογραφία χαρακτηρίζεται η δημοσιογραφική και εκδοτική πρακτική να προβάλλονται με εντυπωσιακό τρόπο ως πρωτεύοντα δημοσιογραφικά θέματα αυτά που εξάπτουν την περιέργεια, συνήθως χωρίς την τήρηση των βασικών δεοντολογικών δημοσιογραφικών αρχών, με χρήση υπερβολών ή ακόμα και κατασκευασμένων ιστοριών, με σκοπό να προσελκύσει το ενδιαφέρον του κοινού κυρίως για οικονομικούς ή πολιτικούς λόγους.</w:t>
      </w:r>
      <w:r>
        <w:rPr>
          <w:rFonts w:ascii="Microsoft Sans Serif" w:hAnsi="Microsoft Sans Serif" w:cs="Microsoft Sans Serif"/>
          <w:sz w:val="28"/>
          <w:szCs w:val="28"/>
        </w:rPr>
        <w:t xml:space="preserve"> </w:t>
      </w:r>
      <w:r w:rsidRPr="00A30489">
        <w:rPr>
          <w:rFonts w:ascii="Microsoft Sans Serif" w:hAnsi="Microsoft Sans Serif" w:cs="Microsoft Sans Serif"/>
          <w:sz w:val="28"/>
          <w:szCs w:val="28"/>
        </w:rPr>
        <w:t>Πρόκειται για όρο που ξεκίνησε από τις εφημερίδες και σταδιακά επεκτάθηκε σε κάθε μορφή</w:t>
      </w:r>
      <w:r>
        <w:rPr>
          <w:rFonts w:ascii="Microsoft Sans Serif" w:hAnsi="Microsoft Sans Serif" w:cs="Microsoft Sans Serif"/>
          <w:sz w:val="28"/>
          <w:szCs w:val="28"/>
        </w:rPr>
        <w:t xml:space="preserve"> δημοσιογραφίας </w:t>
      </w:r>
      <w:r w:rsidRPr="00A30489">
        <w:rPr>
          <w:rFonts w:ascii="Microsoft Sans Serif" w:hAnsi="Microsoft Sans Serif" w:cs="Microsoft Sans Serif"/>
          <w:sz w:val="28"/>
          <w:szCs w:val="28"/>
        </w:rPr>
        <w:t>και χρησιμοποιείται υποτιμητικά απέναντι σε κάθε μορφή δημοσιογραφίας που δεν τηρεί τις βασικές αξίες και αρχές της δημοσιογραφικής δεοντολογίας</w:t>
      </w:r>
      <w:r>
        <w:rPr>
          <w:rFonts w:ascii="Microsoft Sans Serif" w:hAnsi="Microsoft Sans Serif" w:cs="Microsoft Sans Serif"/>
          <w:sz w:val="28"/>
          <w:szCs w:val="28"/>
        </w:rPr>
        <w:t xml:space="preserve">. </w:t>
      </w:r>
    </w:p>
    <w:p w:rsidR="00A30489" w:rsidRDefault="00A30489" w:rsidP="00A30489">
      <w:pPr>
        <w:pStyle w:val="Web"/>
        <w:rPr>
          <w:rFonts w:ascii="Microsoft Sans Serif" w:hAnsi="Microsoft Sans Serif" w:cs="Microsoft Sans Serif"/>
          <w:sz w:val="28"/>
          <w:szCs w:val="28"/>
        </w:rPr>
      </w:pPr>
      <w:r w:rsidRPr="00A30489">
        <w:rPr>
          <w:rFonts w:ascii="Microsoft Sans Serif" w:hAnsi="Microsoft Sans Serif" w:cs="Microsoft Sans Serif"/>
          <w:sz w:val="28"/>
          <w:szCs w:val="28"/>
        </w:rPr>
        <w:t>Ο όρος αποτελεί απόδοση του αγγλικού όρου yellow journalism. Ο αγγλικός όρος πρωτοεμφανίστηκε στα μέσα της δεκαετίας του 1890, χαρακτηρίζοντας δύο εφημερίδες που προσπαθούσαν να αυξήσουν η καθεμία την κυκλοφορία της έναντι της άλλης. Την περίοδο αυτή, οι δ</w:t>
      </w:r>
      <w:r>
        <w:rPr>
          <w:rFonts w:ascii="Microsoft Sans Serif" w:hAnsi="Microsoft Sans Serif" w:cs="Microsoft Sans Serif"/>
          <w:sz w:val="28"/>
          <w:szCs w:val="28"/>
        </w:rPr>
        <w:t>ύο εφημερίδες «New York World»  και «</w:t>
      </w:r>
      <w:r w:rsidRPr="00A30489">
        <w:rPr>
          <w:rFonts w:ascii="Microsoft Sans Serif" w:hAnsi="Microsoft Sans Serif" w:cs="Microsoft Sans Serif"/>
          <w:sz w:val="28"/>
          <w:szCs w:val="28"/>
        </w:rPr>
        <w:t>New York Journal</w:t>
      </w:r>
      <w:r>
        <w:rPr>
          <w:rFonts w:ascii="Microsoft Sans Serif" w:hAnsi="Microsoft Sans Serif" w:cs="Microsoft Sans Serif"/>
          <w:sz w:val="28"/>
          <w:szCs w:val="28"/>
        </w:rPr>
        <w:t xml:space="preserve"> » </w:t>
      </w:r>
      <w:r w:rsidRPr="00A30489">
        <w:rPr>
          <w:rFonts w:ascii="Microsoft Sans Serif" w:hAnsi="Microsoft Sans Serif" w:cs="Microsoft Sans Serif"/>
          <w:sz w:val="28"/>
          <w:szCs w:val="28"/>
        </w:rPr>
        <w:t>αν και είχαν σοβαρά ρεπορτάζ, κατηγορήθηκαν ως σκανδαλοθηρικές.</w:t>
      </w:r>
    </w:p>
    <w:p w:rsidR="00A30489" w:rsidRDefault="00A30489" w:rsidP="00A30489">
      <w:pPr>
        <w:pStyle w:val="Web"/>
        <w:rPr>
          <w:rFonts w:ascii="Microsoft Sans Serif" w:hAnsi="Microsoft Sans Serif" w:cs="Microsoft Sans Serif"/>
          <w:sz w:val="28"/>
          <w:szCs w:val="28"/>
        </w:rPr>
      </w:pPr>
      <w:r>
        <w:rPr>
          <w:rFonts w:ascii="Microsoft Sans Serif" w:hAnsi="Microsoft Sans Serif" w:cs="Microsoft Sans Serif"/>
          <w:sz w:val="28"/>
          <w:szCs w:val="28"/>
        </w:rPr>
        <w:t>Π</w:t>
      </w:r>
      <w:r w:rsidRPr="00A30489">
        <w:rPr>
          <w:rFonts w:ascii="Microsoft Sans Serif" w:hAnsi="Microsoft Sans Serif" w:cs="Microsoft Sans Serif"/>
          <w:sz w:val="28"/>
          <w:szCs w:val="28"/>
        </w:rPr>
        <w:t>ρωτοχρησ</w:t>
      </w:r>
      <w:r>
        <w:rPr>
          <w:rFonts w:ascii="Microsoft Sans Serif" w:hAnsi="Microsoft Sans Serif" w:cs="Microsoft Sans Serif"/>
          <w:sz w:val="28"/>
          <w:szCs w:val="28"/>
        </w:rPr>
        <w:t>ιμοποιήθηκε από τον εκδότη της «New York Press»</w:t>
      </w:r>
      <w:r w:rsidRPr="00A30489">
        <w:rPr>
          <w:rFonts w:ascii="Microsoft Sans Serif" w:hAnsi="Microsoft Sans Serif" w:cs="Microsoft Sans Serif"/>
          <w:sz w:val="28"/>
          <w:szCs w:val="28"/>
        </w:rPr>
        <w:t>, αλλά φημολογείται ότι παρόμοιους όρους χρησιμοποιούσαν προφορικά πολλοί από τους σχετιζόμενους με τα Μέσα Μαζικής Ενημέρωσης εκείνης της εποχής. Ποτέ δε διευκρίνισε αν τον δημιούργησε από το κίτρινο χρώμα των εφημερίδων ή από τη</w:t>
      </w:r>
      <w:r>
        <w:rPr>
          <w:rFonts w:ascii="Microsoft Sans Serif" w:hAnsi="Microsoft Sans Serif" w:cs="Microsoft Sans Serif"/>
          <w:sz w:val="28"/>
          <w:szCs w:val="28"/>
        </w:rPr>
        <w:t xml:space="preserve"> κωμική φιγούρα The Yellow Kid που αρχικά χρησιμοποιούσε η «</w:t>
      </w:r>
      <w:r w:rsidRPr="00A30489">
        <w:rPr>
          <w:rFonts w:ascii="Microsoft Sans Serif" w:hAnsi="Microsoft Sans Serif" w:cs="Microsoft Sans Serif"/>
          <w:sz w:val="28"/>
          <w:szCs w:val="28"/>
        </w:rPr>
        <w:t>New York World</w:t>
      </w:r>
      <w:r>
        <w:rPr>
          <w:rFonts w:ascii="Microsoft Sans Serif" w:hAnsi="Microsoft Sans Serif" w:cs="Microsoft Sans Serif"/>
          <w:sz w:val="28"/>
          <w:szCs w:val="28"/>
        </w:rPr>
        <w:t xml:space="preserve">» και μετά και η «New York Journal» </w:t>
      </w:r>
      <w:r w:rsidRPr="00A30489">
        <w:rPr>
          <w:rFonts w:ascii="Microsoft Sans Serif" w:hAnsi="Microsoft Sans Serif" w:cs="Microsoft Sans Serif"/>
          <w:sz w:val="28"/>
          <w:szCs w:val="28"/>
        </w:rPr>
        <w:t>.</w:t>
      </w:r>
    </w:p>
    <w:p w:rsidR="00A30489" w:rsidRDefault="00A30489" w:rsidP="00A30489">
      <w:pPr>
        <w:pStyle w:val="Web"/>
        <w:rPr>
          <w:rFonts w:ascii="Microsoft Sans Serif" w:hAnsi="Microsoft Sans Serif" w:cs="Microsoft Sans Serif"/>
          <w:sz w:val="28"/>
          <w:szCs w:val="28"/>
        </w:rPr>
      </w:pPr>
      <w:r>
        <w:rPr>
          <w:rFonts w:ascii="Microsoft Sans Serif" w:hAnsi="Microsoft Sans Serif" w:cs="Microsoft Sans Serif"/>
          <w:sz w:val="28"/>
          <w:szCs w:val="28"/>
        </w:rPr>
        <w:t>2)</w:t>
      </w:r>
      <w:r w:rsidR="005555A0">
        <w:rPr>
          <w:rFonts w:ascii="Microsoft Sans Serif" w:hAnsi="Microsoft Sans Serif" w:cs="Microsoft Sans Serif"/>
          <w:sz w:val="28"/>
          <w:szCs w:val="28"/>
        </w:rPr>
        <w:t xml:space="preserve"> Τρία παραδείγματα παραπληροφόρησης στα Μ.Μ.Ε </w:t>
      </w:r>
    </w:p>
    <w:p w:rsidR="00533EE3" w:rsidRPr="00B63E61" w:rsidRDefault="00533EE3" w:rsidP="00533EE3">
      <w:pPr>
        <w:pStyle w:val="Web"/>
      </w:pPr>
      <w:r>
        <w:rPr>
          <w:rFonts w:ascii="Microsoft Sans Serif" w:hAnsi="Microsoft Sans Serif" w:cs="Microsoft Sans Serif"/>
          <w:sz w:val="28"/>
          <w:szCs w:val="28"/>
          <w:lang w:val="en-US"/>
        </w:rPr>
        <w:t>i</w:t>
      </w:r>
      <w:r w:rsidRPr="00533EE3">
        <w:rPr>
          <w:rFonts w:ascii="Microsoft Sans Serif" w:hAnsi="Microsoft Sans Serif" w:cs="Microsoft Sans Serif"/>
          <w:sz w:val="28"/>
          <w:szCs w:val="28"/>
        </w:rPr>
        <w:t>)</w:t>
      </w:r>
      <w:r>
        <w:rPr>
          <w:rFonts w:ascii="Microsoft Sans Serif" w:hAnsi="Microsoft Sans Serif" w:cs="Microsoft Sans Serif"/>
          <w:sz w:val="28"/>
          <w:szCs w:val="28"/>
        </w:rPr>
        <w:t xml:space="preserve"> </w:t>
      </w:r>
      <w:r w:rsidRPr="00533EE3">
        <w:rPr>
          <w:rFonts w:ascii="Microsoft Sans Serif" w:hAnsi="Microsoft Sans Serif" w:cs="Microsoft Sans Serif"/>
          <w:sz w:val="28"/>
          <w:szCs w:val="28"/>
        </w:rPr>
        <w:t>Μετά την αρχική εκδήλωση της ασθένειας κορονοϊού 2019 (COVID-19) εμφανίστηκαν θεωρίες συνωμοσίας   και παραπληροφόρηση σχετικά με την προέλευση, την κλίμακα και διάφορες άλλες πτυχές της ασθένειας</w:t>
      </w:r>
      <w:r w:rsidRPr="00B63E61">
        <w:rPr>
          <w:rFonts w:ascii="Microsoft Sans Serif" w:hAnsi="Microsoft Sans Serif" w:cs="Microsoft Sans Serif"/>
          <w:sz w:val="28"/>
          <w:szCs w:val="28"/>
        </w:rPr>
        <w:t xml:space="preserve">. Σύμφωνα με το περιοδικό The Economist που εδρεύει στο Λονδίνο, το Διαδίκτυο της Κίνας είναι γεμάτο θεωρίες συνωμοσίας για τον COVID-19 που ισχυρίζονται ότι είναι δημιούργημα της CIA για να περιορίσει την </w:t>
      </w:r>
      <w:r w:rsidRPr="00B63E61">
        <w:rPr>
          <w:rFonts w:ascii="Microsoft Sans Serif" w:hAnsi="Microsoft Sans Serif" w:cs="Microsoft Sans Serif"/>
          <w:sz w:val="28"/>
          <w:szCs w:val="28"/>
        </w:rPr>
        <w:lastRenderedPageBreak/>
        <w:t>ανάπτυξη της Κίνας</w:t>
      </w:r>
      <w:r w:rsidR="00B63E61">
        <w:rPr>
          <w:rFonts w:ascii="Microsoft Sans Serif" w:hAnsi="Microsoft Sans Serif" w:cs="Microsoft Sans Serif"/>
          <w:sz w:val="28"/>
          <w:szCs w:val="28"/>
        </w:rPr>
        <w:t xml:space="preserve">. </w:t>
      </w:r>
      <w:r w:rsidR="00B63E61">
        <w:t xml:space="preserve"> </w:t>
      </w:r>
      <w:r w:rsidR="00B63E61">
        <w:rPr>
          <w:rFonts w:ascii="Microsoft Sans Serif" w:hAnsi="Microsoft Sans Serif" w:cs="Microsoft Sans Serif"/>
          <w:sz w:val="28"/>
          <w:szCs w:val="28"/>
        </w:rPr>
        <w:t>Επίσης π</w:t>
      </w:r>
      <w:r w:rsidRPr="00B63E61">
        <w:rPr>
          <w:rFonts w:ascii="Microsoft Sans Serif" w:hAnsi="Microsoft Sans Serif" w:cs="Microsoft Sans Serif"/>
          <w:sz w:val="28"/>
          <w:szCs w:val="28"/>
        </w:rPr>
        <w:t xml:space="preserve">ολλά άρθρα συνωμοσίας στα κινέζικα από την εποχή του SARS επανεμφανίστηκαν κατά τη διάρκεια της επιδημίας με τροποποιημένες λεπτομέρειες, υποστηρίζοντας ότι το SARS είναι βιολογικός πόλεμος που διεξάγεται από τις ΗΠΑ κατά της Κίνας. </w:t>
      </w:r>
    </w:p>
    <w:p w:rsidR="00533EE3" w:rsidRPr="00533EE3" w:rsidRDefault="00533EE3" w:rsidP="00A30489">
      <w:pPr>
        <w:pStyle w:val="Web"/>
        <w:rPr>
          <w:rStyle w:val="a3"/>
          <w:rFonts w:ascii="Microsoft Sans Serif" w:hAnsi="Microsoft Sans Serif" w:cs="Microsoft Sans Serif"/>
          <w:b w:val="0"/>
          <w:sz w:val="28"/>
          <w:szCs w:val="28"/>
        </w:rPr>
      </w:pPr>
      <w:r>
        <w:t xml:space="preserve"> </w:t>
      </w:r>
      <w:r>
        <w:rPr>
          <w:lang w:val="en-US"/>
        </w:rPr>
        <w:t>ii</w:t>
      </w:r>
      <w:r w:rsidRPr="00533EE3">
        <w:t xml:space="preserve">) </w:t>
      </w:r>
      <w:r w:rsidRPr="00533EE3">
        <w:rPr>
          <w:rFonts w:ascii="Microsoft Sans Serif" w:hAnsi="Microsoft Sans Serif" w:cs="Microsoft Sans Serif"/>
          <w:sz w:val="28"/>
          <w:szCs w:val="28"/>
        </w:rPr>
        <w:t xml:space="preserve">Η </w:t>
      </w:r>
      <w:r w:rsidRPr="00533EE3">
        <w:rPr>
          <w:rFonts w:ascii="Microsoft Sans Serif" w:hAnsi="Microsoft Sans Serif" w:cs="Microsoft Sans Serif"/>
          <w:bCs/>
          <w:sz w:val="28"/>
          <w:szCs w:val="28"/>
        </w:rPr>
        <w:t>δολοφονία του Αλέξανδρου Γρηγορόπουλου</w:t>
      </w:r>
      <w:r w:rsidRPr="00533EE3">
        <w:rPr>
          <w:rFonts w:ascii="Microsoft Sans Serif" w:hAnsi="Microsoft Sans Serif" w:cs="Microsoft Sans Serif"/>
          <w:sz w:val="28"/>
          <w:szCs w:val="28"/>
        </w:rPr>
        <w:t xml:space="preserve">, Έλληνα μαθητή 15 ετών, που πυροβολήθηκε εν ψυχρώ από τον ειδικό φρουρό </w:t>
      </w:r>
      <w:r>
        <w:rPr>
          <w:rFonts w:ascii="Microsoft Sans Serif" w:hAnsi="Microsoft Sans Serif" w:cs="Microsoft Sans Serif"/>
          <w:sz w:val="28"/>
          <w:szCs w:val="28"/>
        </w:rPr>
        <w:t xml:space="preserve">της </w:t>
      </w:r>
      <w:r w:rsidRPr="00533EE3">
        <w:rPr>
          <w:rFonts w:ascii="Microsoft Sans Serif" w:hAnsi="Microsoft Sans Serif" w:cs="Microsoft Sans Serif"/>
          <w:sz w:val="28"/>
          <w:szCs w:val="28"/>
        </w:rPr>
        <w:t>Ελληνικής Αστυνομίας, Επαμεινώνδα Κορκονέα, έλαβε χώρα στις 6 Δεκεμβρίου του 2008 στα Εξάρχεια της Αθήνας.</w:t>
      </w:r>
    </w:p>
    <w:p w:rsidR="00A30489" w:rsidRPr="00533EE3" w:rsidRDefault="00533EE3" w:rsidP="00A30489">
      <w:pPr>
        <w:rPr>
          <w:rFonts w:ascii="Microsoft Sans Serif" w:hAnsi="Microsoft Sans Serif" w:cs="Microsoft Sans Serif"/>
          <w:sz w:val="28"/>
          <w:szCs w:val="28"/>
        </w:rPr>
      </w:pPr>
      <w:r w:rsidRPr="00533EE3">
        <w:rPr>
          <w:rFonts w:ascii="Microsoft Sans Serif" w:hAnsi="Microsoft Sans Serif" w:cs="Microsoft Sans Serif"/>
          <w:sz w:val="28"/>
          <w:szCs w:val="28"/>
        </w:rPr>
        <w:t xml:space="preserve">Ένα ερασιτεχνικό βίντεο που κατέγραφε τη στιγμή της δολοφονίας του Γρηγορόπουλου ήρθε στα χέρια του τηλεοπτικού σταθμού MEGA , που το μετέδωσε αλλοιωμένο, προσθέτοντας ήχους από διαδήλωση και σπασμένες βιτρίνες πριν ακουστούν οι πυροβολισμοί του Κορκονέα. Εναντίον του σταθμού και του διευθυντή ειδήσεων και ενημέρωσης  διατυπώθηκαν κατηγορίες ότι επρόκειτο για εσκεμμένη παραποίηση του βίντεο προκειμένου να ελαφρυνθεί η θέση του Κορκονέα. </w:t>
      </w:r>
    </w:p>
    <w:p w:rsidR="00B63E61" w:rsidRDefault="00533EE3" w:rsidP="00B63E61">
      <w:pPr>
        <w:pStyle w:val="Web"/>
        <w:rPr>
          <w:rFonts w:ascii="Microsoft Sans Serif" w:hAnsi="Microsoft Sans Serif" w:cs="Microsoft Sans Serif"/>
          <w:sz w:val="28"/>
          <w:szCs w:val="28"/>
        </w:rPr>
      </w:pPr>
      <w:r>
        <w:rPr>
          <w:rFonts w:ascii="Microsoft Sans Serif" w:hAnsi="Microsoft Sans Serif" w:cs="Microsoft Sans Serif"/>
          <w:sz w:val="28"/>
          <w:szCs w:val="28"/>
          <w:lang w:val="en-US"/>
        </w:rPr>
        <w:t>iii</w:t>
      </w:r>
      <w:r w:rsidRPr="00B63E61">
        <w:rPr>
          <w:rFonts w:ascii="Microsoft Sans Serif" w:hAnsi="Microsoft Sans Serif" w:cs="Microsoft Sans Serif"/>
          <w:sz w:val="28"/>
          <w:szCs w:val="28"/>
        </w:rPr>
        <w:t xml:space="preserve">) </w:t>
      </w:r>
      <w:r w:rsidR="00B63E61" w:rsidRPr="00B63E61">
        <w:rPr>
          <w:rFonts w:ascii="Microsoft Sans Serif" w:hAnsi="Microsoft Sans Serif" w:cs="Microsoft Sans Serif"/>
          <w:sz w:val="28"/>
          <w:szCs w:val="28"/>
        </w:rPr>
        <w:t xml:space="preserve">Ο επίσημος λογαριασμός του κράτους του Ισραήλ στο X, πρώην Twitter, δημοσίευσε ένα κλιπ με την ανθρωπιστική βοήθεια που ισχυρίζεται ότι παρείχε στον λαό της Γάζας τους τέσσερις μήνες μετά το ξέσπασμα του πολέμου Ισραήλ </w:t>
      </w:r>
      <w:r w:rsidR="00B63E61">
        <w:rPr>
          <w:rFonts w:ascii="Microsoft Sans Serif" w:hAnsi="Microsoft Sans Serif" w:cs="Microsoft Sans Serif"/>
          <w:sz w:val="28"/>
          <w:szCs w:val="28"/>
        </w:rPr>
        <w:t>–</w:t>
      </w:r>
      <w:r w:rsidR="00B63E61" w:rsidRPr="00B63E61">
        <w:rPr>
          <w:rFonts w:ascii="Microsoft Sans Serif" w:hAnsi="Microsoft Sans Serif" w:cs="Microsoft Sans Serif"/>
          <w:sz w:val="28"/>
          <w:szCs w:val="28"/>
        </w:rPr>
        <w:t xml:space="preserve"> Χαμάς</w:t>
      </w:r>
      <w:r w:rsidR="00B63E61">
        <w:rPr>
          <w:rFonts w:ascii="Microsoft Sans Serif" w:hAnsi="Microsoft Sans Serif" w:cs="Microsoft Sans Serif"/>
          <w:sz w:val="28"/>
          <w:szCs w:val="28"/>
        </w:rPr>
        <w:t>.</w:t>
      </w:r>
    </w:p>
    <w:p w:rsidR="00B63E61" w:rsidRPr="00B63E61" w:rsidRDefault="00B63E61" w:rsidP="00B63E61">
      <w:pPr>
        <w:pStyle w:val="Web"/>
        <w:rPr>
          <w:rFonts w:ascii="Microsoft Sans Serif" w:hAnsi="Microsoft Sans Serif" w:cs="Microsoft Sans Serif"/>
          <w:sz w:val="28"/>
          <w:szCs w:val="28"/>
        </w:rPr>
      </w:pPr>
      <w:r w:rsidRPr="00B63E61">
        <w:t xml:space="preserve"> </w:t>
      </w:r>
      <w:r w:rsidRPr="00B63E61">
        <w:rPr>
          <w:rFonts w:ascii="Microsoft Sans Serif" w:hAnsi="Microsoft Sans Serif" w:cs="Microsoft Sans Serif"/>
          <w:sz w:val="28"/>
          <w:szCs w:val="28"/>
        </w:rPr>
        <w:t>Πολύ γρήγορα, πολλοί χρήστες των μέσων κοινωνικής δικτύωσης προειδοποίησαν ότι ορισμένες από τις εικόνες που χρησιμοποιούνται στο βίντεο δεν έχουν καμία σχέση με τη σύγκρουση Ισραήλ - Χαμάς.</w:t>
      </w:r>
      <w:r>
        <w:rPr>
          <w:rFonts w:ascii="Microsoft Sans Serif" w:hAnsi="Microsoft Sans Serif" w:cs="Microsoft Sans Serif"/>
          <w:sz w:val="28"/>
          <w:szCs w:val="28"/>
        </w:rPr>
        <w:t xml:space="preserve"> </w:t>
      </w:r>
      <w:r w:rsidRPr="00B63E61">
        <w:rPr>
          <w:rFonts w:ascii="Microsoft Sans Serif" w:hAnsi="Microsoft Sans Serif" w:cs="Microsoft Sans Serif"/>
          <w:sz w:val="28"/>
          <w:szCs w:val="28"/>
        </w:rPr>
        <w:t xml:space="preserve">Προς το τέλος του βίντεο που έχει πλέον διαγραφεί, </w:t>
      </w:r>
      <w:r>
        <w:rPr>
          <w:rFonts w:ascii="Microsoft Sans Serif" w:hAnsi="Microsoft Sans Serif" w:cs="Microsoft Sans Serif"/>
          <w:sz w:val="28"/>
          <w:szCs w:val="28"/>
        </w:rPr>
        <w:t xml:space="preserve">φαίνονται οι  σκηνές και ο </w:t>
      </w:r>
      <w:r w:rsidRPr="00B63E61">
        <w:rPr>
          <w:rFonts w:ascii="Microsoft Sans Serif" w:hAnsi="Microsoft Sans Serif" w:cs="Microsoft Sans Serif"/>
          <w:sz w:val="28"/>
          <w:szCs w:val="28"/>
        </w:rPr>
        <w:t>εξοπλισμό</w:t>
      </w:r>
      <w:r>
        <w:rPr>
          <w:rFonts w:ascii="Microsoft Sans Serif" w:hAnsi="Microsoft Sans Serif" w:cs="Microsoft Sans Serif"/>
          <w:sz w:val="28"/>
          <w:szCs w:val="28"/>
        </w:rPr>
        <w:t>ς</w:t>
      </w:r>
      <w:r w:rsidRPr="00B63E61">
        <w:rPr>
          <w:rFonts w:ascii="Microsoft Sans Serif" w:hAnsi="Microsoft Sans Serif" w:cs="Microsoft Sans Serif"/>
          <w:sz w:val="28"/>
          <w:szCs w:val="28"/>
        </w:rPr>
        <w:t xml:space="preserve"> που το βίντεο ισχυρίζεται ότι το Ισραήλ παρείχε στους κατοίκους της Γάζα</w:t>
      </w:r>
      <w:r>
        <w:rPr>
          <w:rFonts w:ascii="Microsoft Sans Serif" w:hAnsi="Microsoft Sans Serif" w:cs="Microsoft Sans Serif"/>
          <w:sz w:val="28"/>
          <w:szCs w:val="28"/>
        </w:rPr>
        <w:t xml:space="preserve">ς. Διαπιστώθηκε </w:t>
      </w:r>
      <w:r w:rsidRPr="00B63E61">
        <w:rPr>
          <w:rFonts w:ascii="Microsoft Sans Serif" w:hAnsi="Microsoft Sans Serif" w:cs="Microsoft Sans Serif"/>
          <w:sz w:val="28"/>
          <w:szCs w:val="28"/>
        </w:rPr>
        <w:t xml:space="preserve">ότι αυτές οι φωτογραφίες τραβήχτηκαν στην πραγματικότητα τον Μάρτιο του 2022 και δείχνουν σκηνές </w:t>
      </w:r>
      <w:r>
        <w:rPr>
          <w:rFonts w:ascii="Microsoft Sans Serif" w:hAnsi="Microsoft Sans Serif" w:cs="Microsoft Sans Serif"/>
          <w:sz w:val="28"/>
          <w:szCs w:val="28"/>
        </w:rPr>
        <w:t xml:space="preserve">προσφύγων </w:t>
      </w:r>
      <w:r w:rsidRPr="00B63E61">
        <w:rPr>
          <w:rFonts w:ascii="Microsoft Sans Serif" w:hAnsi="Microsoft Sans Serif" w:cs="Microsoft Sans Serif"/>
          <w:sz w:val="28"/>
          <w:szCs w:val="28"/>
        </w:rPr>
        <w:t>στα σύνορα Μολδαβ</w:t>
      </w:r>
      <w:r>
        <w:rPr>
          <w:rFonts w:ascii="Microsoft Sans Serif" w:hAnsi="Microsoft Sans Serif" w:cs="Microsoft Sans Serif"/>
          <w:sz w:val="28"/>
          <w:szCs w:val="28"/>
        </w:rPr>
        <w:t xml:space="preserve">ίας – Ουκρανίας  </w:t>
      </w:r>
    </w:p>
    <w:p w:rsidR="00533EE3" w:rsidRDefault="00B63E61" w:rsidP="00A30489">
      <w:pPr>
        <w:rPr>
          <w:rFonts w:ascii="Microsoft Sans Serif" w:hAnsi="Microsoft Sans Serif" w:cs="Microsoft Sans Serif"/>
          <w:sz w:val="28"/>
          <w:szCs w:val="28"/>
        </w:rPr>
      </w:pPr>
      <w:r>
        <w:rPr>
          <w:rFonts w:ascii="Microsoft Sans Serif" w:hAnsi="Microsoft Sans Serif" w:cs="Microsoft Sans Serif"/>
          <w:sz w:val="28"/>
          <w:szCs w:val="28"/>
        </w:rPr>
        <w:t xml:space="preserve">3)Μια εικόνα αξιόπιστης ιστοσελίδας και μία εικόνα αναξιόπιστης ιστοσελίδας. Πώς μπορούμε να διακρίνουμε τη διαφορά; </w:t>
      </w:r>
    </w:p>
    <w:p w:rsidR="00807BD7" w:rsidRDefault="00807BD7" w:rsidP="00A30489">
      <w:pPr>
        <w:rPr>
          <w:rFonts w:ascii="Microsoft Sans Serif" w:hAnsi="Microsoft Sans Serif" w:cs="Microsoft Sans Serif"/>
          <w:noProof/>
          <w:sz w:val="28"/>
          <w:szCs w:val="28"/>
          <w:lang w:eastAsia="el-GR"/>
        </w:rPr>
      </w:pPr>
    </w:p>
    <w:p w:rsidR="00807BD7" w:rsidRDefault="00807BD7" w:rsidP="00A30489">
      <w:pPr>
        <w:rPr>
          <w:rFonts w:ascii="Microsoft Sans Serif" w:hAnsi="Microsoft Sans Serif" w:cs="Microsoft Sans Serif"/>
          <w:noProof/>
          <w:sz w:val="28"/>
          <w:szCs w:val="28"/>
          <w:lang w:eastAsia="el-GR"/>
        </w:rPr>
      </w:pPr>
    </w:p>
    <w:p w:rsidR="00807BD7" w:rsidRDefault="00807BD7" w:rsidP="00A30489">
      <w:pPr>
        <w:rPr>
          <w:rFonts w:ascii="Microsoft Sans Serif" w:hAnsi="Microsoft Sans Serif" w:cs="Microsoft Sans Serif"/>
          <w:noProof/>
          <w:sz w:val="28"/>
          <w:szCs w:val="28"/>
          <w:lang w:eastAsia="el-GR"/>
        </w:rPr>
      </w:pPr>
    </w:p>
    <w:p w:rsidR="00807BD7" w:rsidRDefault="00807BD7" w:rsidP="00A30489">
      <w:pPr>
        <w:rPr>
          <w:rFonts w:ascii="Microsoft Sans Serif" w:hAnsi="Microsoft Sans Serif" w:cs="Microsoft Sans Serif"/>
          <w:noProof/>
          <w:sz w:val="28"/>
          <w:szCs w:val="28"/>
          <w:lang w:eastAsia="el-GR"/>
        </w:rPr>
      </w:pPr>
    </w:p>
    <w:p w:rsidR="00807BD7" w:rsidRDefault="00807BD7" w:rsidP="00A30489">
      <w:pPr>
        <w:rPr>
          <w:rFonts w:ascii="Microsoft Sans Serif" w:hAnsi="Microsoft Sans Serif" w:cs="Microsoft Sans Serif"/>
          <w:noProof/>
          <w:sz w:val="28"/>
          <w:szCs w:val="28"/>
          <w:lang w:eastAsia="el-GR"/>
        </w:rPr>
      </w:pPr>
      <w:r>
        <w:rPr>
          <w:rFonts w:ascii="Microsoft Sans Serif" w:hAnsi="Microsoft Sans Serif" w:cs="Microsoft Sans Serif"/>
          <w:noProof/>
          <w:sz w:val="28"/>
          <w:szCs w:val="28"/>
          <w:lang w:eastAsia="el-GR"/>
        </w:rPr>
        <w:t>ΑΞΙΟΠΙΣΤΕΣ ΠΗΓΕΣ</w:t>
      </w:r>
    </w:p>
    <w:p w:rsidR="00B63E61" w:rsidRDefault="00C52094" w:rsidP="00A30489">
      <w:pPr>
        <w:rPr>
          <w:rFonts w:ascii="Microsoft Sans Serif" w:hAnsi="Microsoft Sans Serif" w:cs="Microsoft Sans Serif"/>
          <w:sz w:val="28"/>
          <w:szCs w:val="28"/>
        </w:rPr>
      </w:pPr>
      <w:r>
        <w:rPr>
          <w:rFonts w:ascii="Microsoft Sans Serif" w:hAnsi="Microsoft Sans Serif" w:cs="Microsoft Sans Serif"/>
          <w:noProof/>
          <w:sz w:val="28"/>
          <w:szCs w:val="28"/>
          <w:lang w:eastAsia="el-GR"/>
        </w:rPr>
        <w:drawing>
          <wp:inline distT="0" distB="0" distL="0" distR="0">
            <wp:extent cx="2619375" cy="1743075"/>
            <wp:effectExtent l="19050" t="0" r="9525" b="0"/>
            <wp:docPr id="1" name="Εικόνα 1" descr="C:\Users\ΖΩΗ\Pictures\ΕΙΚΟΝΕΣ\βη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ΖΩΗ\Pictures\ΕΙΚΟΝΕΣ\βημα.jpg"/>
                    <pic:cNvPicPr>
                      <a:picLocks noChangeAspect="1" noChangeArrowheads="1"/>
                    </pic:cNvPicPr>
                  </pic:nvPicPr>
                  <pic:blipFill>
                    <a:blip r:embed="rId4"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807BD7" w:rsidRDefault="00807BD7" w:rsidP="00A30489">
      <w:pPr>
        <w:rPr>
          <w:rFonts w:ascii="Microsoft Sans Serif" w:hAnsi="Microsoft Sans Serif" w:cs="Microsoft Sans Serif"/>
          <w:sz w:val="28"/>
          <w:szCs w:val="28"/>
        </w:rPr>
      </w:pPr>
    </w:p>
    <w:p w:rsidR="00807BD7" w:rsidRDefault="00807BD7" w:rsidP="00A30489">
      <w:pPr>
        <w:rPr>
          <w:rFonts w:ascii="Microsoft Sans Serif" w:hAnsi="Microsoft Sans Serif" w:cs="Microsoft Sans Serif"/>
          <w:sz w:val="28"/>
          <w:szCs w:val="28"/>
        </w:rPr>
      </w:pPr>
      <w:r>
        <w:rPr>
          <w:rFonts w:ascii="Microsoft Sans Serif" w:hAnsi="Microsoft Sans Serif" w:cs="Microsoft Sans Serif"/>
          <w:noProof/>
          <w:sz w:val="28"/>
          <w:szCs w:val="28"/>
          <w:lang w:eastAsia="el-GR"/>
        </w:rPr>
        <w:drawing>
          <wp:inline distT="0" distB="0" distL="0" distR="0">
            <wp:extent cx="3495675" cy="2133600"/>
            <wp:effectExtent l="19050" t="0" r="952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srcRect/>
                    <a:stretch>
                      <a:fillRect/>
                    </a:stretch>
                  </pic:blipFill>
                  <pic:spPr bwMode="auto">
                    <a:xfrm>
                      <a:off x="0" y="0"/>
                      <a:ext cx="3500607" cy="2136610"/>
                    </a:xfrm>
                    <a:prstGeom prst="rect">
                      <a:avLst/>
                    </a:prstGeom>
                    <a:noFill/>
                    <a:ln w="9525">
                      <a:noFill/>
                      <a:miter lim="800000"/>
                      <a:headEnd/>
                      <a:tailEnd/>
                    </a:ln>
                  </pic:spPr>
                </pic:pic>
              </a:graphicData>
            </a:graphic>
          </wp:inline>
        </w:drawing>
      </w:r>
    </w:p>
    <w:p w:rsidR="00807BD7" w:rsidRDefault="00807BD7" w:rsidP="00A30489">
      <w:pPr>
        <w:rPr>
          <w:rFonts w:ascii="Microsoft Sans Serif" w:hAnsi="Microsoft Sans Serif" w:cs="Microsoft Sans Serif"/>
          <w:sz w:val="28"/>
          <w:szCs w:val="28"/>
        </w:rPr>
      </w:pPr>
    </w:p>
    <w:p w:rsidR="00807BD7" w:rsidRDefault="00807BD7" w:rsidP="00A30489">
      <w:pPr>
        <w:rPr>
          <w:rFonts w:ascii="Microsoft Sans Serif" w:hAnsi="Microsoft Sans Serif" w:cs="Microsoft Sans Serif"/>
          <w:sz w:val="28"/>
          <w:szCs w:val="28"/>
        </w:rPr>
      </w:pPr>
    </w:p>
    <w:p w:rsidR="00807BD7" w:rsidRDefault="00807BD7" w:rsidP="00A30489">
      <w:pPr>
        <w:rPr>
          <w:rFonts w:ascii="Microsoft Sans Serif" w:hAnsi="Microsoft Sans Serif" w:cs="Microsoft Sans Serif"/>
          <w:sz w:val="28"/>
          <w:szCs w:val="28"/>
        </w:rPr>
      </w:pPr>
      <w:r>
        <w:rPr>
          <w:rFonts w:ascii="Microsoft Sans Serif" w:hAnsi="Microsoft Sans Serif" w:cs="Microsoft Sans Serif"/>
          <w:sz w:val="28"/>
          <w:szCs w:val="28"/>
        </w:rPr>
        <w:t>ΑΝΑΞΙΟΠΙΣΤΕΣ ΠΗΓΕΣ</w:t>
      </w:r>
    </w:p>
    <w:p w:rsidR="00807BD7" w:rsidRDefault="00807BD7" w:rsidP="00A30489">
      <w:pPr>
        <w:rPr>
          <w:rFonts w:ascii="Microsoft Sans Serif" w:hAnsi="Microsoft Sans Serif" w:cs="Microsoft Sans Serif"/>
          <w:sz w:val="28"/>
          <w:szCs w:val="28"/>
        </w:rPr>
      </w:pPr>
      <w:r>
        <w:rPr>
          <w:rFonts w:ascii="Microsoft Sans Serif" w:hAnsi="Microsoft Sans Serif" w:cs="Microsoft Sans Serif"/>
          <w:noProof/>
          <w:sz w:val="28"/>
          <w:szCs w:val="28"/>
          <w:lang w:eastAsia="el-GR"/>
        </w:rPr>
        <w:drawing>
          <wp:inline distT="0" distB="0" distL="0" distR="0">
            <wp:extent cx="3987136" cy="2505075"/>
            <wp:effectExtent l="1905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srcRect/>
                    <a:stretch>
                      <a:fillRect/>
                    </a:stretch>
                  </pic:blipFill>
                  <pic:spPr bwMode="auto">
                    <a:xfrm>
                      <a:off x="0" y="0"/>
                      <a:ext cx="3987136" cy="2505075"/>
                    </a:xfrm>
                    <a:prstGeom prst="rect">
                      <a:avLst/>
                    </a:prstGeom>
                    <a:noFill/>
                    <a:ln w="9525">
                      <a:noFill/>
                      <a:miter lim="800000"/>
                      <a:headEnd/>
                      <a:tailEnd/>
                    </a:ln>
                  </pic:spPr>
                </pic:pic>
              </a:graphicData>
            </a:graphic>
          </wp:inline>
        </w:drawing>
      </w:r>
    </w:p>
    <w:p w:rsidR="00807BD7" w:rsidRDefault="00807BD7" w:rsidP="00A30489">
      <w:pPr>
        <w:rPr>
          <w:rFonts w:ascii="Microsoft Sans Serif" w:hAnsi="Microsoft Sans Serif" w:cs="Microsoft Sans Serif"/>
          <w:sz w:val="28"/>
          <w:szCs w:val="28"/>
        </w:rPr>
      </w:pPr>
    </w:p>
    <w:p w:rsidR="00807BD7" w:rsidRDefault="00807BD7" w:rsidP="00A30489">
      <w:pPr>
        <w:rPr>
          <w:rFonts w:ascii="Microsoft Sans Serif" w:hAnsi="Microsoft Sans Serif" w:cs="Microsoft Sans Serif"/>
          <w:sz w:val="28"/>
          <w:szCs w:val="28"/>
        </w:rPr>
      </w:pPr>
      <w:r w:rsidRPr="00807BD7">
        <w:rPr>
          <w:rFonts w:ascii="Microsoft Sans Serif" w:hAnsi="Microsoft Sans Serif" w:cs="Microsoft Sans Serif"/>
          <w:noProof/>
          <w:sz w:val="28"/>
          <w:szCs w:val="28"/>
          <w:lang w:eastAsia="el-GR"/>
        </w:rPr>
        <w:drawing>
          <wp:inline distT="0" distB="0" distL="0" distR="0">
            <wp:extent cx="3759426" cy="2971800"/>
            <wp:effectExtent l="19050" t="0" r="0" b="0"/>
            <wp:docPr id="2"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3759426" cy="2971800"/>
                    </a:xfrm>
                    <a:prstGeom prst="rect">
                      <a:avLst/>
                    </a:prstGeom>
                    <a:noFill/>
                    <a:ln w="9525">
                      <a:noFill/>
                      <a:miter lim="800000"/>
                      <a:headEnd/>
                      <a:tailEnd/>
                    </a:ln>
                  </pic:spPr>
                </pic:pic>
              </a:graphicData>
            </a:graphic>
          </wp:inline>
        </w:drawing>
      </w:r>
    </w:p>
    <w:p w:rsidR="00807BD7" w:rsidRDefault="00807BD7" w:rsidP="00A30489">
      <w:pPr>
        <w:rPr>
          <w:rFonts w:ascii="Microsoft Sans Serif" w:hAnsi="Microsoft Sans Serif" w:cs="Microsoft Sans Serif"/>
          <w:sz w:val="28"/>
          <w:szCs w:val="28"/>
        </w:rPr>
      </w:pPr>
    </w:p>
    <w:p w:rsidR="00B319D1" w:rsidRPr="00533EE3" w:rsidRDefault="00B319D1" w:rsidP="00A30489">
      <w:pPr>
        <w:rPr>
          <w:rFonts w:ascii="Microsoft Sans Serif" w:hAnsi="Microsoft Sans Serif" w:cs="Microsoft Sans Serif"/>
          <w:sz w:val="28"/>
          <w:szCs w:val="28"/>
        </w:rPr>
      </w:pPr>
      <w:r>
        <w:rPr>
          <w:rFonts w:ascii="Microsoft Sans Serif" w:hAnsi="Microsoft Sans Serif" w:cs="Microsoft Sans Serif"/>
          <w:sz w:val="28"/>
          <w:szCs w:val="28"/>
        </w:rPr>
        <w:t>Οι εφημερίδες στις οποίες τα γεγονότα παρουσιάζονται με έντονα και μεγάλα γράμματα , έχουν έντονα χρώματα και πολλές φορές τραγικοποιούν την είδηση έχουν στόχο να προσελκύσουν το ενδιαφέρον του αναγνώστη και να του προκαλέσουν έντονο συναίσθημα (έκπληξη, θλίψη, ενθουσιασμό ) . Από την άλλη πλευρά , οι εφημερίδες όπως «Το Βήμα» δεν χρησιμοποιούν αυτές τις τακτικές για αυτό και παρόλο που στα πρωτοσέλιδά τους χρησιμοποιούν σημεία στίξης και τίτλους με μεγάλα γράμματα</w:t>
      </w:r>
      <w:r w:rsidR="00DF1090">
        <w:rPr>
          <w:rFonts w:ascii="Microsoft Sans Serif" w:hAnsi="Microsoft Sans Serif" w:cs="Microsoft Sans Serif"/>
          <w:sz w:val="28"/>
          <w:szCs w:val="28"/>
        </w:rPr>
        <w:t xml:space="preserve"> το κείμενο του συντάκτη/συντάκτριας δεν καλύπτεται από εικόνες αλλά έχει πρωταρχικό ρόλο στο φύλλο του Τύπου γιατί δίνεται μεγαλύτερη σημασία στην ενημέρωση του δέκτη από τον εντυπωσιασμό του. </w:t>
      </w:r>
    </w:p>
    <w:sectPr w:rsidR="00B319D1" w:rsidRPr="00533EE3" w:rsidSect="003F6743">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A1"/>
    <w:family w:val="swiss"/>
    <w:pitch w:val="variable"/>
    <w:sig w:usb0="E5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compat/>
  <w:rsids>
    <w:rsidRoot w:val="00A30489"/>
    <w:rsid w:val="003F6743"/>
    <w:rsid w:val="00533EE3"/>
    <w:rsid w:val="005555A0"/>
    <w:rsid w:val="005D00CD"/>
    <w:rsid w:val="00807BD7"/>
    <w:rsid w:val="00A30489"/>
    <w:rsid w:val="00AD5C4D"/>
    <w:rsid w:val="00B319D1"/>
    <w:rsid w:val="00B63E61"/>
    <w:rsid w:val="00C52094"/>
    <w:rsid w:val="00DB7B8C"/>
    <w:rsid w:val="00DF109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130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674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A3048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semiHidden/>
    <w:unhideWhenUsed/>
    <w:rsid w:val="00A30489"/>
    <w:rPr>
      <w:color w:val="0000FF"/>
      <w:u w:val="single"/>
    </w:rPr>
  </w:style>
  <w:style w:type="character" w:styleId="a3">
    <w:name w:val="Strong"/>
    <w:basedOn w:val="a0"/>
    <w:uiPriority w:val="22"/>
    <w:qFormat/>
    <w:rsid w:val="005555A0"/>
    <w:rPr>
      <w:b/>
      <w:bCs/>
    </w:rPr>
  </w:style>
  <w:style w:type="character" w:customStyle="1" w:styleId="cite-bracket">
    <w:name w:val="cite-bracket"/>
    <w:basedOn w:val="a0"/>
    <w:rsid w:val="00533EE3"/>
  </w:style>
  <w:style w:type="character" w:customStyle="1" w:styleId="cx-segment">
    <w:name w:val="cx-segment"/>
    <w:basedOn w:val="a0"/>
    <w:rsid w:val="00533EE3"/>
  </w:style>
  <w:style w:type="paragraph" w:styleId="a4">
    <w:name w:val="Balloon Text"/>
    <w:basedOn w:val="a"/>
    <w:link w:val="Char"/>
    <w:uiPriority w:val="99"/>
    <w:semiHidden/>
    <w:unhideWhenUsed/>
    <w:rsid w:val="00C52094"/>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C520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2136248">
      <w:bodyDiv w:val="1"/>
      <w:marLeft w:val="0"/>
      <w:marRight w:val="0"/>
      <w:marTop w:val="0"/>
      <w:marBottom w:val="0"/>
      <w:divBdr>
        <w:top w:val="none" w:sz="0" w:space="0" w:color="auto"/>
        <w:left w:val="none" w:sz="0" w:space="0" w:color="auto"/>
        <w:bottom w:val="none" w:sz="0" w:space="0" w:color="auto"/>
        <w:right w:val="none" w:sz="0" w:space="0" w:color="auto"/>
      </w:divBdr>
      <w:divsChild>
        <w:div w:id="1662124607">
          <w:marLeft w:val="0"/>
          <w:marRight w:val="0"/>
          <w:marTop w:val="0"/>
          <w:marBottom w:val="0"/>
          <w:divBdr>
            <w:top w:val="none" w:sz="0" w:space="0" w:color="auto"/>
            <w:left w:val="none" w:sz="0" w:space="0" w:color="auto"/>
            <w:bottom w:val="none" w:sz="0" w:space="0" w:color="auto"/>
            <w:right w:val="none" w:sz="0" w:space="0" w:color="auto"/>
          </w:divBdr>
        </w:div>
        <w:div w:id="1022361871">
          <w:marLeft w:val="0"/>
          <w:marRight w:val="0"/>
          <w:marTop w:val="0"/>
          <w:marBottom w:val="0"/>
          <w:divBdr>
            <w:top w:val="none" w:sz="0" w:space="0" w:color="auto"/>
            <w:left w:val="none" w:sz="0" w:space="0" w:color="auto"/>
            <w:bottom w:val="none" w:sz="0" w:space="0" w:color="auto"/>
            <w:right w:val="none" w:sz="0" w:space="0" w:color="auto"/>
          </w:divBdr>
        </w:div>
      </w:divsChild>
    </w:div>
    <w:div w:id="534122633">
      <w:bodyDiv w:val="1"/>
      <w:marLeft w:val="0"/>
      <w:marRight w:val="0"/>
      <w:marTop w:val="0"/>
      <w:marBottom w:val="0"/>
      <w:divBdr>
        <w:top w:val="none" w:sz="0" w:space="0" w:color="auto"/>
        <w:left w:val="none" w:sz="0" w:space="0" w:color="auto"/>
        <w:bottom w:val="none" w:sz="0" w:space="0" w:color="auto"/>
        <w:right w:val="none" w:sz="0" w:space="0" w:color="auto"/>
      </w:divBdr>
    </w:div>
    <w:div w:id="642471897">
      <w:bodyDiv w:val="1"/>
      <w:marLeft w:val="0"/>
      <w:marRight w:val="0"/>
      <w:marTop w:val="0"/>
      <w:marBottom w:val="0"/>
      <w:divBdr>
        <w:top w:val="none" w:sz="0" w:space="0" w:color="auto"/>
        <w:left w:val="none" w:sz="0" w:space="0" w:color="auto"/>
        <w:bottom w:val="none" w:sz="0" w:space="0" w:color="auto"/>
        <w:right w:val="none" w:sz="0" w:space="0" w:color="auto"/>
      </w:divBdr>
    </w:div>
    <w:div w:id="180665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4</Pages>
  <Words>699</Words>
  <Characters>3779</Characters>
  <Application>Microsoft Office Word</Application>
  <DocSecurity>0</DocSecurity>
  <Lines>31</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R</dc:creator>
  <cp:lastModifiedBy>JOHN R</cp:lastModifiedBy>
  <cp:revision>3</cp:revision>
  <dcterms:created xsi:type="dcterms:W3CDTF">2024-11-20T14:18:00Z</dcterms:created>
  <dcterms:modified xsi:type="dcterms:W3CDTF">2024-11-20T18:49:00Z</dcterms:modified>
</cp:coreProperties>
</file>