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742C21" w14:textId="77777777" w:rsidR="00280B25" w:rsidRPr="00513F54" w:rsidRDefault="00280B25" w:rsidP="00280B25">
      <w:pPr>
        <w:pStyle w:val="subchaptertitle"/>
        <w:shd w:val="clear" w:color="auto" w:fill="FFFFFF" w:themeFill="background1"/>
        <w:spacing w:before="0" w:beforeAutospacing="0" w:after="360" w:afterAutospacing="0"/>
        <w:jc w:val="center"/>
        <w:rPr>
          <w:color w:val="0070C0"/>
          <w:lang w:val="el-GR"/>
        </w:rPr>
      </w:pPr>
      <w:r w:rsidRPr="00513F54">
        <w:rPr>
          <w:b/>
          <w:color w:val="0070C0"/>
          <w:lang w:val="el-GR"/>
        </w:rPr>
        <w:t>ΚΕΦΑΛΑΙΟ  4 - Η λατινοκρατία και η παλαιολόγεια εποχή (1204-1453). Ο ύστερος μεσαίωνας στη Δύση</w:t>
      </w:r>
      <w:r w:rsidRPr="00513F54">
        <w:rPr>
          <w:color w:val="0070C0"/>
          <w:lang w:val="el-GR"/>
        </w:rPr>
        <w:t xml:space="preserve"> </w:t>
      </w:r>
    </w:p>
    <w:p w14:paraId="43AA9D9B" w14:textId="7C736199" w:rsidR="00280B25" w:rsidRPr="00513F54" w:rsidRDefault="00280B25" w:rsidP="00280B25">
      <w:pPr>
        <w:pStyle w:val="subchaptertitle"/>
        <w:shd w:val="clear" w:color="auto" w:fill="FFFFFF" w:themeFill="background1"/>
        <w:spacing w:before="0" w:beforeAutospacing="0" w:after="360" w:afterAutospacing="0"/>
        <w:jc w:val="center"/>
        <w:rPr>
          <w:rFonts w:ascii="Verdana" w:eastAsiaTheme="minorHAnsi" w:hAnsi="Verdana" w:cstheme="minorBidi"/>
          <w:b/>
          <w:bCs/>
          <w:lang w:val="el-GR" w:eastAsia="en-US"/>
        </w:rPr>
      </w:pPr>
      <w:r w:rsidRPr="00513F54">
        <w:rPr>
          <w:rFonts w:ascii="Verdana" w:hAnsi="Verdana"/>
          <w:b/>
          <w:bCs/>
          <w:lang w:val="el-GR"/>
        </w:rPr>
        <w:t>11</w:t>
      </w:r>
      <w:r w:rsidRPr="00513F54">
        <w:rPr>
          <w:rFonts w:ascii="Verdana" w:hAnsi="Verdana"/>
          <w:b/>
          <w:bCs/>
          <w:vertAlign w:val="superscript"/>
          <w:lang w:val="el-GR"/>
        </w:rPr>
        <w:t>ο</w:t>
      </w:r>
      <w:r w:rsidRPr="00513F54">
        <w:rPr>
          <w:rFonts w:ascii="Verdana" w:hAnsi="Verdana"/>
          <w:b/>
          <w:bCs/>
          <w:lang w:val="el-GR"/>
        </w:rPr>
        <w:t xml:space="preserve"> ΦΥΛΛΟ ΕΡΓΑΣΙΑΣ ΣΤΗΝ ΤΑΞΗ</w:t>
      </w:r>
      <w:r w:rsidRPr="00513F54">
        <w:rPr>
          <w:rFonts w:ascii="Verdana" w:eastAsiaTheme="minorHAnsi" w:hAnsi="Verdana" w:cstheme="minorBidi"/>
          <w:b/>
          <w:bCs/>
          <w:lang w:val="el-GR" w:eastAsia="en-US"/>
        </w:rPr>
        <w:t xml:space="preserve"> </w:t>
      </w:r>
    </w:p>
    <w:p w14:paraId="6C45E1C9" w14:textId="283106F0" w:rsidR="007E15D4" w:rsidRPr="00421BBC" w:rsidRDefault="00280B25" w:rsidP="00280B25">
      <w:pPr>
        <w:jc w:val="center"/>
        <w:rPr>
          <w:lang w:val="el-GR"/>
        </w:rPr>
      </w:pPr>
      <w:r w:rsidRPr="00421BBC">
        <w:rPr>
          <w:lang w:val="el-GR"/>
        </w:rPr>
        <w:t>4.</w:t>
      </w:r>
      <w:r w:rsidR="00280CC1" w:rsidRPr="00421BBC">
        <w:rPr>
          <w:lang w:val="el-GR"/>
        </w:rPr>
        <w:t>4</w:t>
      </w:r>
      <w:r w:rsidRPr="00421BBC">
        <w:rPr>
          <w:lang w:val="el-GR"/>
        </w:rPr>
        <w:t>.</w:t>
      </w:r>
      <w:r w:rsidR="00280CC1" w:rsidRPr="00421BBC">
        <w:rPr>
          <w:lang w:val="el-GR"/>
        </w:rPr>
        <w:t>β. Ο εμφύλιος πόλεμος και</w:t>
      </w:r>
      <w:r w:rsidRPr="00421BBC">
        <w:rPr>
          <w:lang w:val="el-GR"/>
        </w:rPr>
        <w:t xml:space="preserve"> </w:t>
      </w:r>
      <w:r w:rsidR="00280CC1" w:rsidRPr="00421BBC">
        <w:rPr>
          <w:lang w:val="el-GR"/>
        </w:rPr>
        <w:t>τα αστικά κινήματα σσ. 79-81, σ. 83-84,</w:t>
      </w:r>
    </w:p>
    <w:p w14:paraId="28330B71" w14:textId="494AA4D3" w:rsidR="00394B14" w:rsidRPr="00421BBC" w:rsidRDefault="00394B14" w:rsidP="00280B25">
      <w:pPr>
        <w:spacing w:line="360" w:lineRule="auto"/>
        <w:rPr>
          <w:lang w:val="el-GR"/>
        </w:rPr>
      </w:pPr>
    </w:p>
    <w:p w14:paraId="0C66B58C" w14:textId="2BE0DA8F" w:rsidR="00394B14" w:rsidRPr="00421BBC" w:rsidRDefault="00394B14" w:rsidP="00280B25">
      <w:pPr>
        <w:pStyle w:val="indent"/>
        <w:shd w:val="clear" w:color="auto" w:fill="FFFFFF"/>
        <w:spacing w:before="0" w:beforeAutospacing="0" w:after="240" w:afterAutospacing="0" w:line="360" w:lineRule="auto"/>
        <w:ind w:firstLine="540"/>
        <w:jc w:val="both"/>
        <w:rPr>
          <w:rFonts w:ascii="Trebuchet MS" w:hAnsi="Trebuchet MS"/>
          <w:color w:val="000000"/>
          <w:sz w:val="22"/>
          <w:szCs w:val="22"/>
          <w:lang w:val="el-GR"/>
        </w:rPr>
      </w:pPr>
      <w:r w:rsidRPr="00421BBC">
        <w:rPr>
          <w:rFonts w:ascii="Trebuchet MS" w:hAnsi="Trebuchet MS"/>
          <w:color w:val="000000"/>
          <w:sz w:val="22"/>
          <w:szCs w:val="22"/>
          <w:lang w:val="el-GR"/>
        </w:rPr>
        <w:t xml:space="preserve">Οι ελπίδες του Ιωάννη Καντακουζηνού δεν </w:t>
      </w:r>
      <w:r w:rsidR="00611246" w:rsidRPr="00421BBC">
        <w:rPr>
          <w:rFonts w:ascii="Trebuchet MS" w:hAnsi="Trebuchet MS"/>
          <w:color w:val="000000"/>
          <w:sz w:val="22"/>
          <w:szCs w:val="22"/>
          <w:lang w:val="el-GR"/>
        </w:rPr>
        <w:t>…………………………..</w:t>
      </w:r>
      <w:r w:rsidRPr="00421BBC">
        <w:rPr>
          <w:rFonts w:ascii="Trebuchet MS" w:hAnsi="Trebuchet MS"/>
          <w:color w:val="000000"/>
          <w:sz w:val="22"/>
          <w:szCs w:val="22"/>
          <w:lang w:val="el-GR"/>
        </w:rPr>
        <w:t xml:space="preserve">. Οι ξένες δυνάμεις επενέβησαν εντονότερα από ποτέ στις εσωτερικές διαμάχες του Βυζαντίου, ενώ οι </w:t>
      </w:r>
      <w:r w:rsidR="00611246" w:rsidRPr="00421BBC">
        <w:rPr>
          <w:rFonts w:ascii="Trebuchet MS" w:hAnsi="Trebuchet MS"/>
          <w:color w:val="000000"/>
          <w:sz w:val="22"/>
          <w:szCs w:val="22"/>
          <w:shd w:val="clear" w:color="auto" w:fill="FFFFFF"/>
          <w:lang w:val="el-GR"/>
        </w:rPr>
        <w:t>………………………………..</w:t>
      </w:r>
      <w:r w:rsidR="00FD3C96" w:rsidRPr="00421BBC">
        <w:rPr>
          <w:rFonts w:ascii="Trebuchet MS" w:hAnsi="Trebuchet MS"/>
          <w:color w:val="000000"/>
          <w:sz w:val="22"/>
          <w:szCs w:val="22"/>
          <w:shd w:val="clear" w:color="auto" w:fill="FFFFFF"/>
        </w:rPr>
        <w:t> </w:t>
      </w:r>
      <w:r w:rsidRPr="00421BBC">
        <w:rPr>
          <w:rFonts w:ascii="Trebuchet MS" w:hAnsi="Trebuchet MS"/>
          <w:color w:val="000000"/>
          <w:sz w:val="22"/>
          <w:szCs w:val="22"/>
          <w:lang w:val="el-GR"/>
        </w:rPr>
        <w:t>αντιθέσεις τροφοδοτούσαν τις πολιτικές διαμάχες.</w:t>
      </w:r>
    </w:p>
    <w:p w14:paraId="5B4F7A93" w14:textId="329516E7" w:rsidR="00394B14" w:rsidRPr="00421BBC" w:rsidRDefault="00394B14" w:rsidP="00280B25">
      <w:pPr>
        <w:pStyle w:val="indent"/>
        <w:shd w:val="clear" w:color="auto" w:fill="FFFFFF"/>
        <w:spacing w:before="0" w:beforeAutospacing="0" w:after="240" w:afterAutospacing="0" w:line="360" w:lineRule="auto"/>
        <w:ind w:firstLine="540"/>
        <w:jc w:val="both"/>
        <w:rPr>
          <w:rFonts w:ascii="Trebuchet MS" w:hAnsi="Trebuchet MS"/>
          <w:color w:val="000000"/>
          <w:sz w:val="22"/>
          <w:szCs w:val="22"/>
          <w:lang w:val="el-GR"/>
        </w:rPr>
      </w:pPr>
      <w:r w:rsidRPr="00421BBC">
        <w:rPr>
          <w:rFonts w:ascii="Trebuchet MS" w:hAnsi="Trebuchet MS"/>
          <w:color w:val="000000"/>
          <w:sz w:val="22"/>
          <w:szCs w:val="22"/>
          <w:lang w:val="el-GR"/>
        </w:rPr>
        <w:t xml:space="preserve">Βαθύτερες ήταν οι </w:t>
      </w:r>
      <w:r w:rsidR="00611246" w:rsidRPr="00421BBC">
        <w:rPr>
          <w:rFonts w:ascii="Trebuchet MS" w:hAnsi="Trebuchet MS"/>
          <w:color w:val="000000"/>
          <w:sz w:val="22"/>
          <w:szCs w:val="22"/>
          <w:shd w:val="clear" w:color="auto" w:fill="FFFFFF"/>
          <w:lang w:val="el-GR"/>
        </w:rPr>
        <w:t>…………………………</w:t>
      </w:r>
      <w:r w:rsidR="00513F54" w:rsidRPr="00421BBC">
        <w:rPr>
          <w:rFonts w:ascii="Trebuchet MS" w:hAnsi="Trebuchet MS"/>
          <w:color w:val="000000"/>
          <w:sz w:val="22"/>
          <w:szCs w:val="22"/>
          <w:shd w:val="clear" w:color="auto" w:fill="FFFFFF"/>
        </w:rPr>
        <w:t> </w:t>
      </w:r>
      <w:r w:rsidRPr="00421BBC">
        <w:rPr>
          <w:rFonts w:ascii="Trebuchet MS" w:hAnsi="Trebuchet MS"/>
          <w:color w:val="000000"/>
          <w:sz w:val="22"/>
          <w:szCs w:val="22"/>
          <w:lang w:val="el-GR"/>
        </w:rPr>
        <w:t xml:space="preserve">αντιθέσεις, οι οποίες </w:t>
      </w:r>
      <w:r w:rsidR="00611246" w:rsidRPr="00421BBC">
        <w:rPr>
          <w:rFonts w:ascii="Trebuchet MS" w:hAnsi="Trebuchet MS"/>
          <w:color w:val="000000"/>
          <w:sz w:val="22"/>
          <w:szCs w:val="22"/>
          <w:lang w:val="el-GR"/>
        </w:rPr>
        <w:t>…………………..</w:t>
      </w:r>
      <w:r w:rsidRPr="00421BBC">
        <w:rPr>
          <w:rFonts w:ascii="Trebuchet MS" w:hAnsi="Trebuchet MS"/>
          <w:color w:val="000000"/>
          <w:sz w:val="22"/>
          <w:szCs w:val="22"/>
          <w:lang w:val="el-GR"/>
        </w:rPr>
        <w:t xml:space="preserve"> από την οικονομική κρίση. Οι </w:t>
      </w:r>
      <w:r w:rsidR="00611246" w:rsidRPr="00421BBC">
        <w:rPr>
          <w:rFonts w:ascii="Trebuchet MS" w:hAnsi="Trebuchet MS"/>
          <w:color w:val="000000"/>
          <w:sz w:val="22"/>
          <w:szCs w:val="22"/>
          <w:lang w:val="el-GR"/>
        </w:rPr>
        <w:t>………………………..</w:t>
      </w:r>
      <w:r w:rsidRPr="00421BBC">
        <w:rPr>
          <w:rFonts w:ascii="Trebuchet MS" w:hAnsi="Trebuchet MS"/>
          <w:color w:val="000000"/>
          <w:sz w:val="22"/>
          <w:szCs w:val="22"/>
          <w:lang w:val="el-GR"/>
        </w:rPr>
        <w:t xml:space="preserve"> </w:t>
      </w:r>
      <w:r w:rsidR="00513F54" w:rsidRPr="00421BBC">
        <w:rPr>
          <w:rFonts w:ascii="Trebuchet MS" w:hAnsi="Trebuchet MS"/>
          <w:color w:val="000000"/>
          <w:sz w:val="22"/>
          <w:szCs w:val="22"/>
          <w:lang w:val="el-GR"/>
        </w:rPr>
        <w:t>λαϊκές μάζες</w:t>
      </w:r>
      <w:r w:rsidRPr="00421BBC">
        <w:rPr>
          <w:rFonts w:ascii="Trebuchet MS" w:hAnsi="Trebuchet MS"/>
          <w:color w:val="000000"/>
          <w:sz w:val="22"/>
          <w:szCs w:val="22"/>
          <w:lang w:val="el-GR"/>
        </w:rPr>
        <w:t xml:space="preserve"> στράφηκαν με οργή εναντίον μιας ολιγάριθμης τάξης </w:t>
      </w:r>
      <w:r w:rsidR="00611246" w:rsidRPr="00421BBC">
        <w:rPr>
          <w:rFonts w:ascii="Trebuchet MS" w:hAnsi="Trebuchet MS"/>
          <w:color w:val="000000"/>
          <w:sz w:val="22"/>
          <w:szCs w:val="22"/>
          <w:lang w:val="el-GR"/>
        </w:rPr>
        <w:t>…………………………..</w:t>
      </w:r>
      <w:r w:rsidRPr="00421BBC">
        <w:rPr>
          <w:rFonts w:ascii="Trebuchet MS" w:hAnsi="Trebuchet MS"/>
          <w:color w:val="000000"/>
          <w:sz w:val="22"/>
          <w:szCs w:val="22"/>
          <w:lang w:val="el-GR"/>
        </w:rPr>
        <w:t xml:space="preserve">, οι οποίοι είχαν συγκεντρώσει όλο τον πλούτο στα χέρια τους. Οι κοινωνικοί αυτοί αγώνες διεξάγονταν κυρίως στις </w:t>
      </w:r>
      <w:r w:rsidR="00611246" w:rsidRPr="00421BBC">
        <w:rPr>
          <w:rFonts w:ascii="Trebuchet MS" w:hAnsi="Trebuchet MS"/>
          <w:color w:val="000000"/>
          <w:sz w:val="22"/>
          <w:szCs w:val="22"/>
          <w:lang w:val="el-GR"/>
        </w:rPr>
        <w:t>……………….</w:t>
      </w:r>
      <w:r w:rsidRPr="00421BBC">
        <w:rPr>
          <w:rFonts w:ascii="Trebuchet MS" w:hAnsi="Trebuchet MS"/>
          <w:color w:val="000000"/>
          <w:sz w:val="22"/>
          <w:szCs w:val="22"/>
          <w:lang w:val="el-GR"/>
        </w:rPr>
        <w:t xml:space="preserve"> Στην </w:t>
      </w:r>
      <w:r w:rsidR="00611246" w:rsidRPr="00421BBC">
        <w:rPr>
          <w:rFonts w:ascii="Trebuchet MS" w:hAnsi="Trebuchet MS"/>
          <w:color w:val="000000"/>
          <w:sz w:val="22"/>
          <w:szCs w:val="22"/>
          <w:lang w:val="el-GR"/>
        </w:rPr>
        <w:t>………………………..</w:t>
      </w:r>
      <w:r w:rsidRPr="00421BBC">
        <w:rPr>
          <w:rFonts w:ascii="Trebuchet MS" w:hAnsi="Trebuchet MS"/>
          <w:color w:val="000000"/>
          <w:sz w:val="22"/>
          <w:szCs w:val="22"/>
          <w:lang w:val="el-GR"/>
        </w:rPr>
        <w:t xml:space="preserve"> ξέσπασε επανάσταση εναντίον της τοπικής </w:t>
      </w:r>
      <w:r w:rsidR="00513F54" w:rsidRPr="00421BBC">
        <w:rPr>
          <w:rFonts w:ascii="Trebuchet MS" w:hAnsi="Trebuchet MS"/>
          <w:color w:val="000000"/>
          <w:sz w:val="22"/>
          <w:szCs w:val="22"/>
          <w:lang w:val="el-GR"/>
        </w:rPr>
        <w:t>αριστοκρατίας</w:t>
      </w:r>
      <w:r w:rsidRPr="00421BBC">
        <w:rPr>
          <w:rFonts w:ascii="Trebuchet MS" w:hAnsi="Trebuchet MS"/>
          <w:color w:val="000000"/>
          <w:sz w:val="22"/>
          <w:szCs w:val="22"/>
          <w:lang w:val="el-GR"/>
        </w:rPr>
        <w:t xml:space="preserve"> η οποία δεν άργησε να διαδοθεί και στις άλλες πόλεις της </w:t>
      </w:r>
      <w:r w:rsidR="00611246" w:rsidRPr="00421BBC">
        <w:rPr>
          <w:rFonts w:ascii="Trebuchet MS" w:hAnsi="Trebuchet MS"/>
          <w:color w:val="000000"/>
          <w:sz w:val="22"/>
          <w:szCs w:val="22"/>
          <w:lang w:val="el-GR"/>
        </w:rPr>
        <w:t>…………………….</w:t>
      </w:r>
      <w:r w:rsidRPr="00421BBC">
        <w:rPr>
          <w:rFonts w:ascii="Trebuchet MS" w:hAnsi="Trebuchet MS"/>
          <w:color w:val="000000"/>
          <w:sz w:val="22"/>
          <w:szCs w:val="22"/>
          <w:lang w:val="el-GR"/>
        </w:rPr>
        <w:t xml:space="preserve">. Οι αριστοκράτες, που ήταν οπαδοί του Ιωάννη </w:t>
      </w:r>
      <w:r w:rsidR="00ED4262" w:rsidRPr="00421BBC">
        <w:rPr>
          <w:rFonts w:ascii="Trebuchet MS" w:hAnsi="Trebuchet MS"/>
          <w:color w:val="000000"/>
          <w:sz w:val="22"/>
          <w:szCs w:val="22"/>
          <w:lang w:val="el-GR"/>
        </w:rPr>
        <w:t>Καντακουζηνού</w:t>
      </w:r>
      <w:r w:rsidRPr="00421BBC">
        <w:rPr>
          <w:rFonts w:ascii="Trebuchet MS" w:hAnsi="Trebuchet MS"/>
          <w:color w:val="000000"/>
          <w:sz w:val="22"/>
          <w:szCs w:val="22"/>
          <w:lang w:val="el-GR"/>
        </w:rPr>
        <w:t xml:space="preserve"> </w:t>
      </w:r>
      <w:r w:rsidR="00513F54" w:rsidRPr="00421BBC">
        <w:rPr>
          <w:rFonts w:ascii="Trebuchet MS" w:hAnsi="Trebuchet MS"/>
          <w:color w:val="000000"/>
          <w:sz w:val="22"/>
          <w:szCs w:val="22"/>
          <w:lang w:val="el-GR"/>
        </w:rPr>
        <w:t>εξοντώθηκαν</w:t>
      </w:r>
    </w:p>
    <w:p w14:paraId="5DE210EC" w14:textId="67009A49" w:rsidR="00394B14" w:rsidRPr="00421BBC" w:rsidRDefault="00394B14" w:rsidP="00280B25">
      <w:pPr>
        <w:pStyle w:val="NormalWeb"/>
        <w:shd w:val="clear" w:color="auto" w:fill="FFFFFF"/>
        <w:spacing w:before="0" w:beforeAutospacing="0" w:after="0" w:afterAutospacing="0" w:line="360" w:lineRule="auto"/>
        <w:jc w:val="both"/>
        <w:rPr>
          <w:rFonts w:ascii="Trebuchet MS" w:hAnsi="Trebuchet MS"/>
          <w:color w:val="000000"/>
          <w:sz w:val="22"/>
          <w:szCs w:val="22"/>
          <w:lang w:val="el-GR"/>
        </w:rPr>
      </w:pPr>
      <w:r w:rsidRPr="00421BBC">
        <w:rPr>
          <w:rFonts w:ascii="Trebuchet MS" w:hAnsi="Trebuchet MS"/>
          <w:color w:val="000000"/>
          <w:sz w:val="22"/>
          <w:szCs w:val="22"/>
          <w:lang w:val="el-GR"/>
        </w:rPr>
        <w:t xml:space="preserve">Οι κοινωνικές συγκρούσεις έλαβαν τις μεγαλύτερες διαστάσεις στη </w:t>
      </w:r>
      <w:r w:rsidR="00611246" w:rsidRPr="00421BBC">
        <w:rPr>
          <w:rFonts w:ascii="Trebuchet MS" w:hAnsi="Trebuchet MS"/>
          <w:b/>
          <w:color w:val="00B050"/>
          <w:sz w:val="22"/>
          <w:szCs w:val="22"/>
          <w:lang w:val="el-GR"/>
        </w:rPr>
        <w:t>……………………..</w:t>
      </w:r>
      <w:r w:rsidRPr="00421BBC">
        <w:rPr>
          <w:rFonts w:ascii="Trebuchet MS" w:hAnsi="Trebuchet MS"/>
          <w:color w:val="00B050"/>
          <w:sz w:val="22"/>
          <w:szCs w:val="22"/>
          <w:lang w:val="el-GR"/>
        </w:rPr>
        <w:t xml:space="preserve"> </w:t>
      </w:r>
      <w:r w:rsidRPr="00421BBC">
        <w:rPr>
          <w:rFonts w:ascii="Trebuchet MS" w:hAnsi="Trebuchet MS"/>
          <w:color w:val="000000"/>
          <w:sz w:val="22"/>
          <w:szCs w:val="22"/>
          <w:lang w:val="el-GR"/>
        </w:rPr>
        <w:t xml:space="preserve">όπου συνυπήρχε ο προκλητικός </w:t>
      </w:r>
      <w:r w:rsidR="00611246" w:rsidRPr="00421BBC">
        <w:rPr>
          <w:rFonts w:ascii="Trebuchet MS" w:hAnsi="Trebuchet MS"/>
          <w:color w:val="000000"/>
          <w:sz w:val="22"/>
          <w:szCs w:val="22"/>
          <w:lang w:val="el-GR"/>
        </w:rPr>
        <w:t>……………</w:t>
      </w:r>
      <w:r w:rsidRPr="00421BBC">
        <w:rPr>
          <w:rFonts w:ascii="Trebuchet MS" w:hAnsi="Trebuchet MS"/>
          <w:color w:val="000000"/>
          <w:sz w:val="22"/>
          <w:szCs w:val="22"/>
          <w:lang w:val="el-GR"/>
        </w:rPr>
        <w:t xml:space="preserve"> με την αθλιότητα. Εδώ η </w:t>
      </w:r>
      <w:r w:rsidR="00611246" w:rsidRPr="00421BBC">
        <w:rPr>
          <w:rFonts w:ascii="Trebuchet MS" w:hAnsi="Trebuchet MS"/>
          <w:color w:val="000000"/>
          <w:sz w:val="22"/>
          <w:szCs w:val="22"/>
          <w:lang w:val="el-GR"/>
        </w:rPr>
        <w:t>…………..</w:t>
      </w:r>
      <w:r w:rsidRPr="00421BBC">
        <w:rPr>
          <w:rFonts w:ascii="Trebuchet MS" w:hAnsi="Trebuchet MS"/>
          <w:color w:val="000000"/>
          <w:sz w:val="22"/>
          <w:szCs w:val="22"/>
          <w:lang w:val="el-GR"/>
        </w:rPr>
        <w:t xml:space="preserve"> και οι </w:t>
      </w:r>
      <w:r w:rsidR="00611246" w:rsidRPr="00421BBC">
        <w:rPr>
          <w:rFonts w:ascii="Trebuchet MS" w:hAnsi="Trebuchet MS"/>
          <w:color w:val="000000"/>
          <w:sz w:val="22"/>
          <w:szCs w:val="22"/>
          <w:lang w:val="el-GR"/>
        </w:rPr>
        <w:t>……………………..</w:t>
      </w:r>
      <w:r w:rsidRPr="00421BBC">
        <w:rPr>
          <w:rFonts w:ascii="Trebuchet MS" w:hAnsi="Trebuchet MS"/>
          <w:color w:val="000000"/>
          <w:sz w:val="22"/>
          <w:szCs w:val="22"/>
          <w:lang w:val="el-GR"/>
        </w:rPr>
        <w:t xml:space="preserve"> τάξεις, καθοδηγούμενες από τη </w:t>
      </w:r>
      <w:r w:rsidR="00611246" w:rsidRPr="00421BBC">
        <w:rPr>
          <w:rFonts w:ascii="Trebuchet MS" w:hAnsi="Trebuchet MS"/>
          <w:color w:val="000000"/>
          <w:sz w:val="22"/>
          <w:szCs w:val="22"/>
          <w:lang w:val="el-GR"/>
        </w:rPr>
        <w:t>…………………..</w:t>
      </w:r>
      <w:r w:rsidRPr="00421BBC">
        <w:rPr>
          <w:rFonts w:ascii="Trebuchet MS" w:hAnsi="Trebuchet MS"/>
          <w:color w:val="000000"/>
          <w:sz w:val="22"/>
          <w:szCs w:val="22"/>
          <w:lang w:val="el-GR"/>
        </w:rPr>
        <w:t xml:space="preserve"> παράταξη των </w:t>
      </w:r>
      <w:r w:rsidR="00611246" w:rsidRPr="00421BBC">
        <w:rPr>
          <w:rFonts w:ascii="Trebuchet MS" w:hAnsi="Trebuchet MS"/>
          <w:b/>
          <w:color w:val="00B050"/>
          <w:sz w:val="22"/>
          <w:szCs w:val="22"/>
          <w:lang w:val="el-GR"/>
        </w:rPr>
        <w:t>………………</w:t>
      </w:r>
      <w:r w:rsidR="00CC5278" w:rsidRPr="00421BBC">
        <w:rPr>
          <w:rFonts w:ascii="Trebuchet MS" w:hAnsi="Trebuchet MS"/>
          <w:b/>
          <w:color w:val="00B050"/>
          <w:sz w:val="22"/>
          <w:szCs w:val="22"/>
          <w:lang w:val="el-GR"/>
        </w:rPr>
        <w:t xml:space="preserve"> </w:t>
      </w:r>
      <w:r w:rsidR="00611246" w:rsidRPr="00421BBC">
        <w:rPr>
          <w:rFonts w:ascii="Trebuchet MS" w:hAnsi="Trebuchet MS"/>
          <w:b/>
          <w:color w:val="00B050"/>
          <w:sz w:val="22"/>
          <w:szCs w:val="22"/>
          <w:lang w:val="el-GR"/>
        </w:rPr>
        <w:t>…….</w:t>
      </w:r>
      <w:r w:rsidRPr="00421BBC">
        <w:rPr>
          <w:rFonts w:ascii="Trebuchet MS" w:hAnsi="Trebuchet MS"/>
          <w:color w:val="00B050"/>
          <w:sz w:val="22"/>
          <w:szCs w:val="22"/>
          <w:lang w:val="el-GR"/>
        </w:rPr>
        <w:t xml:space="preserve"> </w:t>
      </w:r>
      <w:r w:rsidRPr="00421BBC">
        <w:rPr>
          <w:rFonts w:ascii="Trebuchet MS" w:hAnsi="Trebuchet MS"/>
          <w:color w:val="000000"/>
          <w:sz w:val="22"/>
          <w:szCs w:val="22"/>
          <w:lang w:val="el-GR"/>
        </w:rPr>
        <w:t>εξεγέρθηκαν και κατέλαβαν την εξουσία (</w:t>
      </w:r>
      <w:r w:rsidRPr="00421BBC">
        <w:rPr>
          <w:rFonts w:ascii="Trebuchet MS" w:hAnsi="Trebuchet MS"/>
          <w:color w:val="00B050"/>
          <w:sz w:val="22"/>
          <w:szCs w:val="22"/>
          <w:lang w:val="el-GR"/>
        </w:rPr>
        <w:t>13</w:t>
      </w:r>
      <w:r w:rsidR="00421BBC">
        <w:rPr>
          <w:rFonts w:ascii="Trebuchet MS" w:hAnsi="Trebuchet MS"/>
          <w:color w:val="00B050"/>
          <w:sz w:val="22"/>
          <w:szCs w:val="22"/>
          <w:lang w:val="el-GR"/>
        </w:rPr>
        <w:t>..</w:t>
      </w:r>
      <w:r w:rsidRPr="00421BBC">
        <w:rPr>
          <w:rFonts w:ascii="Trebuchet MS" w:hAnsi="Trebuchet MS"/>
          <w:color w:val="000000"/>
          <w:sz w:val="22"/>
          <w:szCs w:val="22"/>
          <w:lang w:val="el-GR"/>
        </w:rPr>
        <w:t xml:space="preserve">). Ο </w:t>
      </w:r>
      <w:r w:rsidR="00ED4262" w:rsidRPr="00421BBC">
        <w:rPr>
          <w:rFonts w:ascii="Trebuchet MS" w:hAnsi="Trebuchet MS"/>
          <w:color w:val="000000"/>
          <w:sz w:val="22"/>
          <w:szCs w:val="22"/>
          <w:lang w:val="el-GR"/>
        </w:rPr>
        <w:t>……………………….</w:t>
      </w:r>
      <w:r w:rsidRPr="00421BBC">
        <w:rPr>
          <w:rFonts w:ascii="Trebuchet MS" w:hAnsi="Trebuchet MS"/>
          <w:color w:val="000000"/>
          <w:sz w:val="22"/>
          <w:szCs w:val="22"/>
          <w:lang w:val="el-GR"/>
        </w:rPr>
        <w:t xml:space="preserve"> και ένα μέρος της </w:t>
      </w:r>
      <w:r w:rsidR="00ED4262" w:rsidRPr="00421BBC">
        <w:rPr>
          <w:rFonts w:ascii="Trebuchet MS" w:hAnsi="Trebuchet MS"/>
          <w:color w:val="000000"/>
          <w:sz w:val="22"/>
          <w:szCs w:val="22"/>
          <w:lang w:val="el-GR"/>
        </w:rPr>
        <w:t>…………….</w:t>
      </w:r>
      <w:r w:rsidRPr="00421BBC">
        <w:rPr>
          <w:rFonts w:ascii="Trebuchet MS" w:hAnsi="Trebuchet MS"/>
          <w:color w:val="000000"/>
          <w:sz w:val="22"/>
          <w:szCs w:val="22"/>
          <w:lang w:val="el-GR"/>
        </w:rPr>
        <w:t xml:space="preserve"> </w:t>
      </w:r>
      <w:r w:rsidR="00513F54" w:rsidRPr="00421BBC">
        <w:rPr>
          <w:rFonts w:ascii="Trebuchet MS" w:hAnsi="Trebuchet MS"/>
          <w:color w:val="000000"/>
          <w:sz w:val="22"/>
          <w:szCs w:val="22"/>
          <w:lang w:val="el-GR"/>
        </w:rPr>
        <w:t>δραπέτευσαν</w:t>
      </w:r>
      <w:r w:rsidRPr="00421BBC">
        <w:rPr>
          <w:rFonts w:ascii="Trebuchet MS" w:hAnsi="Trebuchet MS"/>
          <w:color w:val="000000"/>
          <w:sz w:val="22"/>
          <w:szCs w:val="22"/>
          <w:lang w:val="el-GR"/>
        </w:rPr>
        <w:t xml:space="preserve"> από την πόλη και οι περιουσίες τους </w:t>
      </w:r>
      <w:r w:rsidR="00ED4262" w:rsidRPr="00421BBC">
        <w:rPr>
          <w:rFonts w:ascii="Trebuchet MS" w:hAnsi="Trebuchet MS"/>
          <w:color w:val="000000"/>
          <w:sz w:val="22"/>
          <w:szCs w:val="22"/>
          <w:lang w:val="el-GR"/>
        </w:rPr>
        <w:t>……………………….</w:t>
      </w:r>
      <w:r w:rsidR="00513F54" w:rsidRPr="00421BBC">
        <w:rPr>
          <w:rFonts w:ascii="Trebuchet MS" w:hAnsi="Trebuchet MS"/>
          <w:color w:val="000000"/>
          <w:sz w:val="22"/>
          <w:szCs w:val="22"/>
          <w:lang w:val="el-GR"/>
        </w:rPr>
        <w:t>.</w:t>
      </w:r>
      <w:r w:rsidRPr="00421BBC">
        <w:rPr>
          <w:rFonts w:ascii="Trebuchet MS" w:hAnsi="Trebuchet MS"/>
          <w:color w:val="000000"/>
          <w:sz w:val="22"/>
          <w:szCs w:val="22"/>
          <w:lang w:val="el-GR"/>
        </w:rPr>
        <w:t xml:space="preserve"> Για </w:t>
      </w:r>
      <w:r w:rsidR="00421BBC">
        <w:rPr>
          <w:rFonts w:ascii="Trebuchet MS" w:hAnsi="Trebuchet MS"/>
          <w:b/>
          <w:color w:val="00B050"/>
          <w:sz w:val="22"/>
          <w:szCs w:val="22"/>
          <w:lang w:val="el-GR"/>
        </w:rPr>
        <w:t>……</w:t>
      </w:r>
      <w:r w:rsidR="00513F54" w:rsidRPr="00421BBC">
        <w:rPr>
          <w:rFonts w:ascii="Trebuchet MS" w:hAnsi="Trebuchet MS"/>
          <w:color w:val="00B050"/>
          <w:sz w:val="22"/>
          <w:szCs w:val="22"/>
          <w:lang w:val="el-GR"/>
        </w:rPr>
        <w:t xml:space="preserve"> </w:t>
      </w:r>
      <w:r w:rsidRPr="00421BBC">
        <w:rPr>
          <w:rFonts w:ascii="Trebuchet MS" w:hAnsi="Trebuchet MS"/>
          <w:color w:val="00B050"/>
          <w:sz w:val="22"/>
          <w:szCs w:val="22"/>
          <w:lang w:val="el-GR"/>
        </w:rPr>
        <w:t xml:space="preserve"> </w:t>
      </w:r>
      <w:r w:rsidRPr="00421BBC">
        <w:rPr>
          <w:rFonts w:ascii="Trebuchet MS" w:hAnsi="Trebuchet MS"/>
          <w:color w:val="000000"/>
          <w:sz w:val="22"/>
          <w:szCs w:val="22"/>
          <w:lang w:val="el-GR"/>
        </w:rPr>
        <w:t xml:space="preserve">ολόκληρα χρόνια (1342- 1349) η δεύτερη μεγάλη πόλη της αυτοκρατορίας ήταν υπό τον έλεγχο των </w:t>
      </w:r>
      <w:r w:rsidR="00421BBC">
        <w:rPr>
          <w:rFonts w:ascii="Trebuchet MS" w:hAnsi="Trebuchet MS"/>
          <w:b/>
          <w:color w:val="00B050"/>
          <w:sz w:val="22"/>
          <w:szCs w:val="22"/>
          <w:lang w:val="el-GR"/>
        </w:rPr>
        <w:t>…………………..</w:t>
      </w:r>
      <w:r w:rsidRPr="00421BBC">
        <w:rPr>
          <w:rFonts w:ascii="Trebuchet MS" w:hAnsi="Trebuchet MS"/>
          <w:color w:val="00B050"/>
          <w:sz w:val="22"/>
          <w:szCs w:val="22"/>
          <w:lang w:val="el-GR"/>
        </w:rPr>
        <w:t xml:space="preserve"> </w:t>
      </w:r>
      <w:r w:rsidRPr="00421BBC">
        <w:rPr>
          <w:rFonts w:ascii="Trebuchet MS" w:hAnsi="Trebuchet MS"/>
          <w:color w:val="000000"/>
          <w:sz w:val="22"/>
          <w:szCs w:val="22"/>
          <w:lang w:val="el-GR"/>
        </w:rPr>
        <w:t xml:space="preserve">και του εξεγερμένου </w:t>
      </w:r>
      <w:r w:rsidR="00ED4262" w:rsidRPr="00421BBC">
        <w:rPr>
          <w:rFonts w:ascii="Trebuchet MS" w:hAnsi="Trebuchet MS"/>
          <w:b/>
          <w:color w:val="00B050"/>
          <w:sz w:val="22"/>
          <w:szCs w:val="22"/>
          <w:lang w:val="el-GR"/>
        </w:rPr>
        <w:t>………..</w:t>
      </w:r>
      <w:r w:rsidRPr="00421BBC">
        <w:rPr>
          <w:rFonts w:ascii="Trebuchet MS" w:hAnsi="Trebuchet MS"/>
          <w:color w:val="00B050"/>
          <w:sz w:val="22"/>
          <w:szCs w:val="22"/>
        </w:rPr>
        <w:t> </w:t>
      </w:r>
    </w:p>
    <w:p w14:paraId="44B02878" w14:textId="3B084722" w:rsidR="00394B14" w:rsidRPr="00421BBC" w:rsidRDefault="00394B14" w:rsidP="00280B25">
      <w:pPr>
        <w:pStyle w:val="indent"/>
        <w:shd w:val="clear" w:color="auto" w:fill="FFFFFF"/>
        <w:spacing w:before="0" w:beforeAutospacing="0" w:after="240" w:afterAutospacing="0" w:line="360" w:lineRule="auto"/>
        <w:ind w:firstLine="540"/>
        <w:jc w:val="both"/>
        <w:rPr>
          <w:rFonts w:ascii="Trebuchet MS" w:hAnsi="Trebuchet MS"/>
          <w:color w:val="000000"/>
          <w:sz w:val="22"/>
          <w:szCs w:val="22"/>
          <w:lang w:val="el-GR"/>
        </w:rPr>
      </w:pPr>
      <w:r w:rsidRPr="00421BBC">
        <w:rPr>
          <w:rFonts w:ascii="Trebuchet MS" w:hAnsi="Trebuchet MS"/>
          <w:color w:val="000000"/>
          <w:sz w:val="22"/>
          <w:szCs w:val="22"/>
          <w:lang w:val="el-GR"/>
        </w:rPr>
        <w:t xml:space="preserve">Η τελική </w:t>
      </w:r>
      <w:r w:rsidR="00CC5278" w:rsidRPr="00421BBC">
        <w:rPr>
          <w:rFonts w:ascii="Trebuchet MS" w:hAnsi="Trebuchet MS"/>
          <w:b/>
          <w:color w:val="00B050"/>
          <w:sz w:val="22"/>
          <w:szCs w:val="22"/>
          <w:lang w:val="el-GR"/>
        </w:rPr>
        <w:t>……………..</w:t>
      </w:r>
      <w:r w:rsidRPr="00421BBC">
        <w:rPr>
          <w:rFonts w:ascii="Trebuchet MS" w:hAnsi="Trebuchet MS"/>
          <w:color w:val="000000"/>
          <w:sz w:val="22"/>
          <w:szCs w:val="22"/>
          <w:lang w:val="el-GR"/>
        </w:rPr>
        <w:t xml:space="preserve">όμως του Ιωάννη ΣΤ' </w:t>
      </w:r>
      <w:r w:rsidR="00ED4262" w:rsidRPr="00421BBC">
        <w:rPr>
          <w:rFonts w:ascii="Trebuchet MS" w:hAnsi="Trebuchet MS"/>
          <w:color w:val="000000"/>
          <w:sz w:val="22"/>
          <w:szCs w:val="22"/>
          <w:lang w:val="el-GR"/>
        </w:rPr>
        <w:t>Καντακουζηνού</w:t>
      </w:r>
      <w:r w:rsidRPr="00421BBC">
        <w:rPr>
          <w:rFonts w:ascii="Trebuchet MS" w:hAnsi="Trebuchet MS"/>
          <w:color w:val="000000"/>
          <w:sz w:val="22"/>
          <w:szCs w:val="22"/>
          <w:lang w:val="el-GR"/>
        </w:rPr>
        <w:t xml:space="preserve"> επί του νομίμου αυτοκράτορα </w:t>
      </w:r>
      <w:r w:rsidR="00CC5278" w:rsidRPr="00421BBC">
        <w:rPr>
          <w:rFonts w:ascii="Trebuchet MS" w:hAnsi="Trebuchet MS"/>
          <w:b/>
          <w:color w:val="00B050"/>
          <w:sz w:val="22"/>
          <w:szCs w:val="22"/>
          <w:lang w:val="el-GR"/>
        </w:rPr>
        <w:t>………………………….</w:t>
      </w:r>
      <w:r w:rsidR="00057E6E" w:rsidRPr="00421BBC">
        <w:rPr>
          <w:rFonts w:ascii="Trebuchet MS" w:hAnsi="Trebuchet MS"/>
          <w:color w:val="00B050"/>
          <w:sz w:val="22"/>
          <w:szCs w:val="22"/>
          <w:lang w:val="el-GR"/>
        </w:rPr>
        <w:t xml:space="preserve"> </w:t>
      </w:r>
      <w:r w:rsidRPr="00421BBC">
        <w:rPr>
          <w:rFonts w:ascii="Trebuchet MS" w:hAnsi="Trebuchet MS"/>
          <w:color w:val="00B050"/>
          <w:sz w:val="22"/>
          <w:szCs w:val="22"/>
          <w:lang w:val="el-GR"/>
        </w:rPr>
        <w:t xml:space="preserve"> </w:t>
      </w:r>
      <w:r w:rsidRPr="00421BBC">
        <w:rPr>
          <w:rFonts w:ascii="Trebuchet MS" w:hAnsi="Trebuchet MS"/>
          <w:color w:val="000000"/>
          <w:sz w:val="22"/>
          <w:szCs w:val="22"/>
          <w:lang w:val="el-GR"/>
        </w:rPr>
        <w:t xml:space="preserve">(1347) έκρινε οριστικά την τύχη του καθεστώτος των Ζηλωτών, οι οποίοι είχαν ταχθεί στο πλευρό του τελευταίου. Το </w:t>
      </w:r>
      <w:r w:rsidRPr="00421BBC">
        <w:rPr>
          <w:rFonts w:ascii="Trebuchet MS" w:hAnsi="Trebuchet MS"/>
          <w:b/>
          <w:color w:val="00B050"/>
          <w:sz w:val="22"/>
          <w:szCs w:val="22"/>
          <w:lang w:val="el-GR"/>
        </w:rPr>
        <w:t>13</w:t>
      </w:r>
      <w:r w:rsidR="00CC5278" w:rsidRPr="00421BBC">
        <w:rPr>
          <w:rFonts w:ascii="Trebuchet MS" w:hAnsi="Trebuchet MS"/>
          <w:b/>
          <w:color w:val="00B050"/>
          <w:sz w:val="22"/>
          <w:szCs w:val="22"/>
          <w:lang w:val="el-GR"/>
        </w:rPr>
        <w:t>..</w:t>
      </w:r>
      <w:r w:rsidRPr="00421BBC">
        <w:rPr>
          <w:rFonts w:ascii="Trebuchet MS" w:hAnsi="Trebuchet MS"/>
          <w:color w:val="00B050"/>
          <w:sz w:val="22"/>
          <w:szCs w:val="22"/>
          <w:lang w:val="el-GR"/>
        </w:rPr>
        <w:t xml:space="preserve"> </w:t>
      </w:r>
      <w:r w:rsidRPr="00421BBC">
        <w:rPr>
          <w:rFonts w:ascii="Trebuchet MS" w:hAnsi="Trebuchet MS"/>
          <w:color w:val="000000"/>
          <w:sz w:val="22"/>
          <w:szCs w:val="22"/>
          <w:lang w:val="el-GR"/>
        </w:rPr>
        <w:t xml:space="preserve">η Θεσσαλονίκη </w:t>
      </w:r>
      <w:r w:rsidR="00CC5278" w:rsidRPr="00421BBC">
        <w:rPr>
          <w:rFonts w:ascii="Trebuchet MS" w:hAnsi="Trebuchet MS"/>
          <w:b/>
          <w:color w:val="00B050"/>
          <w:sz w:val="22"/>
          <w:szCs w:val="22"/>
          <w:lang w:val="el-GR"/>
        </w:rPr>
        <w:t>…………</w:t>
      </w:r>
      <w:r w:rsidRPr="00421BBC">
        <w:rPr>
          <w:rFonts w:ascii="Trebuchet MS" w:hAnsi="Trebuchet MS"/>
          <w:color w:val="00B050"/>
          <w:sz w:val="22"/>
          <w:szCs w:val="22"/>
          <w:lang w:val="el-GR"/>
        </w:rPr>
        <w:t xml:space="preserve"> </w:t>
      </w:r>
      <w:r w:rsidRPr="00421BBC">
        <w:rPr>
          <w:rFonts w:ascii="Trebuchet MS" w:hAnsi="Trebuchet MS"/>
          <w:color w:val="000000"/>
          <w:sz w:val="22"/>
          <w:szCs w:val="22"/>
          <w:lang w:val="el-GR"/>
        </w:rPr>
        <w:t xml:space="preserve">στον Ιωάννη ΣΤ' </w:t>
      </w:r>
      <w:r w:rsidR="00ED4262" w:rsidRPr="00421BBC">
        <w:rPr>
          <w:rFonts w:ascii="Trebuchet MS" w:hAnsi="Trebuchet MS"/>
          <w:color w:val="000000"/>
          <w:sz w:val="22"/>
          <w:szCs w:val="22"/>
          <w:lang w:val="el-GR"/>
        </w:rPr>
        <w:t>Καντακουζηνό.</w:t>
      </w:r>
    </w:p>
    <w:p w14:paraId="4E418985" w14:textId="43459240" w:rsidR="00664551" w:rsidRPr="00513F54" w:rsidRDefault="00664551" w:rsidP="00421BBC">
      <w:pPr>
        <w:pStyle w:val="indent"/>
        <w:shd w:val="clear" w:color="auto" w:fill="FFFFFF"/>
        <w:spacing w:before="0" w:beforeAutospacing="0" w:after="240" w:afterAutospacing="0"/>
        <w:jc w:val="both"/>
        <w:rPr>
          <w:lang w:val="el-GR"/>
        </w:rPr>
      </w:pPr>
    </w:p>
    <w:p w14:paraId="5F088068" w14:textId="643309D8" w:rsidR="00664551" w:rsidRPr="00513F54" w:rsidRDefault="00664551" w:rsidP="00394B14">
      <w:pPr>
        <w:pStyle w:val="indent"/>
        <w:shd w:val="clear" w:color="auto" w:fill="FFFFFF"/>
        <w:spacing w:before="0" w:beforeAutospacing="0" w:after="240" w:afterAutospacing="0"/>
        <w:ind w:firstLine="540"/>
        <w:jc w:val="both"/>
        <w:rPr>
          <w:lang w:val="el-GR"/>
        </w:rPr>
      </w:pPr>
    </w:p>
    <w:p w14:paraId="150D8B2C" w14:textId="77777777" w:rsidR="00664551" w:rsidRPr="00513F54" w:rsidRDefault="00664551" w:rsidP="00394B14">
      <w:pPr>
        <w:pStyle w:val="indent"/>
        <w:shd w:val="clear" w:color="auto" w:fill="FFFFFF"/>
        <w:spacing w:before="0" w:beforeAutospacing="0" w:after="240" w:afterAutospacing="0"/>
        <w:ind w:firstLine="540"/>
        <w:jc w:val="both"/>
        <w:rPr>
          <w:lang w:val="el-GR"/>
        </w:rPr>
      </w:pPr>
    </w:p>
    <w:p w14:paraId="6E84A185" w14:textId="77777777" w:rsidR="00B37613" w:rsidRPr="00D476E8" w:rsidRDefault="00B37613" w:rsidP="00261042">
      <w:pPr>
        <w:pStyle w:val="indent"/>
        <w:shd w:val="clear" w:color="auto" w:fill="FFFFFF"/>
        <w:spacing w:before="0" w:beforeAutospacing="0" w:after="240" w:afterAutospacing="0" w:line="360" w:lineRule="auto"/>
        <w:jc w:val="both"/>
        <w:rPr>
          <w:rFonts w:ascii="Trebuchet MS" w:hAnsi="Trebuchet MS"/>
          <w:color w:val="7030A0"/>
          <w:u w:val="single"/>
          <w:lang w:val="el-GR"/>
        </w:rPr>
      </w:pPr>
      <w:r w:rsidRPr="00D476E8">
        <w:rPr>
          <w:rFonts w:ascii="Trebuchet MS" w:hAnsi="Trebuchet MS"/>
          <w:color w:val="7030A0"/>
          <w:u w:val="single"/>
        </w:rPr>
        <w:lastRenderedPageBreak/>
        <w:t>E</w:t>
      </w:r>
      <w:r w:rsidRPr="00D476E8">
        <w:rPr>
          <w:rFonts w:ascii="Trebuchet MS" w:hAnsi="Trebuchet MS"/>
          <w:color w:val="7030A0"/>
          <w:u w:val="single"/>
          <w:lang w:val="el-GR"/>
        </w:rPr>
        <w:t xml:space="preserve">πιλέξτε </w:t>
      </w:r>
      <w:r w:rsidRPr="00D476E8">
        <w:rPr>
          <w:rFonts w:ascii="Trebuchet MS" w:hAnsi="Trebuchet MS"/>
          <w:b/>
          <w:color w:val="7030A0"/>
          <w:u w:val="single"/>
          <w:lang w:val="el-GR"/>
        </w:rPr>
        <w:t>μία</w:t>
      </w:r>
      <w:r w:rsidRPr="00D476E8">
        <w:rPr>
          <w:rFonts w:ascii="Trebuchet MS" w:hAnsi="Trebuchet MS"/>
          <w:color w:val="7030A0"/>
          <w:u w:val="single"/>
          <w:lang w:val="el-GR"/>
        </w:rPr>
        <w:t xml:space="preserve"> από τις δύο παρακάτω δραστηριότητες: </w:t>
      </w:r>
    </w:p>
    <w:p w14:paraId="5F37FE7C" w14:textId="4096A6AA" w:rsidR="00261042" w:rsidRDefault="00664551" w:rsidP="00261042">
      <w:pPr>
        <w:pStyle w:val="indent"/>
        <w:shd w:val="clear" w:color="auto" w:fill="FFFFFF"/>
        <w:spacing w:before="0" w:beforeAutospacing="0" w:after="240" w:afterAutospacing="0" w:line="360" w:lineRule="auto"/>
        <w:jc w:val="both"/>
        <w:rPr>
          <w:rFonts w:ascii="Trebuchet MS" w:hAnsi="Trebuchet MS"/>
          <w:color w:val="000000"/>
          <w:lang w:val="el-GR"/>
        </w:rPr>
      </w:pPr>
      <w:r w:rsidRPr="00513F54">
        <w:rPr>
          <w:rFonts w:ascii="Trebuchet MS" w:hAnsi="Trebuchet MS"/>
          <w:color w:val="00B050"/>
          <w:lang w:val="el-GR"/>
        </w:rPr>
        <w:t>1η</w:t>
      </w:r>
      <w:r w:rsidR="005073C9" w:rsidRPr="00513F54">
        <w:rPr>
          <w:rFonts w:ascii="Trebuchet MS" w:hAnsi="Trebuchet MS"/>
          <w:color w:val="00B050"/>
          <w:lang w:val="el-GR"/>
        </w:rPr>
        <w:t xml:space="preserve"> </w:t>
      </w:r>
      <w:bookmarkStart w:id="0" w:name="_Hlk59210985"/>
      <w:r w:rsidR="005073C9" w:rsidRPr="00513F54">
        <w:rPr>
          <w:rFonts w:ascii="Trebuchet MS" w:hAnsi="Trebuchet MS"/>
          <w:color w:val="00B050"/>
          <w:lang w:val="el-GR"/>
        </w:rPr>
        <w:t>δραστηριότητα</w:t>
      </w:r>
      <w:bookmarkEnd w:id="0"/>
      <w:r w:rsidR="005073C9" w:rsidRPr="00513F54">
        <w:rPr>
          <w:rFonts w:ascii="Trebuchet MS" w:hAnsi="Trebuchet MS"/>
          <w:color w:val="000000"/>
          <w:lang w:val="el-GR"/>
        </w:rPr>
        <w:t xml:space="preserve">: </w:t>
      </w:r>
      <w:r w:rsidR="00261042">
        <w:rPr>
          <w:rFonts w:ascii="Trebuchet MS" w:hAnsi="Trebuchet MS"/>
          <w:color w:val="000000"/>
          <w:lang w:val="el-GR"/>
        </w:rPr>
        <w:t xml:space="preserve"> Αξιοποιώντας </w:t>
      </w:r>
    </w:p>
    <w:p w14:paraId="04BEEBB4" w14:textId="77777777" w:rsidR="00261042" w:rsidRDefault="00261042" w:rsidP="00261042">
      <w:pPr>
        <w:pStyle w:val="indent"/>
        <w:numPr>
          <w:ilvl w:val="0"/>
          <w:numId w:val="1"/>
        </w:numPr>
        <w:shd w:val="clear" w:color="auto" w:fill="FFFFFF"/>
        <w:spacing w:before="0" w:beforeAutospacing="0" w:after="240" w:afterAutospacing="0" w:line="360" w:lineRule="auto"/>
        <w:jc w:val="both"/>
        <w:rPr>
          <w:rFonts w:ascii="Trebuchet MS" w:hAnsi="Trebuchet MS"/>
          <w:color w:val="000000"/>
          <w:lang w:val="el-GR"/>
        </w:rPr>
      </w:pPr>
      <w:r>
        <w:rPr>
          <w:rFonts w:ascii="Trebuchet MS" w:hAnsi="Trebuchet MS"/>
          <w:color w:val="000000"/>
          <w:lang w:val="el-GR"/>
        </w:rPr>
        <w:t xml:space="preserve">τους </w:t>
      </w:r>
      <w:r w:rsidRPr="00261042">
        <w:rPr>
          <w:rFonts w:ascii="Trebuchet MS" w:hAnsi="Trebuchet MS"/>
          <w:color w:val="4472C4" w:themeColor="accent1"/>
          <w:lang w:val="el-GR"/>
        </w:rPr>
        <w:t xml:space="preserve">χάρτες </w:t>
      </w:r>
      <w:r>
        <w:rPr>
          <w:rFonts w:ascii="Trebuchet MS" w:hAnsi="Trebuchet MS"/>
          <w:color w:val="000000"/>
          <w:lang w:val="el-GR"/>
        </w:rPr>
        <w:t>του κεφαλαίου 4.2 και 4.3 του σχολικού βιβλίου και</w:t>
      </w:r>
    </w:p>
    <w:p w14:paraId="20661B76" w14:textId="77777777" w:rsidR="00156106" w:rsidRPr="00156106" w:rsidRDefault="00261042" w:rsidP="00261042">
      <w:pPr>
        <w:pStyle w:val="indent"/>
        <w:numPr>
          <w:ilvl w:val="0"/>
          <w:numId w:val="1"/>
        </w:numPr>
        <w:shd w:val="clear" w:color="auto" w:fill="FFFFFF"/>
        <w:spacing w:before="0" w:beforeAutospacing="0" w:after="240" w:afterAutospacing="0" w:line="360" w:lineRule="auto"/>
        <w:jc w:val="both"/>
        <w:rPr>
          <w:rFonts w:ascii="Trebuchet MS" w:hAnsi="Trebuchet MS"/>
          <w:color w:val="000000"/>
          <w:lang w:val="el-GR"/>
        </w:rPr>
      </w:pPr>
      <w:r>
        <w:rPr>
          <w:rFonts w:ascii="Trebuchet MS" w:hAnsi="Trebuchet MS"/>
          <w:color w:val="000000"/>
          <w:lang w:val="el-GR"/>
        </w:rPr>
        <w:t xml:space="preserve"> </w:t>
      </w:r>
      <w:hyperlink r:id="rId5" w:history="1">
        <w:r w:rsidRPr="00C23EBF">
          <w:rPr>
            <w:rStyle w:val="Hyperlink"/>
          </w:rPr>
          <w:t>https</w:t>
        </w:r>
        <w:r w:rsidRPr="00C23EBF">
          <w:rPr>
            <w:rStyle w:val="Hyperlink"/>
            <w:lang w:val="el-GR"/>
          </w:rPr>
          <w:t>://</w:t>
        </w:r>
        <w:r w:rsidRPr="00C23EBF">
          <w:rPr>
            <w:rStyle w:val="Hyperlink"/>
          </w:rPr>
          <w:t>www</w:t>
        </w:r>
        <w:r w:rsidRPr="00C23EBF">
          <w:rPr>
            <w:rStyle w:val="Hyperlink"/>
            <w:lang w:val="el-GR"/>
          </w:rPr>
          <w:t>.</w:t>
        </w:r>
        <w:r w:rsidRPr="00C23EBF">
          <w:rPr>
            <w:rStyle w:val="Hyperlink"/>
          </w:rPr>
          <w:t>youtube</w:t>
        </w:r>
        <w:r w:rsidRPr="00C23EBF">
          <w:rPr>
            <w:rStyle w:val="Hyperlink"/>
            <w:lang w:val="el-GR"/>
          </w:rPr>
          <w:t>.</w:t>
        </w:r>
        <w:r w:rsidRPr="00C23EBF">
          <w:rPr>
            <w:rStyle w:val="Hyperlink"/>
          </w:rPr>
          <w:t>com</w:t>
        </w:r>
        <w:r w:rsidRPr="00C23EBF">
          <w:rPr>
            <w:rStyle w:val="Hyperlink"/>
            <w:lang w:val="el-GR"/>
          </w:rPr>
          <w:t>/</w:t>
        </w:r>
        <w:r w:rsidRPr="00C23EBF">
          <w:rPr>
            <w:rStyle w:val="Hyperlink"/>
          </w:rPr>
          <w:t>w</w:t>
        </w:r>
        <w:r w:rsidRPr="00C23EBF">
          <w:rPr>
            <w:rStyle w:val="Hyperlink"/>
          </w:rPr>
          <w:t>a</w:t>
        </w:r>
        <w:r w:rsidRPr="00C23EBF">
          <w:rPr>
            <w:rStyle w:val="Hyperlink"/>
          </w:rPr>
          <w:t>tch</w:t>
        </w:r>
        <w:r w:rsidRPr="00C23EBF">
          <w:rPr>
            <w:rStyle w:val="Hyperlink"/>
            <w:lang w:val="el-GR"/>
          </w:rPr>
          <w:t>?</w:t>
        </w:r>
        <w:r w:rsidRPr="00C23EBF">
          <w:rPr>
            <w:rStyle w:val="Hyperlink"/>
          </w:rPr>
          <w:t>v</w:t>
        </w:r>
        <w:r w:rsidRPr="00C23EBF">
          <w:rPr>
            <w:rStyle w:val="Hyperlink"/>
            <w:lang w:val="el-GR"/>
          </w:rPr>
          <w:t>=</w:t>
        </w:r>
        <w:r w:rsidRPr="00C23EBF">
          <w:rPr>
            <w:rStyle w:val="Hyperlink"/>
          </w:rPr>
          <w:t>sLsX</w:t>
        </w:r>
        <w:r w:rsidRPr="00C23EBF">
          <w:rPr>
            <w:rStyle w:val="Hyperlink"/>
            <w:lang w:val="el-GR"/>
          </w:rPr>
          <w:t>-</w:t>
        </w:r>
        <w:r w:rsidRPr="00C23EBF">
          <w:rPr>
            <w:rStyle w:val="Hyperlink"/>
          </w:rPr>
          <w:t>Vo</w:t>
        </w:r>
        <w:r w:rsidRPr="00C23EBF">
          <w:rPr>
            <w:rStyle w:val="Hyperlink"/>
          </w:rPr>
          <w:t>a</w:t>
        </w:r>
        <w:r w:rsidRPr="00C23EBF">
          <w:rPr>
            <w:rStyle w:val="Hyperlink"/>
          </w:rPr>
          <w:t>nI</w:t>
        </w:r>
        <w:r w:rsidRPr="00C23EBF">
          <w:rPr>
            <w:rStyle w:val="Hyperlink"/>
            <w:lang w:val="el-GR"/>
          </w:rPr>
          <w:t>0</w:t>
        </w:r>
      </w:hyperlink>
      <w:r w:rsidR="00F3555A" w:rsidRPr="00261042">
        <w:rPr>
          <w:lang w:val="el-GR"/>
        </w:rPr>
        <w:t xml:space="preserve">, </w:t>
      </w:r>
      <w:hyperlink r:id="rId6" w:history="1">
        <w:r w:rsidR="00F3555A" w:rsidRPr="00261042">
          <w:rPr>
            <w:rStyle w:val="Hyperlink"/>
            <w:lang w:val="el-GR"/>
          </w:rPr>
          <w:t>https://www.youtube.com/watch?v=F3qxwtn4Xso</w:t>
        </w:r>
      </w:hyperlink>
      <w:r w:rsidR="00F3555A" w:rsidRPr="00261042">
        <w:rPr>
          <w:lang w:val="el-GR"/>
        </w:rPr>
        <w:t xml:space="preserve"> </w:t>
      </w:r>
    </w:p>
    <w:p w14:paraId="1D1FE035" w14:textId="1729E371" w:rsidR="0032670F" w:rsidRPr="00156106" w:rsidRDefault="00156106" w:rsidP="00156106">
      <w:pPr>
        <w:pStyle w:val="indent"/>
        <w:numPr>
          <w:ilvl w:val="0"/>
          <w:numId w:val="1"/>
        </w:numPr>
        <w:shd w:val="clear" w:color="auto" w:fill="FFFFFF"/>
        <w:spacing w:before="0" w:beforeAutospacing="0" w:after="240" w:afterAutospacing="0" w:line="360" w:lineRule="auto"/>
        <w:jc w:val="both"/>
        <w:rPr>
          <w:rFonts w:ascii="Trebuchet MS" w:hAnsi="Trebuchet MS"/>
          <w:color w:val="000000"/>
          <w:lang w:val="el-GR"/>
        </w:rPr>
      </w:pPr>
      <w:hyperlink r:id="rId7" w:history="1">
        <w:r w:rsidRPr="00C23EBF">
          <w:rPr>
            <w:rStyle w:val="Hyperlink"/>
          </w:rPr>
          <w:t>http</w:t>
        </w:r>
        <w:r w:rsidRPr="00C23EBF">
          <w:rPr>
            <w:rStyle w:val="Hyperlink"/>
            <w:lang w:val="el-GR"/>
          </w:rPr>
          <w:t>://</w:t>
        </w:r>
        <w:r w:rsidRPr="00C23EBF">
          <w:rPr>
            <w:rStyle w:val="Hyperlink"/>
          </w:rPr>
          <w:t>www</w:t>
        </w:r>
        <w:r w:rsidRPr="00C23EBF">
          <w:rPr>
            <w:rStyle w:val="Hyperlink"/>
            <w:lang w:val="el-GR"/>
          </w:rPr>
          <w:t>.</w:t>
        </w:r>
        <w:proofErr w:type="spellStart"/>
        <w:r w:rsidRPr="00C23EBF">
          <w:rPr>
            <w:rStyle w:val="Hyperlink"/>
          </w:rPr>
          <w:t>ime</w:t>
        </w:r>
        <w:proofErr w:type="spellEnd"/>
        <w:r w:rsidRPr="00C23EBF">
          <w:rPr>
            <w:rStyle w:val="Hyperlink"/>
            <w:lang w:val="el-GR"/>
          </w:rPr>
          <w:t>.</w:t>
        </w:r>
        <w:r w:rsidRPr="00C23EBF">
          <w:rPr>
            <w:rStyle w:val="Hyperlink"/>
          </w:rPr>
          <w:t>gr</w:t>
        </w:r>
        <w:r w:rsidRPr="00C23EBF">
          <w:rPr>
            <w:rStyle w:val="Hyperlink"/>
            <w:lang w:val="el-GR"/>
          </w:rPr>
          <w:t>/</w:t>
        </w:r>
        <w:proofErr w:type="spellStart"/>
        <w:r w:rsidRPr="00C23EBF">
          <w:rPr>
            <w:rStyle w:val="Hyperlink"/>
          </w:rPr>
          <w:t>chronos</w:t>
        </w:r>
        <w:proofErr w:type="spellEnd"/>
        <w:r w:rsidRPr="00C23EBF">
          <w:rPr>
            <w:rStyle w:val="Hyperlink"/>
            <w:lang w:val="el-GR"/>
          </w:rPr>
          <w:t>/10/</w:t>
        </w:r>
        <w:r w:rsidRPr="00C23EBF">
          <w:rPr>
            <w:rStyle w:val="Hyperlink"/>
          </w:rPr>
          <w:t>gr</w:t>
        </w:r>
        <w:r w:rsidRPr="00C23EBF">
          <w:rPr>
            <w:rStyle w:val="Hyperlink"/>
            <w:lang w:val="el-GR"/>
          </w:rPr>
          <w:t>/</w:t>
        </w:r>
        <w:r w:rsidRPr="00C23EBF">
          <w:rPr>
            <w:rStyle w:val="Hyperlink"/>
          </w:rPr>
          <w:t>index</w:t>
        </w:r>
        <w:r w:rsidRPr="00C23EBF">
          <w:rPr>
            <w:rStyle w:val="Hyperlink"/>
            <w:lang w:val="el-GR"/>
          </w:rPr>
          <w:t>.</w:t>
        </w:r>
        <w:r w:rsidRPr="00C23EBF">
          <w:rPr>
            <w:rStyle w:val="Hyperlink"/>
          </w:rPr>
          <w:t>html</w:t>
        </w:r>
      </w:hyperlink>
      <w:r w:rsidR="0032670F" w:rsidRPr="00513F54">
        <w:rPr>
          <w:rFonts w:ascii="Trebuchet MS" w:hAnsi="Trebuchet MS"/>
          <w:color w:val="000000"/>
          <w:lang w:val="el-GR"/>
        </w:rPr>
        <w:t>, στη διαδρομή: Ύστερη Βυζαντινή Περίοδος-</w:t>
      </w:r>
      <w:r>
        <w:rPr>
          <w:rFonts w:ascii="Trebuchet MS" w:hAnsi="Trebuchet MS"/>
          <w:color w:val="000000"/>
          <w:lang w:val="el-GR"/>
        </w:rPr>
        <w:t>Πολιτισμός</w:t>
      </w:r>
      <w:r w:rsidRPr="00156106">
        <w:rPr>
          <w:rFonts w:ascii="Trebuchet MS" w:hAnsi="Trebuchet MS"/>
          <w:color w:val="000000"/>
          <w:lang w:val="el-GR"/>
        </w:rPr>
        <w:sym w:font="Wingdings" w:char="F0E0"/>
      </w:r>
      <w:r>
        <w:rPr>
          <w:rFonts w:ascii="Trebuchet MS" w:hAnsi="Trebuchet MS"/>
          <w:color w:val="000000"/>
          <w:lang w:val="el-GR"/>
        </w:rPr>
        <w:t>14</w:t>
      </w:r>
      <w:r w:rsidRPr="00156106">
        <w:rPr>
          <w:rFonts w:ascii="Trebuchet MS" w:hAnsi="Trebuchet MS"/>
          <w:color w:val="000000"/>
          <w:vertAlign w:val="superscript"/>
          <w:lang w:val="el-GR"/>
        </w:rPr>
        <w:t>ος</w:t>
      </w:r>
      <w:r>
        <w:rPr>
          <w:rFonts w:ascii="Trebuchet MS" w:hAnsi="Trebuchet MS"/>
          <w:color w:val="000000"/>
          <w:lang w:val="el-GR"/>
        </w:rPr>
        <w:t xml:space="preserve"> αι- μορφές τέχνης/15</w:t>
      </w:r>
      <w:r w:rsidRPr="00156106">
        <w:rPr>
          <w:rFonts w:ascii="Trebuchet MS" w:hAnsi="Trebuchet MS"/>
          <w:color w:val="000000"/>
          <w:vertAlign w:val="superscript"/>
          <w:lang w:val="el-GR"/>
        </w:rPr>
        <w:t>ος</w:t>
      </w:r>
      <w:r>
        <w:rPr>
          <w:rFonts w:ascii="Trebuchet MS" w:hAnsi="Trebuchet MS"/>
          <w:color w:val="000000"/>
          <w:lang w:val="el-GR"/>
        </w:rPr>
        <w:t xml:space="preserve"> αι- μορφές τέχνης </w:t>
      </w:r>
      <w:r w:rsidRPr="00156106">
        <w:rPr>
          <w:rFonts w:ascii="Trebuchet MS" w:hAnsi="Trebuchet MS"/>
          <w:color w:val="000000"/>
          <w:lang w:val="el-GR"/>
        </w:rPr>
        <w:sym w:font="Wingdings" w:char="F0E0"/>
      </w:r>
      <w:proofErr w:type="gramStart"/>
      <w:r>
        <w:rPr>
          <w:rFonts w:ascii="Trebuchet MS" w:hAnsi="Trebuchet MS"/>
          <w:color w:val="000000"/>
          <w:lang w:val="el-GR"/>
        </w:rPr>
        <w:t>ζωγραφική ,</w:t>
      </w:r>
      <w:proofErr w:type="gramEnd"/>
      <w:r>
        <w:rPr>
          <w:rFonts w:ascii="Trebuchet MS" w:hAnsi="Trebuchet MS"/>
          <w:color w:val="000000"/>
          <w:lang w:val="el-GR"/>
        </w:rPr>
        <w:t xml:space="preserve"> εικόνες</w:t>
      </w:r>
    </w:p>
    <w:p w14:paraId="5A15E2B2" w14:textId="0C21646F" w:rsidR="00F3555A" w:rsidRPr="00226360" w:rsidRDefault="00F3555A" w:rsidP="00226360">
      <w:pPr>
        <w:pStyle w:val="indent"/>
        <w:shd w:val="clear" w:color="auto" w:fill="FFFFFF"/>
        <w:spacing w:before="0" w:beforeAutospacing="0" w:after="240" w:afterAutospacing="0" w:line="360" w:lineRule="auto"/>
        <w:jc w:val="both"/>
        <w:rPr>
          <w:rFonts w:ascii="Trebuchet MS" w:hAnsi="Trebuchet MS"/>
          <w:color w:val="000000"/>
          <w:lang w:val="el-GR"/>
        </w:rPr>
      </w:pPr>
      <w:r w:rsidRPr="00226360">
        <w:rPr>
          <w:rFonts w:ascii="Trebuchet MS" w:hAnsi="Trebuchet MS"/>
          <w:color w:val="000000"/>
          <w:lang w:val="el-GR"/>
        </w:rPr>
        <w:t xml:space="preserve"> </w:t>
      </w:r>
      <w:r w:rsidR="00226360" w:rsidRPr="00226360">
        <w:rPr>
          <w:rFonts w:ascii="Trebuchet MS" w:hAnsi="Trebuchet MS"/>
          <w:color w:val="000000"/>
          <w:lang w:val="el-GR"/>
        </w:rPr>
        <w:t>προσδιορίστε την αντιφατικότητα της Υστεροβυζαντινής (Παλαιολόγειας) περιόδου ως εποχής κατάρρευσης και αναγέννησης ταυτόχρονα</w:t>
      </w:r>
      <w:r w:rsidR="00261042">
        <w:rPr>
          <w:rFonts w:ascii="Trebuchet MS" w:hAnsi="Trebuchet MS"/>
          <w:color w:val="000000"/>
          <w:lang w:val="el-GR"/>
        </w:rPr>
        <w:t xml:space="preserve">. </w:t>
      </w:r>
    </w:p>
    <w:p w14:paraId="3BFDDC66" w14:textId="77777777" w:rsidR="002B42C6" w:rsidRDefault="002B42C6" w:rsidP="00F3555A">
      <w:pPr>
        <w:pStyle w:val="indent"/>
        <w:shd w:val="clear" w:color="auto" w:fill="FFFFFF"/>
        <w:spacing w:before="0" w:beforeAutospacing="0" w:after="240" w:afterAutospacing="0" w:line="360" w:lineRule="auto"/>
        <w:jc w:val="both"/>
        <w:rPr>
          <w:rFonts w:ascii="Trebuchet MS" w:hAnsi="Trebuchet MS"/>
          <w:color w:val="00B050"/>
          <w:lang w:val="el-GR"/>
        </w:rPr>
      </w:pPr>
    </w:p>
    <w:p w14:paraId="15676380" w14:textId="5F618A27" w:rsidR="00664551" w:rsidRPr="00513F54" w:rsidRDefault="00226360" w:rsidP="00F3555A">
      <w:pPr>
        <w:pStyle w:val="indent"/>
        <w:shd w:val="clear" w:color="auto" w:fill="FFFFFF"/>
        <w:spacing w:before="0" w:beforeAutospacing="0" w:after="240" w:afterAutospacing="0" w:line="360" w:lineRule="auto"/>
        <w:jc w:val="both"/>
        <w:rPr>
          <w:lang w:val="el-GR"/>
        </w:rPr>
      </w:pPr>
      <w:r>
        <w:rPr>
          <w:rFonts w:ascii="Trebuchet MS" w:hAnsi="Trebuchet MS"/>
          <w:color w:val="00B050"/>
          <w:lang w:val="el-GR"/>
        </w:rPr>
        <w:t>2</w:t>
      </w:r>
      <w:r w:rsidRPr="00226360">
        <w:rPr>
          <w:rFonts w:ascii="Trebuchet MS" w:hAnsi="Trebuchet MS"/>
          <w:color w:val="00B050"/>
          <w:vertAlign w:val="superscript"/>
          <w:lang w:val="el-GR"/>
        </w:rPr>
        <w:t>η</w:t>
      </w:r>
      <w:r>
        <w:rPr>
          <w:rFonts w:ascii="Trebuchet MS" w:hAnsi="Trebuchet MS"/>
          <w:color w:val="00B050"/>
          <w:lang w:val="el-GR"/>
        </w:rPr>
        <w:t xml:space="preserve"> δ</w:t>
      </w:r>
      <w:r w:rsidRPr="00513F54">
        <w:rPr>
          <w:rFonts w:ascii="Trebuchet MS" w:hAnsi="Trebuchet MS"/>
          <w:color w:val="00B050"/>
          <w:lang w:val="el-GR"/>
        </w:rPr>
        <w:t>ραστηριότητα</w:t>
      </w:r>
      <w:r w:rsidR="0029744C">
        <w:rPr>
          <w:lang w:val="el-GR"/>
        </w:rPr>
        <w:t xml:space="preserve"> </w:t>
      </w:r>
      <w:r>
        <w:rPr>
          <w:rFonts w:ascii="Trebuchet MS" w:hAnsi="Trebuchet MS"/>
          <w:color w:val="000000"/>
          <w:lang w:val="el-GR"/>
        </w:rPr>
        <w:t xml:space="preserve">Σύμφωνα με </w:t>
      </w:r>
      <w:r w:rsidR="005073C9" w:rsidRPr="00513F54">
        <w:rPr>
          <w:rFonts w:ascii="Trebuchet MS" w:hAnsi="Trebuchet MS"/>
          <w:color w:val="000000"/>
          <w:lang w:val="el-GR"/>
        </w:rPr>
        <w:t xml:space="preserve">τις πληροφορίες του σχολικού βιβλίου, ένα από τα αίτια παρακμής της Βυζαντινής αυτοκρατορίας ήταν οι δυναστικές και εμφύλιες διαμάχες που ξέσπασαν στο Βυζάντιο και οδήγησαν σε μία βαθιά κοινωνική κρίση. Αφού μεταβείτε στην ιστοσελίδα του ΙΜΕ, </w:t>
      </w:r>
      <w:bookmarkStart w:id="1" w:name="_Hlk59213977"/>
      <w:r w:rsidR="00D476E8">
        <w:fldChar w:fldCharType="begin"/>
      </w:r>
      <w:r w:rsidR="00D476E8" w:rsidRPr="0029744C">
        <w:rPr>
          <w:lang w:val="el-GR"/>
        </w:rPr>
        <w:instrText xml:space="preserve"> </w:instrText>
      </w:r>
      <w:r w:rsidR="00D476E8">
        <w:instrText>HYPER</w:instrText>
      </w:r>
      <w:r w:rsidR="00D476E8">
        <w:instrText>LINK</w:instrText>
      </w:r>
      <w:r w:rsidR="00D476E8" w:rsidRPr="0029744C">
        <w:rPr>
          <w:lang w:val="el-GR"/>
        </w:rPr>
        <w:instrText xml:space="preserve"> "</w:instrText>
      </w:r>
      <w:r w:rsidR="00D476E8">
        <w:instrText>http</w:instrText>
      </w:r>
      <w:r w:rsidR="00D476E8" w:rsidRPr="0029744C">
        <w:rPr>
          <w:lang w:val="el-GR"/>
        </w:rPr>
        <w:instrText>://</w:instrText>
      </w:r>
      <w:r w:rsidR="00D476E8">
        <w:instrText>www</w:instrText>
      </w:r>
      <w:r w:rsidR="00D476E8" w:rsidRPr="0029744C">
        <w:rPr>
          <w:lang w:val="el-GR"/>
        </w:rPr>
        <w:instrText>.</w:instrText>
      </w:r>
      <w:r w:rsidR="00D476E8">
        <w:instrText>ime</w:instrText>
      </w:r>
      <w:r w:rsidR="00D476E8" w:rsidRPr="0029744C">
        <w:rPr>
          <w:lang w:val="el-GR"/>
        </w:rPr>
        <w:instrText>.</w:instrText>
      </w:r>
      <w:r w:rsidR="00D476E8">
        <w:instrText>gr</w:instrText>
      </w:r>
      <w:r w:rsidR="00D476E8" w:rsidRPr="0029744C">
        <w:rPr>
          <w:lang w:val="el-GR"/>
        </w:rPr>
        <w:instrText>/</w:instrText>
      </w:r>
      <w:r w:rsidR="00D476E8">
        <w:instrText>chronos</w:instrText>
      </w:r>
      <w:r w:rsidR="00D476E8" w:rsidRPr="0029744C">
        <w:rPr>
          <w:lang w:val="el-GR"/>
        </w:rPr>
        <w:instrText>/10/</w:instrText>
      </w:r>
      <w:r w:rsidR="00D476E8">
        <w:instrText>gr</w:instrText>
      </w:r>
      <w:r w:rsidR="00D476E8" w:rsidRPr="0029744C">
        <w:rPr>
          <w:lang w:val="el-GR"/>
        </w:rPr>
        <w:instrText>/</w:instrText>
      </w:r>
      <w:r w:rsidR="00D476E8">
        <w:instrText>index</w:instrText>
      </w:r>
      <w:r w:rsidR="00D476E8" w:rsidRPr="0029744C">
        <w:rPr>
          <w:lang w:val="el-GR"/>
        </w:rPr>
        <w:instrText>.</w:instrText>
      </w:r>
      <w:r w:rsidR="00D476E8">
        <w:instrText>html</w:instrText>
      </w:r>
      <w:r w:rsidR="00D476E8" w:rsidRPr="0029744C">
        <w:rPr>
          <w:lang w:val="el-GR"/>
        </w:rPr>
        <w:instrText xml:space="preserve">" </w:instrText>
      </w:r>
      <w:r w:rsidR="00D476E8">
        <w:fldChar w:fldCharType="separate"/>
      </w:r>
      <w:r w:rsidR="004E5C19" w:rsidRPr="00513F54">
        <w:rPr>
          <w:rStyle w:val="Hyperlink"/>
        </w:rPr>
        <w:t>http</w:t>
      </w:r>
      <w:r w:rsidR="004E5C19" w:rsidRPr="00513F54">
        <w:rPr>
          <w:rStyle w:val="Hyperlink"/>
          <w:lang w:val="el-GR"/>
        </w:rPr>
        <w:t>://</w:t>
      </w:r>
      <w:r w:rsidR="004E5C19" w:rsidRPr="00513F54">
        <w:rPr>
          <w:rStyle w:val="Hyperlink"/>
        </w:rPr>
        <w:t>www</w:t>
      </w:r>
      <w:r w:rsidR="004E5C19" w:rsidRPr="00513F54">
        <w:rPr>
          <w:rStyle w:val="Hyperlink"/>
          <w:lang w:val="el-GR"/>
        </w:rPr>
        <w:t>.</w:t>
      </w:r>
      <w:r w:rsidR="004E5C19" w:rsidRPr="00513F54">
        <w:rPr>
          <w:rStyle w:val="Hyperlink"/>
        </w:rPr>
        <w:t>ime</w:t>
      </w:r>
      <w:r w:rsidR="004E5C19" w:rsidRPr="00513F54">
        <w:rPr>
          <w:rStyle w:val="Hyperlink"/>
          <w:lang w:val="el-GR"/>
        </w:rPr>
        <w:t>.</w:t>
      </w:r>
      <w:r w:rsidR="004E5C19" w:rsidRPr="00513F54">
        <w:rPr>
          <w:rStyle w:val="Hyperlink"/>
        </w:rPr>
        <w:t>gr</w:t>
      </w:r>
      <w:r w:rsidR="004E5C19" w:rsidRPr="00513F54">
        <w:rPr>
          <w:rStyle w:val="Hyperlink"/>
          <w:lang w:val="el-GR"/>
        </w:rPr>
        <w:t>/</w:t>
      </w:r>
      <w:r w:rsidR="004E5C19" w:rsidRPr="00513F54">
        <w:rPr>
          <w:rStyle w:val="Hyperlink"/>
        </w:rPr>
        <w:t>chronos</w:t>
      </w:r>
      <w:r w:rsidR="004E5C19" w:rsidRPr="00513F54">
        <w:rPr>
          <w:rStyle w:val="Hyperlink"/>
          <w:lang w:val="el-GR"/>
        </w:rPr>
        <w:t>/10/</w:t>
      </w:r>
      <w:r w:rsidR="004E5C19" w:rsidRPr="00513F54">
        <w:rPr>
          <w:rStyle w:val="Hyperlink"/>
        </w:rPr>
        <w:t>gr</w:t>
      </w:r>
      <w:r w:rsidR="004E5C19" w:rsidRPr="00513F54">
        <w:rPr>
          <w:rStyle w:val="Hyperlink"/>
          <w:lang w:val="el-GR"/>
        </w:rPr>
        <w:t>/</w:t>
      </w:r>
      <w:r w:rsidR="004E5C19" w:rsidRPr="00513F54">
        <w:rPr>
          <w:rStyle w:val="Hyperlink"/>
        </w:rPr>
        <w:t>index</w:t>
      </w:r>
      <w:r w:rsidR="004E5C19" w:rsidRPr="00513F54">
        <w:rPr>
          <w:rStyle w:val="Hyperlink"/>
          <w:lang w:val="el-GR"/>
        </w:rPr>
        <w:t>.</w:t>
      </w:r>
      <w:r w:rsidR="004E5C19" w:rsidRPr="00513F54">
        <w:rPr>
          <w:rStyle w:val="Hyperlink"/>
        </w:rPr>
        <w:t>html</w:t>
      </w:r>
      <w:r w:rsidR="00D476E8">
        <w:rPr>
          <w:rStyle w:val="Hyperlink"/>
        </w:rPr>
        <w:fldChar w:fldCharType="end"/>
      </w:r>
      <w:r w:rsidR="005073C9" w:rsidRPr="00513F54">
        <w:rPr>
          <w:rFonts w:ascii="Trebuchet MS" w:hAnsi="Trebuchet MS"/>
          <w:color w:val="000000"/>
          <w:lang w:val="el-GR"/>
        </w:rPr>
        <w:t xml:space="preserve"> , στη διαδρομή: Ύστερη Βυζαντινή Περίοδος- </w:t>
      </w:r>
      <w:bookmarkEnd w:id="1"/>
      <w:r w:rsidR="005073C9" w:rsidRPr="00513F54">
        <w:rPr>
          <w:rFonts w:ascii="Trebuchet MS" w:hAnsi="Trebuchet MS"/>
          <w:color w:val="000000"/>
          <w:lang w:val="el-GR"/>
        </w:rPr>
        <w:t>ΚΟΙΝΩΝΙΑ - ΚΟΙΝΩΝΙΚΕΣ ΔΙΑΜΑΧΕΣ , που αναφέρετ</w:t>
      </w:r>
      <w:r w:rsidR="000D0F47" w:rsidRPr="00513F54">
        <w:rPr>
          <w:rFonts w:ascii="Trebuchet MS" w:hAnsi="Trebuchet MS"/>
          <w:color w:val="000000"/>
          <w:lang w:val="el-GR"/>
        </w:rPr>
        <w:t>αι</w:t>
      </w:r>
      <w:r w:rsidR="005073C9" w:rsidRPr="00513F54">
        <w:rPr>
          <w:rFonts w:ascii="Trebuchet MS" w:hAnsi="Trebuchet MS"/>
          <w:color w:val="000000"/>
          <w:lang w:val="el-GR"/>
        </w:rPr>
        <w:t xml:space="preserve"> στο κίνημα των </w:t>
      </w:r>
      <w:r w:rsidR="005073C9" w:rsidRPr="00513F54">
        <w:rPr>
          <w:rFonts w:ascii="Trebuchet MS" w:hAnsi="Trebuchet MS"/>
          <w:color w:val="FF0000"/>
          <w:lang w:val="el-GR"/>
        </w:rPr>
        <w:t>Ζηλωτών</w:t>
      </w:r>
      <w:r w:rsidR="005073C9" w:rsidRPr="00513F54">
        <w:rPr>
          <w:rFonts w:ascii="Trebuchet MS" w:hAnsi="Trebuchet MS"/>
          <w:color w:val="000000"/>
          <w:lang w:val="el-GR"/>
        </w:rPr>
        <w:t>, να επιβεβαιώσετε την παραπάνω άποψη, λαμβάνοντας υπόψη α. το χαρακτήρα τ</w:t>
      </w:r>
      <w:r w:rsidR="00F3555A">
        <w:rPr>
          <w:rFonts w:ascii="Trebuchet MS" w:hAnsi="Trebuchet MS"/>
          <w:color w:val="000000"/>
          <w:lang w:val="el-GR"/>
        </w:rPr>
        <w:t>ου κινήματος</w:t>
      </w:r>
      <w:r w:rsidR="005073C9" w:rsidRPr="00513F54">
        <w:rPr>
          <w:rFonts w:ascii="Trebuchet MS" w:hAnsi="Trebuchet MS"/>
          <w:color w:val="000000"/>
          <w:lang w:val="el-GR"/>
        </w:rPr>
        <w:t xml:space="preserve"> (κοινωνικός, θρησκευτικός, πολιτικός), β. τα γεγονότα που οδήγησαν στην εμφάνισή του, γ. στην τελική κατάληξη/έκβαση. </w:t>
      </w:r>
    </w:p>
    <w:p w14:paraId="306820E2" w14:textId="77777777" w:rsidR="00664551" w:rsidRPr="00513F54" w:rsidRDefault="00664551" w:rsidP="00664551">
      <w:pPr>
        <w:pStyle w:val="indent"/>
        <w:shd w:val="clear" w:color="auto" w:fill="FFFFFF"/>
        <w:spacing w:before="0" w:beforeAutospacing="0" w:after="240" w:afterAutospacing="0" w:line="360" w:lineRule="auto"/>
        <w:ind w:firstLine="540"/>
        <w:jc w:val="both"/>
        <w:rPr>
          <w:rFonts w:ascii="Trebuchet MS" w:hAnsi="Trebuchet MS"/>
          <w:color w:val="000000"/>
          <w:lang w:val="el-GR"/>
        </w:rPr>
      </w:pPr>
    </w:p>
    <w:p w14:paraId="4FA20406" w14:textId="77777777" w:rsidR="00394B14" w:rsidRPr="00513F54" w:rsidRDefault="00394B14" w:rsidP="00664551">
      <w:pPr>
        <w:spacing w:line="360" w:lineRule="auto"/>
        <w:rPr>
          <w:rFonts w:ascii="Trebuchet MS" w:eastAsia="Times New Roman" w:hAnsi="Trebuchet MS" w:cs="Times New Roman"/>
          <w:color w:val="000000"/>
          <w:sz w:val="24"/>
          <w:szCs w:val="24"/>
          <w:lang w:val="el-GR"/>
        </w:rPr>
      </w:pPr>
      <w:bookmarkStart w:id="2" w:name="_GoBack"/>
      <w:bookmarkEnd w:id="2"/>
    </w:p>
    <w:p w14:paraId="2483E5AD" w14:textId="730ED1C5" w:rsidR="00394B14" w:rsidRPr="00513F54" w:rsidRDefault="00394B14" w:rsidP="00664551">
      <w:pPr>
        <w:spacing w:line="360" w:lineRule="auto"/>
        <w:rPr>
          <w:rFonts w:ascii="Trebuchet MS" w:eastAsia="Times New Roman" w:hAnsi="Trebuchet MS" w:cs="Times New Roman"/>
          <w:color w:val="000000"/>
          <w:sz w:val="24"/>
          <w:szCs w:val="24"/>
          <w:lang w:val="el-GR"/>
        </w:rPr>
      </w:pPr>
    </w:p>
    <w:p w14:paraId="1A926E0D" w14:textId="77777777" w:rsidR="00394B14" w:rsidRPr="00513F54" w:rsidRDefault="00394B14" w:rsidP="00664551">
      <w:pPr>
        <w:spacing w:line="360" w:lineRule="auto"/>
        <w:rPr>
          <w:rFonts w:ascii="Trebuchet MS" w:eastAsia="Times New Roman" w:hAnsi="Trebuchet MS" w:cs="Times New Roman"/>
          <w:color w:val="000000"/>
          <w:sz w:val="24"/>
          <w:szCs w:val="24"/>
          <w:lang w:val="el-GR"/>
        </w:rPr>
      </w:pPr>
    </w:p>
    <w:sectPr w:rsidR="00394B14" w:rsidRPr="00513F5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rebuchet MS">
    <w:panose1 w:val="020B0603020202020204"/>
    <w:charset w:val="A1"/>
    <w:family w:val="swiss"/>
    <w:pitch w:val="variable"/>
    <w:sig w:usb0="000006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DE31BC"/>
    <w:multiLevelType w:val="hybridMultilevel"/>
    <w:tmpl w:val="6B2011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64B"/>
    <w:rsid w:val="00057E6E"/>
    <w:rsid w:val="000D0F47"/>
    <w:rsid w:val="00156106"/>
    <w:rsid w:val="001D2475"/>
    <w:rsid w:val="001F5B50"/>
    <w:rsid w:val="00226360"/>
    <w:rsid w:val="00261042"/>
    <w:rsid w:val="00280B25"/>
    <w:rsid w:val="00280CC1"/>
    <w:rsid w:val="0029744C"/>
    <w:rsid w:val="002B42C6"/>
    <w:rsid w:val="0032670F"/>
    <w:rsid w:val="00394B14"/>
    <w:rsid w:val="00421BBC"/>
    <w:rsid w:val="004E5C19"/>
    <w:rsid w:val="005073C9"/>
    <w:rsid w:val="00513F54"/>
    <w:rsid w:val="00611246"/>
    <w:rsid w:val="0062201F"/>
    <w:rsid w:val="00664551"/>
    <w:rsid w:val="006F32B6"/>
    <w:rsid w:val="00982F47"/>
    <w:rsid w:val="009B3355"/>
    <w:rsid w:val="00B37613"/>
    <w:rsid w:val="00C743DD"/>
    <w:rsid w:val="00CC5278"/>
    <w:rsid w:val="00D476E8"/>
    <w:rsid w:val="00E83B65"/>
    <w:rsid w:val="00EB2C9A"/>
    <w:rsid w:val="00ED4262"/>
    <w:rsid w:val="00F3555A"/>
    <w:rsid w:val="00F3564B"/>
    <w:rsid w:val="00FD3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1F8DA"/>
  <w15:chartTrackingRefBased/>
  <w15:docId w15:val="{5A3278F7-A6D9-4738-BBCD-04FA2DE1B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italictimes">
    <w:name w:val="bolditalictimes"/>
    <w:basedOn w:val="Normal"/>
    <w:rsid w:val="00394B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Normal"/>
    <w:rsid w:val="00394B1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394B1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ubchaptertitle">
    <w:name w:val="subchapter_title"/>
    <w:basedOn w:val="Normal"/>
    <w:rsid w:val="00280B2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0D0F47"/>
    <w:rPr>
      <w:color w:val="0563C1" w:themeColor="hyperlink"/>
      <w:u w:val="single"/>
    </w:rPr>
  </w:style>
  <w:style w:type="character" w:styleId="UnresolvedMention">
    <w:name w:val="Unresolved Mention"/>
    <w:basedOn w:val="DefaultParagraphFont"/>
    <w:uiPriority w:val="99"/>
    <w:semiHidden/>
    <w:unhideWhenUsed/>
    <w:rsid w:val="000D0F47"/>
    <w:rPr>
      <w:color w:val="605E5C"/>
      <w:shd w:val="clear" w:color="auto" w:fill="E1DFDD"/>
    </w:rPr>
  </w:style>
  <w:style w:type="character" w:styleId="FollowedHyperlink">
    <w:name w:val="FollowedHyperlink"/>
    <w:basedOn w:val="DefaultParagraphFont"/>
    <w:uiPriority w:val="99"/>
    <w:semiHidden/>
    <w:unhideWhenUsed/>
    <w:rsid w:val="00982F4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226440">
      <w:bodyDiv w:val="1"/>
      <w:marLeft w:val="0"/>
      <w:marRight w:val="0"/>
      <w:marTop w:val="0"/>
      <w:marBottom w:val="0"/>
      <w:divBdr>
        <w:top w:val="none" w:sz="0" w:space="0" w:color="auto"/>
        <w:left w:val="none" w:sz="0" w:space="0" w:color="auto"/>
        <w:bottom w:val="none" w:sz="0" w:space="0" w:color="auto"/>
        <w:right w:val="none" w:sz="0" w:space="0" w:color="auto"/>
      </w:divBdr>
    </w:div>
    <w:div w:id="161043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me.gr/chronos/10/gr/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F3qxwtn4Xso" TargetMode="External"/><Relationship Id="rId5" Type="http://schemas.openxmlformats.org/officeDocument/2006/relationships/hyperlink" Target="https://www.youtube.com/watch?v=sLsX-VoanI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266</TotalTime>
  <Pages>2</Pages>
  <Words>461</Words>
  <Characters>2630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maria</cp:lastModifiedBy>
  <cp:revision>30</cp:revision>
  <dcterms:created xsi:type="dcterms:W3CDTF">2020-12-16T17:37:00Z</dcterms:created>
  <dcterms:modified xsi:type="dcterms:W3CDTF">2020-12-18T18:37:00Z</dcterms:modified>
</cp:coreProperties>
</file>