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A2286" w14:textId="77777777" w:rsidR="00A93B1F" w:rsidRDefault="00A93B1F" w:rsidP="00A93B1F">
      <w:pPr>
        <w:rPr>
          <w:color w:val="00B050"/>
          <w:sz w:val="28"/>
          <w:szCs w:val="28"/>
          <w:lang w:val="el-GR"/>
        </w:rPr>
      </w:pPr>
    </w:p>
    <w:p w14:paraId="4A6C10A6" w14:textId="77777777" w:rsidR="006F3D3B" w:rsidRPr="006F3D3B" w:rsidRDefault="006F3D3B" w:rsidP="006F3D3B">
      <w:pPr>
        <w:rPr>
          <w:color w:val="0070C0"/>
          <w:lang w:val="el-GR"/>
        </w:rPr>
      </w:pPr>
      <w:r w:rsidRPr="006F3D3B">
        <w:rPr>
          <w:b/>
          <w:color w:val="0070C0"/>
          <w:sz w:val="28"/>
          <w:szCs w:val="28"/>
          <w:lang w:val="el-GR"/>
        </w:rPr>
        <w:t>ΚΕΦΑΛΑΙΟ  4 - Η λατινοκρατία και η παλαιολόγεια εποχή (1204-1453). Ο ύστερος μεσαίωνας στη Δύση</w:t>
      </w:r>
      <w:r w:rsidRPr="006F3D3B">
        <w:rPr>
          <w:color w:val="0070C0"/>
          <w:sz w:val="28"/>
          <w:szCs w:val="28"/>
          <w:lang w:val="el-GR"/>
        </w:rPr>
        <w:t xml:space="preserve"> </w:t>
      </w:r>
      <w:r w:rsidRPr="006F3D3B">
        <w:rPr>
          <w:color w:val="0070C0"/>
          <w:lang w:val="el-GR"/>
        </w:rPr>
        <w:t>(</w:t>
      </w:r>
      <w:r w:rsidRPr="006F3D3B">
        <w:rPr>
          <w:color w:val="00B050"/>
          <w:lang w:val="el-GR"/>
        </w:rPr>
        <w:t>εισαγωγικό μάθημα</w:t>
      </w:r>
      <w:r w:rsidRPr="006F3D3B">
        <w:rPr>
          <w:color w:val="0070C0"/>
          <w:lang w:val="el-GR"/>
        </w:rPr>
        <w:t xml:space="preserve">- </w:t>
      </w:r>
      <w:r w:rsidRPr="006F3D3B">
        <w:rPr>
          <w:color w:val="00B050"/>
          <w:lang w:val="el-GR"/>
        </w:rPr>
        <w:t>συνοπτική παρουσίαση</w:t>
      </w:r>
      <w:r w:rsidRPr="006F3D3B">
        <w:rPr>
          <w:color w:val="0070C0"/>
          <w:lang w:val="el-GR"/>
        </w:rPr>
        <w:t>)</w:t>
      </w:r>
    </w:p>
    <w:p w14:paraId="59D4B645" w14:textId="77777777" w:rsidR="006F3D3B" w:rsidRPr="00A93B1F" w:rsidRDefault="006F3D3B" w:rsidP="006F3D3B">
      <w:pPr>
        <w:rPr>
          <w:color w:val="00B0F0"/>
          <w:sz w:val="24"/>
          <w:szCs w:val="24"/>
          <w:u w:val="single"/>
          <w:lang w:val="el-GR"/>
        </w:rPr>
      </w:pPr>
      <w:r w:rsidRPr="00A93B1F">
        <w:rPr>
          <w:color w:val="00B0F0"/>
          <w:sz w:val="24"/>
          <w:szCs w:val="24"/>
          <w:u w:val="single"/>
          <w:lang w:val="el-GR"/>
        </w:rPr>
        <w:t>α. Τα λατινικά κράτη</w:t>
      </w:r>
    </w:p>
    <w:p w14:paraId="50615E0A" w14:textId="77777777" w:rsidR="006F3D3B" w:rsidRPr="00A93B1F" w:rsidRDefault="006F3D3B" w:rsidP="006F3D3B">
      <w:pPr>
        <w:rPr>
          <w:sz w:val="20"/>
          <w:szCs w:val="20"/>
          <w:lang w:val="el-GR"/>
        </w:rPr>
      </w:pPr>
      <w:r w:rsidRPr="00A93B1F">
        <w:rPr>
          <w:sz w:val="20"/>
          <w:szCs w:val="20"/>
          <w:lang w:val="el-GR"/>
        </w:rPr>
        <w:t>• 1204:</w:t>
      </w:r>
    </w:p>
    <w:p w14:paraId="426191D4" w14:textId="77777777" w:rsidR="006F3D3B" w:rsidRPr="00A93B1F" w:rsidRDefault="006F3D3B" w:rsidP="006F3D3B">
      <w:pPr>
        <w:rPr>
          <w:sz w:val="20"/>
          <w:szCs w:val="20"/>
          <w:lang w:val="el-GR"/>
        </w:rPr>
      </w:pPr>
      <w:r w:rsidRPr="00A93B1F">
        <w:rPr>
          <w:sz w:val="20"/>
          <w:szCs w:val="20"/>
          <w:lang w:val="el-GR"/>
        </w:rPr>
        <w:t>- άλωση της Πόλης από σταυροφόρους.</w:t>
      </w:r>
    </w:p>
    <w:p w14:paraId="342456F2" w14:textId="21D3722F" w:rsidR="006F3D3B" w:rsidRPr="00A93B1F" w:rsidRDefault="006F3D3B" w:rsidP="006F3D3B">
      <w:pPr>
        <w:rPr>
          <w:sz w:val="20"/>
          <w:szCs w:val="20"/>
          <w:lang w:val="el-GR"/>
        </w:rPr>
      </w:pPr>
      <w:r w:rsidRPr="00A93B1F">
        <w:rPr>
          <w:sz w:val="20"/>
          <w:szCs w:val="20"/>
          <w:lang w:val="el-GR"/>
        </w:rPr>
        <w:t>- υπογραφή συνθήκης μεταξύ σταυροφόρων για διανομή βυζαντινών εδαφών.</w:t>
      </w:r>
      <w:r w:rsidR="00CD3C3C">
        <w:rPr>
          <w:sz w:val="20"/>
          <w:szCs w:val="20"/>
          <w:lang w:val="el-GR"/>
        </w:rPr>
        <w:t xml:space="preserve"> ΔΙΑΝΟΜΗ ΤΗΣ </w:t>
      </w:r>
      <w:r w:rsidR="00CD3C3C" w:rsidRPr="00CD3C3C">
        <w:rPr>
          <w:color w:val="FF0000"/>
          <w:sz w:val="20"/>
          <w:szCs w:val="20"/>
          <w:lang w:val="el-GR"/>
        </w:rPr>
        <w:t>ΡΩΜΑΝΙΑΣ</w:t>
      </w:r>
      <w:r w:rsidR="00174B29">
        <w:rPr>
          <w:color w:val="FF0000"/>
          <w:sz w:val="20"/>
          <w:szCs w:val="20"/>
          <w:lang w:val="el-GR"/>
        </w:rPr>
        <w:t xml:space="preserve">&lt; </w:t>
      </w:r>
      <w:r w:rsidR="00174B29" w:rsidRPr="00174B29">
        <w:rPr>
          <w:strike/>
          <w:color w:val="FF0000"/>
          <w:sz w:val="20"/>
          <w:szCs w:val="20"/>
          <w:lang w:val="el-GR"/>
        </w:rPr>
        <w:t>ΡΩΜΑΙΚΗΣ</w:t>
      </w:r>
      <w:r w:rsidR="00174B29">
        <w:rPr>
          <w:color w:val="FF0000"/>
          <w:sz w:val="20"/>
          <w:szCs w:val="20"/>
          <w:lang w:val="el-GR"/>
        </w:rPr>
        <w:t xml:space="preserve"> ΑΥΤΟΚΡΑΤΟΡΙΑΣ</w:t>
      </w:r>
      <w:r w:rsidR="00174B29" w:rsidRPr="00174B29">
        <w:rPr>
          <w:color w:val="FF0000"/>
          <w:sz w:val="20"/>
          <w:szCs w:val="20"/>
          <w:lang w:val="el-GR"/>
        </w:rPr>
        <w:sym w:font="Wingdings" w:char="F0E0"/>
      </w:r>
      <w:r w:rsidR="00174B29">
        <w:rPr>
          <w:color w:val="FF0000"/>
          <w:sz w:val="20"/>
          <w:szCs w:val="20"/>
          <w:lang w:val="el-GR"/>
        </w:rPr>
        <w:t>ΝΕΑ ΕΛΛΗΝΙΚΗ ΣΥΝΕΙΔΗΣΗ</w:t>
      </w:r>
    </w:p>
    <w:p w14:paraId="71284F16" w14:textId="77777777" w:rsidR="006F3D3B" w:rsidRPr="00A93B1F" w:rsidRDefault="006F3D3B" w:rsidP="006F3D3B">
      <w:pPr>
        <w:rPr>
          <w:sz w:val="20"/>
          <w:szCs w:val="20"/>
          <w:lang w:val="el-GR"/>
        </w:rPr>
      </w:pPr>
      <w:r w:rsidRPr="00A93B1F">
        <w:rPr>
          <w:sz w:val="20"/>
          <w:szCs w:val="20"/>
          <w:lang w:val="el-GR"/>
        </w:rPr>
        <w:t xml:space="preserve">- έναρξη περιόδου </w:t>
      </w:r>
      <w:r w:rsidRPr="00174B29">
        <w:rPr>
          <w:color w:val="00B050"/>
          <w:sz w:val="20"/>
          <w:szCs w:val="20"/>
          <w:lang w:val="el-GR"/>
        </w:rPr>
        <w:t>Λατινοκρατίας</w:t>
      </w:r>
      <w:r w:rsidRPr="00A93B1F">
        <w:rPr>
          <w:sz w:val="20"/>
          <w:szCs w:val="20"/>
          <w:lang w:val="el-GR"/>
        </w:rPr>
        <w:t>.</w:t>
      </w:r>
    </w:p>
    <w:p w14:paraId="326F02A4" w14:textId="77777777" w:rsidR="006F3D3B" w:rsidRPr="00A93B1F" w:rsidRDefault="006F3D3B" w:rsidP="006F3D3B">
      <w:pPr>
        <w:rPr>
          <w:sz w:val="20"/>
          <w:szCs w:val="20"/>
          <w:lang w:val="el-GR"/>
        </w:rPr>
      </w:pPr>
      <w:r w:rsidRPr="00A93B1F">
        <w:rPr>
          <w:sz w:val="20"/>
          <w:szCs w:val="20"/>
          <w:lang w:val="el-GR"/>
        </w:rPr>
        <w:t>(Δείτε τη διανομή στο </w:t>
      </w:r>
      <w:hyperlink r:id="rId5" w:history="1">
        <w:r w:rsidRPr="00A93B1F">
          <w:rPr>
            <w:sz w:val="20"/>
            <w:szCs w:val="20"/>
            <w:lang w:val="el-GR"/>
          </w:rPr>
          <w:t>χάρτη</w:t>
        </w:r>
      </w:hyperlink>
      <w:r w:rsidRPr="00A93B1F">
        <w:rPr>
          <w:sz w:val="20"/>
          <w:szCs w:val="20"/>
          <w:lang w:val="el-GR"/>
        </w:rPr>
        <w:t> καθώς και στη σελίδα 64 του βιβλίου σας)</w:t>
      </w:r>
    </w:p>
    <w:p w14:paraId="67C52CF6" w14:textId="77777777" w:rsidR="006F3D3B" w:rsidRPr="00A93B1F" w:rsidRDefault="006F3D3B" w:rsidP="006F3D3B">
      <w:pPr>
        <w:rPr>
          <w:sz w:val="20"/>
          <w:szCs w:val="20"/>
          <w:lang w:val="el-GR"/>
        </w:rPr>
      </w:pPr>
      <w:r w:rsidRPr="00A93B1F">
        <w:rPr>
          <w:sz w:val="20"/>
          <w:szCs w:val="20"/>
          <w:lang w:val="el-GR"/>
        </w:rPr>
        <w:t>• Λατινικά κράτη: εξαρτημένα αλυσιδωτά το ένα από το άλλο.</w:t>
      </w:r>
    </w:p>
    <w:p w14:paraId="125ABBFA" w14:textId="77777777" w:rsidR="006F3D3B" w:rsidRPr="00A93B1F" w:rsidRDefault="006F3D3B" w:rsidP="006F3D3B">
      <w:pPr>
        <w:rPr>
          <w:sz w:val="20"/>
          <w:szCs w:val="20"/>
          <w:lang w:val="el-GR"/>
        </w:rPr>
      </w:pPr>
      <w:r w:rsidRPr="00A93B1F">
        <w:rPr>
          <w:sz w:val="20"/>
          <w:szCs w:val="20"/>
          <w:lang w:val="el-GR"/>
        </w:rPr>
        <w:t>1) Βενετικές κτήσεις: τα σημαντικότερα νησιά Αιγαίου και Ιονίου πελάγους.</w:t>
      </w:r>
    </w:p>
    <w:p w14:paraId="3DEA1ACC" w14:textId="77777777" w:rsidR="006F3D3B" w:rsidRPr="00A93B1F" w:rsidRDefault="006F3D3B" w:rsidP="006F3D3B">
      <w:pPr>
        <w:rPr>
          <w:sz w:val="20"/>
          <w:szCs w:val="20"/>
          <w:lang w:val="el-GR"/>
        </w:rPr>
      </w:pPr>
      <w:r w:rsidRPr="00A93B1F">
        <w:rPr>
          <w:sz w:val="20"/>
          <w:szCs w:val="20"/>
          <w:lang w:val="el-GR"/>
        </w:rPr>
        <w:t>2) Αυτοκρατορία Κων/πολης (Βαλδουίνος της Φλάνδρας)</w:t>
      </w:r>
    </w:p>
    <w:p w14:paraId="5912C7B2" w14:textId="77777777" w:rsidR="006F3D3B" w:rsidRPr="00A93B1F" w:rsidRDefault="006F3D3B" w:rsidP="006F3D3B">
      <w:pPr>
        <w:rPr>
          <w:sz w:val="20"/>
          <w:szCs w:val="20"/>
          <w:lang w:val="el-GR"/>
        </w:rPr>
      </w:pPr>
      <w:r w:rsidRPr="00A93B1F">
        <w:rPr>
          <w:sz w:val="20"/>
          <w:szCs w:val="20"/>
          <w:lang w:val="el-GR"/>
        </w:rPr>
        <w:t>3) Βασίλειο της Θεσσαλονίκης</w:t>
      </w:r>
    </w:p>
    <w:p w14:paraId="4083CB5C" w14:textId="77777777" w:rsidR="006F3D3B" w:rsidRPr="00A93B1F" w:rsidRDefault="006F3D3B" w:rsidP="006F3D3B">
      <w:pPr>
        <w:rPr>
          <w:sz w:val="20"/>
          <w:szCs w:val="20"/>
          <w:lang w:val="el-GR"/>
        </w:rPr>
      </w:pPr>
      <w:r w:rsidRPr="00A93B1F">
        <w:rPr>
          <w:sz w:val="20"/>
          <w:szCs w:val="20"/>
          <w:lang w:val="el-GR"/>
        </w:rPr>
        <w:t>4) Δουκάτο των Αθηνών</w:t>
      </w:r>
    </w:p>
    <w:p w14:paraId="1B1D5E24" w14:textId="77777777" w:rsidR="006F3D3B" w:rsidRPr="00A93B1F" w:rsidRDefault="006F3D3B" w:rsidP="006F3D3B">
      <w:pPr>
        <w:rPr>
          <w:sz w:val="20"/>
          <w:szCs w:val="20"/>
          <w:lang w:val="el-GR"/>
        </w:rPr>
      </w:pPr>
      <w:r w:rsidRPr="00A93B1F">
        <w:rPr>
          <w:sz w:val="20"/>
          <w:szCs w:val="20"/>
          <w:lang w:val="el-GR"/>
        </w:rPr>
        <w:t>5) Ηγεμονία Αχαΐας</w:t>
      </w:r>
    </w:p>
    <w:p w14:paraId="50B15D20" w14:textId="77777777" w:rsidR="006F3D3B" w:rsidRPr="00A93B1F" w:rsidRDefault="006F3D3B" w:rsidP="006F3D3B">
      <w:pPr>
        <w:rPr>
          <w:sz w:val="20"/>
          <w:szCs w:val="20"/>
          <w:lang w:val="el-GR"/>
        </w:rPr>
      </w:pPr>
    </w:p>
    <w:p w14:paraId="3F4E6A7E" w14:textId="77777777" w:rsidR="006F3D3B" w:rsidRPr="00A93B1F" w:rsidRDefault="006F3D3B" w:rsidP="006F3D3B">
      <w:pPr>
        <w:rPr>
          <w:color w:val="FF3399"/>
          <w:sz w:val="24"/>
          <w:szCs w:val="24"/>
          <w:u w:val="single"/>
          <w:lang w:val="el-GR"/>
        </w:rPr>
      </w:pPr>
      <w:r w:rsidRPr="00A93B1F">
        <w:rPr>
          <w:color w:val="FF3399"/>
          <w:sz w:val="24"/>
          <w:szCs w:val="24"/>
          <w:u w:val="single"/>
          <w:lang w:val="el-GR"/>
        </w:rPr>
        <w:t>β. Τα ελληνικά κράτη</w:t>
      </w:r>
    </w:p>
    <w:p w14:paraId="3E5843C2" w14:textId="77777777" w:rsidR="006F3D3B" w:rsidRPr="00A93B1F" w:rsidRDefault="006F3D3B" w:rsidP="006F3D3B">
      <w:pPr>
        <w:rPr>
          <w:sz w:val="20"/>
          <w:szCs w:val="20"/>
          <w:lang w:val="el-GR"/>
        </w:rPr>
      </w:pPr>
    </w:p>
    <w:p w14:paraId="5B2C371A" w14:textId="77777777" w:rsidR="006F3D3B" w:rsidRPr="00A93B1F" w:rsidRDefault="006F3D3B" w:rsidP="006F3D3B">
      <w:pPr>
        <w:rPr>
          <w:sz w:val="20"/>
          <w:szCs w:val="20"/>
          <w:lang w:val="el-GR"/>
        </w:rPr>
      </w:pPr>
      <w:r w:rsidRPr="00A93B1F">
        <w:rPr>
          <w:sz w:val="20"/>
          <w:szCs w:val="20"/>
          <w:lang w:val="el-GR"/>
        </w:rPr>
        <w:t>• 1204:  συσπείρωση δυνάμεων Ελληνισμού σε 3 ελληνικά κράτη:</w:t>
      </w:r>
    </w:p>
    <w:p w14:paraId="4A4AC12D" w14:textId="77777777" w:rsidR="006F3D3B" w:rsidRPr="00A93B1F" w:rsidRDefault="006F3D3B" w:rsidP="006F3D3B">
      <w:pPr>
        <w:rPr>
          <w:sz w:val="20"/>
          <w:szCs w:val="20"/>
          <w:lang w:val="el-GR"/>
        </w:rPr>
      </w:pPr>
      <w:r w:rsidRPr="00A93B1F">
        <w:rPr>
          <w:sz w:val="20"/>
          <w:szCs w:val="20"/>
          <w:lang w:val="el-GR"/>
        </w:rPr>
        <w:t>1) Αυτοκρατορία Τραπεζούντας (στις Ν.Α. ακτές του Ευξείνου Πόντου)</w:t>
      </w:r>
    </w:p>
    <w:p w14:paraId="30E1C84B" w14:textId="77777777" w:rsidR="006F3D3B" w:rsidRPr="00A93B1F" w:rsidRDefault="006F3D3B" w:rsidP="006F3D3B">
      <w:pPr>
        <w:rPr>
          <w:sz w:val="20"/>
          <w:szCs w:val="20"/>
          <w:lang w:val="el-GR"/>
        </w:rPr>
      </w:pPr>
      <w:r w:rsidRPr="00A93B1F">
        <w:rPr>
          <w:sz w:val="20"/>
          <w:szCs w:val="20"/>
          <w:lang w:val="el-GR"/>
        </w:rPr>
        <w:t>2) Αυτοκρατορία Νίκαιας (στο Β.Δ. τμήμα της Μ. Ασίας)</w:t>
      </w:r>
    </w:p>
    <w:p w14:paraId="60CDC321" w14:textId="77777777" w:rsidR="006F3D3B" w:rsidRPr="00A93B1F" w:rsidRDefault="006F3D3B" w:rsidP="006F3D3B">
      <w:pPr>
        <w:rPr>
          <w:sz w:val="20"/>
          <w:szCs w:val="20"/>
          <w:lang w:val="el-GR"/>
        </w:rPr>
      </w:pPr>
      <w:r w:rsidRPr="00A93B1F">
        <w:rPr>
          <w:sz w:val="20"/>
          <w:szCs w:val="20"/>
          <w:lang w:val="el-GR"/>
        </w:rPr>
        <w:t>3) Κράτος Ηπείρου (Ήπειρος και Αιτωλοακαρνανία)</w:t>
      </w:r>
    </w:p>
    <w:p w14:paraId="6278602B" w14:textId="4F2B3E36" w:rsidR="006F3D3B" w:rsidRPr="006F3D3B" w:rsidRDefault="006F3D3B" w:rsidP="006F3D3B">
      <w:pPr>
        <w:rPr>
          <w:sz w:val="20"/>
          <w:szCs w:val="20"/>
          <w:lang w:val="el-GR"/>
        </w:rPr>
      </w:pPr>
    </w:p>
    <w:p w14:paraId="7FB7293D" w14:textId="77777777" w:rsidR="006F3D3B" w:rsidRDefault="006F3D3B" w:rsidP="006F3D3B">
      <w:pPr>
        <w:rPr>
          <w:color w:val="00B050"/>
          <w:sz w:val="20"/>
          <w:szCs w:val="20"/>
          <w:lang w:val="el-GR"/>
        </w:rPr>
      </w:pPr>
    </w:p>
    <w:p w14:paraId="53DC97BC" w14:textId="77777777" w:rsidR="006F3D3B" w:rsidRDefault="006F3D3B" w:rsidP="006F3D3B">
      <w:pPr>
        <w:rPr>
          <w:color w:val="00B050"/>
          <w:sz w:val="20"/>
          <w:szCs w:val="20"/>
          <w:lang w:val="el-GR"/>
        </w:rPr>
      </w:pPr>
    </w:p>
    <w:p w14:paraId="6C87ED83" w14:textId="77777777" w:rsidR="006F3D3B" w:rsidRDefault="006F3D3B" w:rsidP="006F3D3B">
      <w:pPr>
        <w:rPr>
          <w:color w:val="00B050"/>
          <w:sz w:val="20"/>
          <w:szCs w:val="20"/>
          <w:lang w:val="el-GR"/>
        </w:rPr>
      </w:pPr>
    </w:p>
    <w:p w14:paraId="49333278" w14:textId="4C24105E" w:rsidR="006F3D3B" w:rsidRDefault="006F3D3B" w:rsidP="006F3D3B">
      <w:pPr>
        <w:rPr>
          <w:sz w:val="20"/>
          <w:szCs w:val="20"/>
          <w:lang w:val="el-GR"/>
        </w:rPr>
      </w:pPr>
    </w:p>
    <w:p w14:paraId="2924B595" w14:textId="452C7745" w:rsidR="006F3D3B" w:rsidRDefault="006F3D3B" w:rsidP="006F3D3B">
      <w:pPr>
        <w:rPr>
          <w:sz w:val="20"/>
          <w:szCs w:val="20"/>
          <w:lang w:val="el-GR"/>
        </w:rPr>
      </w:pPr>
    </w:p>
    <w:p w14:paraId="55E8659C" w14:textId="4F8EFFD1" w:rsidR="006F3D3B" w:rsidRDefault="006F3D3B" w:rsidP="006F3D3B">
      <w:pPr>
        <w:rPr>
          <w:sz w:val="20"/>
          <w:szCs w:val="20"/>
          <w:lang w:val="el-GR"/>
        </w:rPr>
      </w:pPr>
    </w:p>
    <w:p w14:paraId="3BF8CF37" w14:textId="53324619" w:rsidR="006F3D3B" w:rsidRDefault="006F3D3B" w:rsidP="006F3D3B">
      <w:pPr>
        <w:rPr>
          <w:sz w:val="20"/>
          <w:szCs w:val="20"/>
          <w:lang w:val="el-GR"/>
        </w:rPr>
      </w:pPr>
    </w:p>
    <w:p w14:paraId="4AB8141C" w14:textId="12E846A6" w:rsidR="006F3D3B" w:rsidRDefault="006F3D3B" w:rsidP="006F3D3B">
      <w:pPr>
        <w:rPr>
          <w:sz w:val="20"/>
          <w:szCs w:val="20"/>
          <w:lang w:val="el-GR"/>
        </w:rPr>
      </w:pPr>
    </w:p>
    <w:p w14:paraId="73EB04ED" w14:textId="1A28E1E6" w:rsidR="006F3D3B" w:rsidRDefault="006F3D3B" w:rsidP="006F3D3B">
      <w:pPr>
        <w:rPr>
          <w:sz w:val="20"/>
          <w:szCs w:val="20"/>
          <w:lang w:val="el-GR"/>
        </w:rPr>
      </w:pPr>
    </w:p>
    <w:p w14:paraId="2D6EFA50" w14:textId="1585AD07" w:rsidR="006F3D3B" w:rsidRDefault="006F3D3B" w:rsidP="006F3D3B">
      <w:pPr>
        <w:rPr>
          <w:sz w:val="20"/>
          <w:szCs w:val="20"/>
          <w:lang w:val="el-GR"/>
        </w:rPr>
      </w:pPr>
    </w:p>
    <w:p w14:paraId="444B907A" w14:textId="21F2753C" w:rsidR="006F3D3B" w:rsidRDefault="006F3D3B" w:rsidP="006F3D3B">
      <w:pPr>
        <w:rPr>
          <w:sz w:val="20"/>
          <w:szCs w:val="20"/>
          <w:lang w:val="el-GR"/>
        </w:rPr>
      </w:pPr>
    </w:p>
    <w:p w14:paraId="6D883B43" w14:textId="7BC0400E" w:rsidR="006F3D3B" w:rsidRPr="006F3D3B" w:rsidRDefault="006F3D3B" w:rsidP="006F3D3B">
      <w:pPr>
        <w:rPr>
          <w:sz w:val="20"/>
          <w:szCs w:val="20"/>
          <w:lang w:val="el-GR"/>
        </w:rPr>
      </w:pPr>
      <w:r w:rsidRPr="006F3D3B">
        <w:rPr>
          <w:sz w:val="28"/>
          <w:szCs w:val="28"/>
          <w:lang w:val="el-GR"/>
        </w:rPr>
        <w:t>Αναλυτικά</w:t>
      </w:r>
      <w:r>
        <w:rPr>
          <w:sz w:val="20"/>
          <w:szCs w:val="20"/>
          <w:lang w:val="el-GR"/>
        </w:rPr>
        <w:t>:</w:t>
      </w:r>
    </w:p>
    <w:p w14:paraId="7A911805" w14:textId="0E01BF86" w:rsidR="006F3D3B" w:rsidRPr="006F3D3B" w:rsidRDefault="0049168C" w:rsidP="006F3D3B">
      <w:pPr>
        <w:rPr>
          <w:color w:val="FF3399"/>
          <w:sz w:val="24"/>
          <w:szCs w:val="24"/>
          <w:u w:val="single"/>
          <w:lang w:val="el-GR"/>
        </w:rPr>
      </w:pPr>
      <w:r w:rsidRPr="0049168C">
        <w:rPr>
          <w:b/>
          <w:sz w:val="24"/>
          <w:szCs w:val="24"/>
          <w:lang w:val="el-GR"/>
        </w:rPr>
        <w:t>4.2</w:t>
      </w:r>
      <w:r>
        <w:rPr>
          <w:b/>
          <w:sz w:val="24"/>
          <w:szCs w:val="24"/>
          <w:lang w:val="el-GR"/>
        </w:rPr>
        <w:t>. α,</w:t>
      </w:r>
      <w:r w:rsidRPr="0049168C">
        <w:rPr>
          <w:b/>
          <w:sz w:val="24"/>
          <w:szCs w:val="24"/>
          <w:lang w:val="el-GR"/>
        </w:rPr>
        <w:t>β,γ</w:t>
      </w:r>
      <w:r w:rsidRPr="0049168C">
        <w:rPr>
          <w:sz w:val="20"/>
          <w:szCs w:val="20"/>
          <w:lang w:val="el-GR"/>
        </w:rPr>
        <w:t xml:space="preserve"> </w:t>
      </w:r>
      <w:r w:rsidR="006F3D3B" w:rsidRPr="006F3D3B">
        <w:rPr>
          <w:color w:val="FF3399"/>
          <w:sz w:val="24"/>
          <w:szCs w:val="24"/>
          <w:u w:val="single"/>
          <w:lang w:val="el-GR"/>
        </w:rPr>
        <w:t xml:space="preserve">. ΤΑ ΕΛΛΗΝΙΚΑ ΚΡΑΤΗ: ΤΡΑΠΕΖΟΥΝΤΑ, ΗΠΕΙΡΟΣ, </w:t>
      </w:r>
      <w:r w:rsidR="006F3D3B" w:rsidRPr="00780E57">
        <w:rPr>
          <w:color w:val="FF3399"/>
          <w:sz w:val="24"/>
          <w:szCs w:val="24"/>
          <w:u w:val="single"/>
          <w:lang w:val="el-GR"/>
        </w:rPr>
        <w:t>ΝΙΚΑΙΑ</w:t>
      </w:r>
    </w:p>
    <w:p w14:paraId="2B53843C" w14:textId="77777777" w:rsidR="006F3D3B" w:rsidRPr="006F3D3B" w:rsidRDefault="006F3D3B" w:rsidP="006F3D3B">
      <w:pPr>
        <w:rPr>
          <w:sz w:val="20"/>
          <w:szCs w:val="20"/>
          <w:lang w:val="el-GR"/>
        </w:rPr>
      </w:pPr>
      <w:r w:rsidRPr="006F3D3B">
        <w:rPr>
          <w:sz w:val="20"/>
          <w:szCs w:val="20"/>
          <w:lang w:val="el-GR"/>
        </w:rPr>
        <w:t xml:space="preserve">-         Αυτοκρατορία της </w:t>
      </w:r>
      <w:r w:rsidRPr="00780E57">
        <w:rPr>
          <w:color w:val="FF3399"/>
          <w:sz w:val="24"/>
          <w:szCs w:val="24"/>
          <w:u w:val="single"/>
          <w:lang w:val="el-GR"/>
        </w:rPr>
        <w:t>Τραπεζούντας:</w:t>
      </w:r>
      <w:r w:rsidRPr="006F3D3B">
        <w:rPr>
          <w:sz w:val="20"/>
          <w:szCs w:val="20"/>
          <w:lang w:val="el-GR"/>
        </w:rPr>
        <w:t xml:space="preserve"> Ιδρύθηκε στις νοτιοανατολικές ακτές του Ευξείνου Πόντου από τους </w:t>
      </w:r>
      <w:r w:rsidRPr="00D13A5C">
        <w:rPr>
          <w:color w:val="FF0000"/>
          <w:sz w:val="20"/>
          <w:szCs w:val="20"/>
          <w:lang w:val="el-GR"/>
        </w:rPr>
        <w:t>Μεγάλους Κομνηνούς</w:t>
      </w:r>
      <w:r w:rsidRPr="006F3D3B">
        <w:rPr>
          <w:sz w:val="20"/>
          <w:szCs w:val="20"/>
          <w:lang w:val="el-GR"/>
        </w:rPr>
        <w:t>.</w:t>
      </w:r>
    </w:p>
    <w:p w14:paraId="3E04B48F" w14:textId="77777777" w:rsidR="006F3D3B" w:rsidRPr="006F3D3B" w:rsidRDefault="006F3D3B" w:rsidP="006F3D3B">
      <w:pPr>
        <w:rPr>
          <w:sz w:val="20"/>
          <w:szCs w:val="20"/>
          <w:lang w:val="el-GR"/>
        </w:rPr>
      </w:pPr>
      <w:r w:rsidRPr="006F3D3B">
        <w:rPr>
          <w:sz w:val="20"/>
          <w:szCs w:val="20"/>
          <w:lang w:val="el-GR"/>
        </w:rPr>
        <w:t>-         Το κράτος της</w:t>
      </w:r>
      <w:r w:rsidRPr="00780E57">
        <w:rPr>
          <w:color w:val="FF3399"/>
          <w:sz w:val="24"/>
          <w:szCs w:val="24"/>
          <w:u w:val="single"/>
          <w:lang w:val="el-GR"/>
        </w:rPr>
        <w:t xml:space="preserve"> Ηπείρου </w:t>
      </w:r>
      <w:r w:rsidRPr="006F3D3B">
        <w:rPr>
          <w:sz w:val="20"/>
          <w:szCs w:val="20"/>
          <w:lang w:val="el-GR"/>
        </w:rPr>
        <w:t>ιδρύθηκε και οργανώθηκε από τον Μιχαήλ Κομνηνό Δούκα.</w:t>
      </w:r>
    </w:p>
    <w:p w14:paraId="558FA5B8" w14:textId="77777777" w:rsidR="006F3D3B" w:rsidRPr="006F3D3B" w:rsidRDefault="006F3D3B" w:rsidP="006F3D3B">
      <w:pPr>
        <w:rPr>
          <w:sz w:val="20"/>
          <w:szCs w:val="20"/>
          <w:lang w:val="el-GR"/>
        </w:rPr>
      </w:pPr>
      <w:r w:rsidRPr="006F3D3B">
        <w:rPr>
          <w:sz w:val="20"/>
          <w:szCs w:val="20"/>
          <w:lang w:val="el-GR"/>
        </w:rPr>
        <w:t>-         Διάδοχός του ήταν ο Θεόδωρος: περίοδος νικηφόρας επέκτασης.</w:t>
      </w:r>
    </w:p>
    <w:p w14:paraId="02D56089" w14:textId="2D89FC1F" w:rsidR="006F3D3B" w:rsidRPr="006F3D3B" w:rsidRDefault="006F3D3B" w:rsidP="006F3D3B">
      <w:pPr>
        <w:rPr>
          <w:sz w:val="20"/>
          <w:szCs w:val="20"/>
          <w:lang w:val="el-GR"/>
        </w:rPr>
      </w:pPr>
      <w:r w:rsidRPr="006F3D3B">
        <w:rPr>
          <w:sz w:val="20"/>
          <w:szCs w:val="20"/>
          <w:lang w:val="el-GR"/>
        </w:rPr>
        <w:t>-         Θεόδωρος: άλωση της Θες/νίκης και κατάλυση του λατινικού Βασιλείου της – Στέφθηκε στη Θε</w:t>
      </w:r>
      <w:r w:rsidR="00577E0C">
        <w:rPr>
          <w:sz w:val="20"/>
          <w:szCs w:val="20"/>
          <w:lang w:val="el-GR"/>
        </w:rPr>
        <w:t>σ</w:t>
      </w:r>
      <w:r w:rsidRPr="006F3D3B">
        <w:rPr>
          <w:sz w:val="20"/>
          <w:szCs w:val="20"/>
          <w:lang w:val="el-GR"/>
        </w:rPr>
        <w:t>/νίκη αυτοκράτωρ Ρωμαίων.</w:t>
      </w:r>
    </w:p>
    <w:p w14:paraId="4EE50F55" w14:textId="77777777" w:rsidR="006F3D3B" w:rsidRPr="006F3D3B" w:rsidRDefault="006F3D3B" w:rsidP="006F3D3B">
      <w:pPr>
        <w:rPr>
          <w:sz w:val="20"/>
          <w:szCs w:val="20"/>
          <w:lang w:val="el-GR"/>
        </w:rPr>
      </w:pPr>
      <w:r w:rsidRPr="006F3D3B">
        <w:rPr>
          <w:sz w:val="20"/>
          <w:szCs w:val="20"/>
          <w:lang w:val="el-GR"/>
        </w:rPr>
        <w:t>-         Όταν όμως στράφηκε κατά του τσάρου των Βουλγάρων υπέστη συντριπτική ήττα.</w:t>
      </w:r>
    </w:p>
    <w:p w14:paraId="448A0620" w14:textId="77777777" w:rsidR="006F3D3B" w:rsidRPr="006F3D3B" w:rsidRDefault="006F3D3B" w:rsidP="006F3D3B">
      <w:pPr>
        <w:rPr>
          <w:sz w:val="20"/>
          <w:szCs w:val="20"/>
          <w:lang w:val="el-GR"/>
        </w:rPr>
      </w:pPr>
      <w:r w:rsidRPr="006F3D3B">
        <w:rPr>
          <w:sz w:val="20"/>
          <w:szCs w:val="20"/>
          <w:lang w:val="el-GR"/>
        </w:rPr>
        <w:t xml:space="preserve">-         Δυτικά Μ.Ασία: Ιδρύθηκε το κυριότερο από τα ελληνικά κράτη με κέντρο τη </w:t>
      </w:r>
      <w:r w:rsidRPr="00780E57">
        <w:rPr>
          <w:color w:val="FF3399"/>
          <w:sz w:val="24"/>
          <w:szCs w:val="24"/>
          <w:u w:val="single"/>
          <w:lang w:val="el-GR"/>
        </w:rPr>
        <w:t>Νίκαια,</w:t>
      </w:r>
      <w:r w:rsidRPr="006F3D3B">
        <w:rPr>
          <w:sz w:val="20"/>
          <w:szCs w:val="20"/>
          <w:lang w:val="el-GR"/>
        </w:rPr>
        <w:t xml:space="preserve"> γύρω από τον Θεόδωρο Λάσκαρη.</w:t>
      </w:r>
    </w:p>
    <w:p w14:paraId="7E19C6B9" w14:textId="457CC904" w:rsidR="006F3D3B" w:rsidRPr="006F3D3B" w:rsidRDefault="006F3D3B" w:rsidP="006F3D3B">
      <w:pPr>
        <w:rPr>
          <w:sz w:val="20"/>
          <w:szCs w:val="20"/>
          <w:lang w:val="el-GR"/>
        </w:rPr>
      </w:pPr>
      <w:r w:rsidRPr="006F3D3B">
        <w:rPr>
          <w:sz w:val="20"/>
          <w:szCs w:val="20"/>
          <w:lang w:val="el-GR"/>
        </w:rPr>
        <w:t xml:space="preserve">-         1208: ο Θεόδωρος </w:t>
      </w:r>
      <w:r w:rsidR="00A14930">
        <w:rPr>
          <w:sz w:val="20"/>
          <w:szCs w:val="20"/>
          <w:lang w:val="el-GR"/>
        </w:rPr>
        <w:t xml:space="preserve">Λάσκαρης </w:t>
      </w:r>
      <w:r w:rsidRPr="006F3D3B">
        <w:rPr>
          <w:sz w:val="20"/>
          <w:szCs w:val="20"/>
          <w:lang w:val="el-GR"/>
        </w:rPr>
        <w:t>στέφθηκε αυτοκράτορας και βασιλιάς των Ρωμαίων.</w:t>
      </w:r>
    </w:p>
    <w:p w14:paraId="3DE9A3E3" w14:textId="727CB116" w:rsidR="006F3D3B" w:rsidRPr="006F3D3B" w:rsidRDefault="006F3D3B" w:rsidP="006F3D3B">
      <w:pPr>
        <w:rPr>
          <w:sz w:val="20"/>
          <w:szCs w:val="20"/>
          <w:lang w:val="el-GR"/>
        </w:rPr>
      </w:pPr>
      <w:r w:rsidRPr="006F3D3B">
        <w:rPr>
          <w:sz w:val="20"/>
          <w:szCs w:val="20"/>
          <w:lang w:val="el-GR"/>
        </w:rPr>
        <w:t>-         </w:t>
      </w:r>
      <w:r w:rsidR="00A14930">
        <w:rPr>
          <w:sz w:val="20"/>
          <w:szCs w:val="20"/>
          <w:lang w:val="el-GR"/>
        </w:rPr>
        <w:t xml:space="preserve">Ιωάννης </w:t>
      </w:r>
      <w:r w:rsidRPr="006F3D3B">
        <w:rPr>
          <w:sz w:val="20"/>
          <w:szCs w:val="20"/>
          <w:lang w:val="el-GR"/>
        </w:rPr>
        <w:t>Βατάτζης: ίδρυσε πολλά φιλανθρωπικά ιδρύματα – ανόρθωση της αγροτικής οικονομίας.</w:t>
      </w:r>
    </w:p>
    <w:p w14:paraId="47411EE5" w14:textId="77777777" w:rsidR="006F3D3B" w:rsidRPr="006F3D3B" w:rsidRDefault="006F3D3B" w:rsidP="006F3D3B">
      <w:pPr>
        <w:rPr>
          <w:sz w:val="20"/>
          <w:szCs w:val="20"/>
          <w:lang w:val="el-GR"/>
        </w:rPr>
      </w:pPr>
      <w:r w:rsidRPr="006F3D3B">
        <w:rPr>
          <w:sz w:val="20"/>
          <w:szCs w:val="20"/>
          <w:lang w:val="el-GR"/>
        </w:rPr>
        <w:t>-         Στόχος της οικονομική πολιτικής του ήταν η αυτάρκεια και γι’ αυτό απαγόρευσε την εισαγωγή ειδών πολυτελείας από τις ιταλικές πόλεις.</w:t>
      </w:r>
    </w:p>
    <w:p w14:paraId="284B1275" w14:textId="77777777" w:rsidR="006F3D3B" w:rsidRPr="006F3D3B" w:rsidRDefault="006F3D3B" w:rsidP="006F3D3B">
      <w:pPr>
        <w:rPr>
          <w:sz w:val="20"/>
          <w:szCs w:val="20"/>
          <w:lang w:val="el-GR"/>
        </w:rPr>
      </w:pPr>
      <w:r w:rsidRPr="006F3D3B">
        <w:rPr>
          <w:sz w:val="20"/>
          <w:szCs w:val="20"/>
          <w:lang w:val="el-GR"/>
        </w:rPr>
        <w:t>-         1261- Μιχαήλ Παλαιολόγος: σύνηψε με τους Γενουάτες συνθήκη, με την οποία οι τελευταίοι ανέλαβαν να προσφέρουν στον Μιχαήλ πολεμική βοήθεια κατά της Βενετίας με αντάλλαγμα τελωνειακές και φορολογικές απαλλαγές, λιμάνια και εμπορικές περιοχές της Αυτοκρατορίας.</w:t>
      </w:r>
    </w:p>
    <w:p w14:paraId="630FCF1E" w14:textId="61842D32" w:rsidR="006F3D3B" w:rsidRDefault="006F3D3B" w:rsidP="006F3D3B">
      <w:pPr>
        <w:rPr>
          <w:sz w:val="20"/>
          <w:szCs w:val="20"/>
          <w:lang w:val="el-GR"/>
        </w:rPr>
      </w:pPr>
      <w:r w:rsidRPr="006F3D3B">
        <w:rPr>
          <w:sz w:val="20"/>
          <w:szCs w:val="20"/>
          <w:lang w:val="el-GR"/>
        </w:rPr>
        <w:t>-         Στέφθηκε για δεύτερη φορά αυτοκράτορας ως Μιχαήλ Η’ στο ναό της Αγίας Σοφίας.</w:t>
      </w:r>
    </w:p>
    <w:p w14:paraId="1F9325A0" w14:textId="77777777" w:rsidR="00AE020F" w:rsidRDefault="00AE020F" w:rsidP="006F3D3B">
      <w:pPr>
        <w:rPr>
          <w:sz w:val="20"/>
          <w:szCs w:val="20"/>
          <w:lang w:val="el-GR"/>
        </w:rPr>
      </w:pPr>
    </w:p>
    <w:p w14:paraId="26C6D0D9" w14:textId="05E61F2A" w:rsidR="00AE109F" w:rsidRDefault="007D2B25" w:rsidP="006F3D3B">
      <w:pPr>
        <w:rPr>
          <w:sz w:val="20"/>
          <w:szCs w:val="20"/>
          <w:lang w:val="el-GR"/>
        </w:rPr>
      </w:pPr>
      <w:hyperlink r:id="rId6" w:history="1">
        <w:r w:rsidR="00D13A5C" w:rsidRPr="004A34C6">
          <w:rPr>
            <w:rStyle w:val="Hyperlink"/>
            <w:sz w:val="20"/>
            <w:szCs w:val="20"/>
            <w:lang w:val="el-GR"/>
          </w:rPr>
          <w:t>http://photodentro.edu.gr/photodentro/hist124_byzantini_krati_12</w:t>
        </w:r>
        <w:r w:rsidR="00D13A5C" w:rsidRPr="004A34C6">
          <w:rPr>
            <w:rStyle w:val="Hyperlink"/>
            <w:sz w:val="20"/>
            <w:szCs w:val="20"/>
            <w:lang w:val="el-GR"/>
          </w:rPr>
          <w:t>0</w:t>
        </w:r>
        <w:r w:rsidR="00D13A5C" w:rsidRPr="004A34C6">
          <w:rPr>
            <w:rStyle w:val="Hyperlink"/>
            <w:sz w:val="20"/>
            <w:szCs w:val="20"/>
            <w:lang w:val="el-GR"/>
          </w:rPr>
          <w:t>4_chartis_chronogrammi_2018_v1.5_pidx0048974/story_content/external_files/index.html</w:t>
        </w:r>
      </w:hyperlink>
    </w:p>
    <w:p w14:paraId="0EBE29EC" w14:textId="77777777" w:rsidR="00AE020F" w:rsidRDefault="00AE020F" w:rsidP="006F3D3B">
      <w:pPr>
        <w:rPr>
          <w:sz w:val="20"/>
          <w:szCs w:val="20"/>
          <w:lang w:val="el-GR"/>
        </w:rPr>
      </w:pPr>
    </w:p>
    <w:p w14:paraId="20280F31" w14:textId="3BDB9ECC" w:rsidR="00AE109F" w:rsidRDefault="00AE109F" w:rsidP="006F3D3B">
      <w:pPr>
        <w:rPr>
          <w:sz w:val="20"/>
          <w:szCs w:val="20"/>
          <w:lang w:val="el-GR"/>
        </w:rPr>
      </w:pPr>
    </w:p>
    <w:p w14:paraId="7367C356" w14:textId="392C1A35" w:rsidR="00AE109F" w:rsidRDefault="00AE109F" w:rsidP="006F3D3B">
      <w:pPr>
        <w:rPr>
          <w:sz w:val="20"/>
          <w:szCs w:val="20"/>
          <w:lang w:val="el-GR"/>
        </w:rPr>
      </w:pPr>
      <w:r>
        <w:rPr>
          <w:sz w:val="20"/>
          <w:szCs w:val="20"/>
          <w:lang w:val="el-GR"/>
        </w:rPr>
        <w:t>ΘΕΜΑΤΑ ΓΙΑ ΣΥΖΗΤΗΣΗ</w:t>
      </w:r>
    </w:p>
    <w:p w14:paraId="7C03230F" w14:textId="1F64F5C1" w:rsidR="00AE109F" w:rsidRDefault="00AE109F" w:rsidP="006F3D3B">
      <w:pPr>
        <w:rPr>
          <w:sz w:val="20"/>
          <w:szCs w:val="20"/>
          <w:lang w:val="el-GR"/>
        </w:rPr>
      </w:pPr>
    </w:p>
    <w:p w14:paraId="2BDEEE41" w14:textId="605B40FC" w:rsidR="00E5625D" w:rsidRPr="00B85D59" w:rsidRDefault="00E5625D" w:rsidP="00EA59DA">
      <w:pPr>
        <w:pStyle w:val="NormalWeb"/>
        <w:numPr>
          <w:ilvl w:val="0"/>
          <w:numId w:val="2"/>
        </w:numPr>
        <w:shd w:val="clear" w:color="auto" w:fill="FFFFFF"/>
        <w:spacing w:before="75" w:beforeAutospacing="0" w:after="75" w:afterAutospacing="0"/>
        <w:jc w:val="both"/>
        <w:rPr>
          <w:rFonts w:ascii="Tahoma" w:hAnsi="Tahoma" w:cs="Tahoma"/>
          <w:color w:val="666666"/>
          <w:sz w:val="17"/>
          <w:szCs w:val="17"/>
          <w:lang w:val="el-GR"/>
        </w:rPr>
      </w:pPr>
      <w:r w:rsidRPr="00B85D59">
        <w:rPr>
          <w:rStyle w:val="Strong"/>
          <w:rFonts w:ascii="Tahoma" w:hAnsi="Tahoma" w:cs="Tahoma"/>
          <w:color w:val="666666"/>
          <w:sz w:val="17"/>
          <w:szCs w:val="17"/>
          <w:lang w:val="el-GR"/>
        </w:rPr>
        <w:t>ΤΟ ΧΡΟΝΙΚΟ ΤΟΥ ΜΟΡΕΩΣ</w:t>
      </w:r>
    </w:p>
    <w:p w14:paraId="22671133" w14:textId="77777777" w:rsidR="00E5625D" w:rsidRPr="00B85D59" w:rsidRDefault="00E5625D" w:rsidP="00E5625D">
      <w:pPr>
        <w:pStyle w:val="NormalWeb"/>
        <w:shd w:val="clear" w:color="auto" w:fill="FFFFFF"/>
        <w:spacing w:before="75" w:beforeAutospacing="0" w:after="75" w:afterAutospacing="0"/>
        <w:jc w:val="both"/>
        <w:rPr>
          <w:rFonts w:ascii="Tahoma" w:hAnsi="Tahoma" w:cs="Tahoma"/>
          <w:color w:val="666666"/>
          <w:sz w:val="17"/>
          <w:szCs w:val="17"/>
          <w:lang w:val="el-GR"/>
        </w:rPr>
      </w:pPr>
      <w:r w:rsidRPr="00B85D59">
        <w:rPr>
          <w:rFonts w:ascii="Tahoma" w:hAnsi="Tahoma" w:cs="Tahoma"/>
          <w:color w:val="666666"/>
          <w:sz w:val="17"/>
          <w:szCs w:val="17"/>
          <w:lang w:val="el-GR"/>
        </w:rPr>
        <w:t>Τ</w:t>
      </w:r>
      <w:r w:rsidRPr="00B85D59">
        <w:rPr>
          <w:rStyle w:val="Emphasis"/>
          <w:rFonts w:ascii="Tahoma" w:hAnsi="Tahoma" w:cs="Tahoma"/>
          <w:color w:val="666666"/>
          <w:sz w:val="17"/>
          <w:szCs w:val="17"/>
          <w:lang w:val="el-GR"/>
        </w:rPr>
        <w:t>ο</w:t>
      </w:r>
      <w:r>
        <w:rPr>
          <w:rFonts w:ascii="Tahoma" w:hAnsi="Tahoma" w:cs="Tahoma"/>
          <w:color w:val="666666"/>
          <w:sz w:val="17"/>
          <w:szCs w:val="17"/>
        </w:rPr>
        <w:t> </w:t>
      </w:r>
      <w:r w:rsidRPr="00B85D59">
        <w:rPr>
          <w:rStyle w:val="Emphasis"/>
          <w:rFonts w:ascii="Tahoma" w:hAnsi="Tahoma" w:cs="Tahoma"/>
          <w:color w:val="666666"/>
          <w:sz w:val="17"/>
          <w:szCs w:val="17"/>
          <w:lang w:val="el-GR"/>
        </w:rPr>
        <w:t>Χρονικό του Μορέως</w:t>
      </w:r>
      <w:r>
        <w:rPr>
          <w:rFonts w:ascii="Tahoma" w:hAnsi="Tahoma" w:cs="Tahoma"/>
          <w:color w:val="666666"/>
          <w:sz w:val="17"/>
          <w:szCs w:val="17"/>
        </w:rPr>
        <w:t> </w:t>
      </w:r>
      <w:r w:rsidRPr="00B85D59">
        <w:rPr>
          <w:rFonts w:ascii="Tahoma" w:hAnsi="Tahoma" w:cs="Tahoma"/>
          <w:color w:val="666666"/>
          <w:sz w:val="17"/>
          <w:szCs w:val="17"/>
          <w:lang w:val="el-GR"/>
        </w:rPr>
        <w:t>είναι ένα εκτενές ποίημα (π. 10.000 στ.) συνθεμένο στις αρχές του 14ου αιώνα από κάποιον εξελληνισμένο Φράγκο (ίσως «γασμούλο») που εξιστορεί την κατάκτηση του Μοριά από τους Φράγκους. Η εξιστόρηση γίνεται από την πλευρά των κατακτητών, το πνεύμα του έργου είναι αντιελληνικό και αντιορθόδοξο και η γλώσσα του εξαιρετικά ιδιότυπη («γλωσσικό μνημείο» τη χαρακτηρίζει ο Λ. Πολίτης), απροσδόκητα γοητευτική στην ακαταστασία της, αν και ορισμένοι καταλογίζουν στο</w:t>
      </w:r>
      <w:r>
        <w:rPr>
          <w:rFonts w:ascii="Tahoma" w:hAnsi="Tahoma" w:cs="Tahoma"/>
          <w:color w:val="666666"/>
          <w:sz w:val="17"/>
          <w:szCs w:val="17"/>
        </w:rPr>
        <w:t> </w:t>
      </w:r>
      <w:r w:rsidRPr="00B85D59">
        <w:rPr>
          <w:rStyle w:val="Emphasis"/>
          <w:rFonts w:ascii="Tahoma" w:hAnsi="Tahoma" w:cs="Tahoma"/>
          <w:color w:val="666666"/>
          <w:sz w:val="17"/>
          <w:szCs w:val="17"/>
          <w:lang w:val="el-GR"/>
        </w:rPr>
        <w:t>Χρονικό</w:t>
      </w:r>
      <w:r>
        <w:rPr>
          <w:rStyle w:val="Emphasis"/>
          <w:rFonts w:ascii="Tahoma" w:hAnsi="Tahoma" w:cs="Tahoma"/>
          <w:color w:val="666666"/>
          <w:sz w:val="17"/>
          <w:szCs w:val="17"/>
        </w:rPr>
        <w:t> </w:t>
      </w:r>
      <w:r w:rsidRPr="00B85D59">
        <w:rPr>
          <w:rFonts w:ascii="Tahoma" w:hAnsi="Tahoma" w:cs="Tahoma"/>
          <w:color w:val="666666"/>
          <w:sz w:val="17"/>
          <w:szCs w:val="17"/>
          <w:lang w:val="el-GR"/>
        </w:rPr>
        <w:t>«αισθητική ανεπάρκεια». Ο Εγγονόπουλος πάντως πρέπει να είχε διαφορετική άποψη καθώς ένα τουλάχιστον ποίημά του «Ο Αφέντης της Καρύταινας» ομολογημένα αφορμάται από το</w:t>
      </w:r>
      <w:r>
        <w:rPr>
          <w:rFonts w:ascii="Tahoma" w:hAnsi="Tahoma" w:cs="Tahoma"/>
          <w:color w:val="666666"/>
          <w:sz w:val="17"/>
          <w:szCs w:val="17"/>
        </w:rPr>
        <w:t> </w:t>
      </w:r>
      <w:r w:rsidRPr="00B85D59">
        <w:rPr>
          <w:rStyle w:val="Emphasis"/>
          <w:rFonts w:ascii="Tahoma" w:hAnsi="Tahoma" w:cs="Tahoma"/>
          <w:color w:val="666666"/>
          <w:sz w:val="17"/>
          <w:szCs w:val="17"/>
          <w:lang w:val="el-GR"/>
        </w:rPr>
        <w:t>Χρονικό</w:t>
      </w:r>
      <w:r w:rsidRPr="00B85D59">
        <w:rPr>
          <w:rFonts w:ascii="Tahoma" w:hAnsi="Tahoma" w:cs="Tahoma"/>
          <w:color w:val="666666"/>
          <w:sz w:val="17"/>
          <w:szCs w:val="17"/>
          <w:lang w:val="el-GR"/>
        </w:rPr>
        <w:t>.</w:t>
      </w:r>
    </w:p>
    <w:p w14:paraId="670BA658" w14:textId="77777777" w:rsidR="00E5625D" w:rsidRPr="00B85D59" w:rsidRDefault="00E5625D" w:rsidP="00E5625D">
      <w:pPr>
        <w:pStyle w:val="NormalWeb"/>
        <w:shd w:val="clear" w:color="auto" w:fill="FFFFFF"/>
        <w:spacing w:before="75" w:beforeAutospacing="0" w:after="75" w:afterAutospacing="0"/>
        <w:jc w:val="both"/>
        <w:rPr>
          <w:rFonts w:ascii="Tahoma" w:hAnsi="Tahoma" w:cs="Tahoma"/>
          <w:color w:val="666666"/>
          <w:sz w:val="17"/>
          <w:szCs w:val="17"/>
          <w:lang w:val="el-GR"/>
        </w:rPr>
      </w:pPr>
      <w:r w:rsidRPr="00B85D59">
        <w:rPr>
          <w:rStyle w:val="Emphasis"/>
          <w:rFonts w:ascii="Tahoma" w:hAnsi="Tahoma" w:cs="Tahoma"/>
          <w:color w:val="666666"/>
          <w:sz w:val="17"/>
          <w:szCs w:val="17"/>
          <w:lang w:val="el-GR"/>
        </w:rPr>
        <w:t>Το</w:t>
      </w:r>
      <w:r>
        <w:rPr>
          <w:rFonts w:ascii="Tahoma" w:hAnsi="Tahoma" w:cs="Tahoma"/>
          <w:color w:val="666666"/>
          <w:sz w:val="17"/>
          <w:szCs w:val="17"/>
        </w:rPr>
        <w:t> </w:t>
      </w:r>
      <w:r w:rsidRPr="00B85D59">
        <w:rPr>
          <w:rStyle w:val="Emphasis"/>
          <w:rFonts w:ascii="Tahoma" w:hAnsi="Tahoma" w:cs="Tahoma"/>
          <w:color w:val="666666"/>
          <w:sz w:val="17"/>
          <w:szCs w:val="17"/>
          <w:lang w:val="el-GR"/>
        </w:rPr>
        <w:t>Χρονικό του Μορέως</w:t>
      </w:r>
      <w:r>
        <w:rPr>
          <w:rStyle w:val="Emphasis"/>
          <w:rFonts w:ascii="Tahoma" w:hAnsi="Tahoma" w:cs="Tahoma"/>
          <w:color w:val="666666"/>
          <w:sz w:val="17"/>
          <w:szCs w:val="17"/>
        </w:rPr>
        <w:t> </w:t>
      </w:r>
      <w:r w:rsidRPr="00B85D59">
        <w:rPr>
          <w:rFonts w:ascii="Tahoma" w:hAnsi="Tahoma" w:cs="Tahoma"/>
          <w:color w:val="666666"/>
          <w:sz w:val="17"/>
          <w:szCs w:val="17"/>
          <w:lang w:val="el-GR"/>
        </w:rPr>
        <w:t>εκθέτει γεγονότα που αρχίζουν γύρω στα 1100 (1η σταυροφορία) και τελειώνουν με τις πολεμικές επιχειρήσεις στην Ήπειρο (1292), αφού έχει ήδη κατακτηθεί ο Μοριάς.</w:t>
      </w:r>
    </w:p>
    <w:p w14:paraId="44F96F7C" w14:textId="1567F134" w:rsidR="00E5625D" w:rsidRPr="00B85D59" w:rsidRDefault="00E5625D" w:rsidP="00E5625D">
      <w:pPr>
        <w:pStyle w:val="NormalWeb"/>
        <w:shd w:val="clear" w:color="auto" w:fill="FFFFFF"/>
        <w:spacing w:before="75" w:beforeAutospacing="0" w:after="75" w:afterAutospacing="0"/>
        <w:jc w:val="both"/>
        <w:rPr>
          <w:rFonts w:ascii="Tahoma" w:hAnsi="Tahoma" w:cs="Tahoma"/>
          <w:color w:val="666666"/>
          <w:sz w:val="17"/>
          <w:szCs w:val="17"/>
          <w:lang w:val="el-GR"/>
        </w:rPr>
      </w:pPr>
      <w:r w:rsidRPr="00B85D59">
        <w:rPr>
          <w:rFonts w:ascii="Tahoma" w:hAnsi="Tahoma" w:cs="Tahoma"/>
          <w:color w:val="666666"/>
          <w:sz w:val="17"/>
          <w:szCs w:val="17"/>
          <w:lang w:val="el-GR"/>
        </w:rPr>
        <w:t>Το</w:t>
      </w:r>
      <w:r>
        <w:rPr>
          <w:rFonts w:ascii="Tahoma" w:hAnsi="Tahoma" w:cs="Tahoma"/>
          <w:color w:val="666666"/>
          <w:sz w:val="17"/>
          <w:szCs w:val="17"/>
        </w:rPr>
        <w:t> </w:t>
      </w:r>
      <w:r w:rsidRPr="00B85D59">
        <w:rPr>
          <w:rStyle w:val="Emphasis"/>
          <w:rFonts w:ascii="Tahoma" w:hAnsi="Tahoma" w:cs="Tahoma"/>
          <w:color w:val="666666"/>
          <w:sz w:val="17"/>
          <w:szCs w:val="17"/>
          <w:lang w:val="el-GR"/>
        </w:rPr>
        <w:t>Χρονικόν του Μορέως</w:t>
      </w:r>
      <w:r>
        <w:rPr>
          <w:rFonts w:ascii="Tahoma" w:hAnsi="Tahoma" w:cs="Tahoma"/>
          <w:color w:val="666666"/>
          <w:sz w:val="17"/>
          <w:szCs w:val="17"/>
        </w:rPr>
        <w:t> </w:t>
      </w:r>
      <w:r w:rsidRPr="00B85D59">
        <w:rPr>
          <w:rFonts w:ascii="Tahoma" w:hAnsi="Tahoma" w:cs="Tahoma"/>
          <w:color w:val="666666"/>
          <w:sz w:val="17"/>
          <w:szCs w:val="17"/>
          <w:lang w:val="el-GR"/>
        </w:rPr>
        <w:t>ιστορεί μ</w:t>
      </w:r>
      <w:r w:rsidR="000801F3">
        <w:rPr>
          <w:rFonts w:ascii="Tahoma" w:hAnsi="Tahoma" w:cs="Tahoma"/>
          <w:color w:val="666666"/>
          <w:sz w:val="17"/>
          <w:szCs w:val="17"/>
          <w:lang w:val="el-GR"/>
        </w:rPr>
        <w:t>΄</w:t>
      </w:r>
      <w:r w:rsidRPr="00B85D59">
        <w:rPr>
          <w:rFonts w:ascii="Tahoma" w:hAnsi="Tahoma" w:cs="Tahoma"/>
          <w:color w:val="666666"/>
          <w:sz w:val="17"/>
          <w:szCs w:val="17"/>
          <w:lang w:val="el-GR"/>
        </w:rPr>
        <w:t xml:space="preserve"> αυτά τα λόγια το χτίσιμο του κάστρου του Μυστρά από τον Βιλλεαρδουίνο:</w:t>
      </w:r>
    </w:p>
    <w:p w14:paraId="3036C901" w14:textId="77777777" w:rsidR="00E5625D" w:rsidRPr="00B85D59" w:rsidRDefault="00E5625D" w:rsidP="00E5625D">
      <w:pPr>
        <w:pStyle w:val="NormalWeb"/>
        <w:shd w:val="clear" w:color="auto" w:fill="FFFFFF"/>
        <w:spacing w:before="75" w:beforeAutospacing="0" w:after="75" w:afterAutospacing="0"/>
        <w:jc w:val="both"/>
        <w:rPr>
          <w:rFonts w:ascii="Tahoma" w:hAnsi="Tahoma" w:cs="Tahoma"/>
          <w:color w:val="666666"/>
          <w:sz w:val="17"/>
          <w:szCs w:val="17"/>
          <w:lang w:val="el-GR"/>
        </w:rPr>
      </w:pPr>
      <w:r w:rsidRPr="00B85D59">
        <w:rPr>
          <w:rStyle w:val="Emphasis"/>
          <w:rFonts w:ascii="Tahoma" w:hAnsi="Tahoma" w:cs="Tahoma"/>
          <w:color w:val="666666"/>
          <w:sz w:val="17"/>
          <w:szCs w:val="17"/>
          <w:lang w:val="el-GR"/>
        </w:rPr>
        <w:t>« εύρε βουνί παράξενον, απόκομμα εις όρος,</w:t>
      </w:r>
    </w:p>
    <w:p w14:paraId="40CA06DA" w14:textId="77777777" w:rsidR="00E5625D" w:rsidRPr="00B85D59" w:rsidRDefault="00E5625D" w:rsidP="00E5625D">
      <w:pPr>
        <w:pStyle w:val="NormalWeb"/>
        <w:shd w:val="clear" w:color="auto" w:fill="FFFFFF"/>
        <w:spacing w:before="75" w:beforeAutospacing="0" w:after="75" w:afterAutospacing="0"/>
        <w:jc w:val="both"/>
        <w:rPr>
          <w:rFonts w:ascii="Tahoma" w:hAnsi="Tahoma" w:cs="Tahoma"/>
          <w:color w:val="666666"/>
          <w:sz w:val="17"/>
          <w:szCs w:val="17"/>
          <w:lang w:val="el-GR"/>
        </w:rPr>
      </w:pPr>
      <w:r w:rsidRPr="00B85D59">
        <w:rPr>
          <w:rStyle w:val="Emphasis"/>
          <w:rFonts w:ascii="Tahoma" w:hAnsi="Tahoma" w:cs="Tahoma"/>
          <w:color w:val="666666"/>
          <w:sz w:val="17"/>
          <w:szCs w:val="17"/>
          <w:lang w:val="el-GR"/>
        </w:rPr>
        <w:t>επάνω της Λακεδαιμονίας κανένα μίλιν πλέον?</w:t>
      </w:r>
    </w:p>
    <w:p w14:paraId="2175AAB8" w14:textId="77777777" w:rsidR="00E5625D" w:rsidRPr="00B85D59" w:rsidRDefault="00E5625D" w:rsidP="00E5625D">
      <w:pPr>
        <w:pStyle w:val="NormalWeb"/>
        <w:shd w:val="clear" w:color="auto" w:fill="FFFFFF"/>
        <w:spacing w:before="75" w:beforeAutospacing="0" w:after="75" w:afterAutospacing="0"/>
        <w:jc w:val="both"/>
        <w:rPr>
          <w:rFonts w:ascii="Tahoma" w:hAnsi="Tahoma" w:cs="Tahoma"/>
          <w:color w:val="666666"/>
          <w:sz w:val="17"/>
          <w:szCs w:val="17"/>
          <w:lang w:val="el-GR"/>
        </w:rPr>
      </w:pPr>
      <w:r w:rsidRPr="00B85D59">
        <w:rPr>
          <w:rStyle w:val="Emphasis"/>
          <w:rFonts w:ascii="Tahoma" w:hAnsi="Tahoma" w:cs="Tahoma"/>
          <w:color w:val="666666"/>
          <w:sz w:val="17"/>
          <w:szCs w:val="17"/>
          <w:lang w:val="el-GR"/>
        </w:rPr>
        <w:t>όρισεν απάνω στου βουνί και έκτισεν εν κάστρον</w:t>
      </w:r>
    </w:p>
    <w:p w14:paraId="3A23204C" w14:textId="2CA1ACB3" w:rsidR="00E5625D" w:rsidRPr="00B85D59" w:rsidRDefault="00E5625D" w:rsidP="00E5625D">
      <w:pPr>
        <w:pStyle w:val="NormalWeb"/>
        <w:shd w:val="clear" w:color="auto" w:fill="FFFFFF"/>
        <w:spacing w:before="75" w:beforeAutospacing="0" w:after="75" w:afterAutospacing="0"/>
        <w:jc w:val="both"/>
        <w:rPr>
          <w:rFonts w:ascii="Tahoma" w:hAnsi="Tahoma" w:cs="Tahoma"/>
          <w:color w:val="666666"/>
          <w:sz w:val="17"/>
          <w:szCs w:val="17"/>
          <w:lang w:val="el-GR"/>
        </w:rPr>
      </w:pPr>
      <w:r w:rsidRPr="00B85D59">
        <w:rPr>
          <w:rStyle w:val="Emphasis"/>
          <w:rFonts w:ascii="Tahoma" w:hAnsi="Tahoma" w:cs="Tahoma"/>
          <w:color w:val="666666"/>
          <w:sz w:val="17"/>
          <w:szCs w:val="17"/>
          <w:lang w:val="el-GR"/>
        </w:rPr>
        <w:t>του Μυζηθρά τ</w:t>
      </w:r>
      <w:r w:rsidR="000801F3">
        <w:rPr>
          <w:rStyle w:val="Emphasis"/>
          <w:rFonts w:ascii="Tahoma" w:hAnsi="Tahoma" w:cs="Tahoma"/>
          <w:color w:val="666666"/>
          <w:sz w:val="17"/>
          <w:szCs w:val="17"/>
          <w:lang w:val="el-GR"/>
        </w:rPr>
        <w:t>΄</w:t>
      </w:r>
      <w:r w:rsidRPr="00B85D59">
        <w:rPr>
          <w:rStyle w:val="Emphasis"/>
          <w:rFonts w:ascii="Tahoma" w:hAnsi="Tahoma" w:cs="Tahoma"/>
          <w:color w:val="666666"/>
          <w:sz w:val="17"/>
          <w:szCs w:val="17"/>
          <w:lang w:val="el-GR"/>
        </w:rPr>
        <w:t>ονόμασε, διότι</w:t>
      </w:r>
      <w:r>
        <w:rPr>
          <w:rStyle w:val="Emphasis"/>
          <w:rFonts w:ascii="Tahoma" w:hAnsi="Tahoma" w:cs="Tahoma"/>
          <w:color w:val="666666"/>
          <w:sz w:val="17"/>
          <w:szCs w:val="17"/>
        </w:rPr>
        <w:t> </w:t>
      </w:r>
      <w:r w:rsidRPr="00B85D59">
        <w:rPr>
          <w:rStyle w:val="Emphasis"/>
          <w:rFonts w:ascii="Tahoma" w:hAnsi="Tahoma" w:cs="Tahoma"/>
          <w:color w:val="666666"/>
          <w:sz w:val="17"/>
          <w:szCs w:val="17"/>
          <w:lang w:val="el-GR"/>
        </w:rPr>
        <w:t xml:space="preserve"> το έκραζε ούτως,</w:t>
      </w:r>
    </w:p>
    <w:p w14:paraId="709ADA13" w14:textId="77777777" w:rsidR="00E5625D" w:rsidRPr="00B85D59" w:rsidRDefault="00E5625D" w:rsidP="00E5625D">
      <w:pPr>
        <w:pStyle w:val="NormalWeb"/>
        <w:shd w:val="clear" w:color="auto" w:fill="FFFFFF"/>
        <w:spacing w:before="75" w:beforeAutospacing="0" w:after="75" w:afterAutospacing="0"/>
        <w:jc w:val="both"/>
        <w:rPr>
          <w:rFonts w:ascii="Tahoma" w:hAnsi="Tahoma" w:cs="Tahoma"/>
          <w:color w:val="666666"/>
          <w:sz w:val="17"/>
          <w:szCs w:val="17"/>
          <w:lang w:val="el-GR"/>
        </w:rPr>
      </w:pPr>
      <w:r w:rsidRPr="00B85D59">
        <w:rPr>
          <w:rStyle w:val="Emphasis"/>
          <w:rFonts w:ascii="Tahoma" w:hAnsi="Tahoma" w:cs="Tahoma"/>
          <w:color w:val="666666"/>
          <w:sz w:val="17"/>
          <w:szCs w:val="17"/>
          <w:lang w:val="el-GR"/>
        </w:rPr>
        <w:t>κάστρον λαμπρόν το έποικε και μέγα δυναμάριν».</w:t>
      </w:r>
    </w:p>
    <w:p w14:paraId="5AA6BA55" w14:textId="77777777" w:rsidR="000801F3" w:rsidRDefault="000801F3" w:rsidP="00E5625D">
      <w:pPr>
        <w:pStyle w:val="NormalWeb"/>
        <w:shd w:val="clear" w:color="auto" w:fill="FFFFFF"/>
        <w:spacing w:before="75" w:beforeAutospacing="0" w:after="75" w:afterAutospacing="0"/>
        <w:jc w:val="center"/>
        <w:rPr>
          <w:rStyle w:val="Emphasis"/>
          <w:rFonts w:ascii="Tahoma" w:hAnsi="Tahoma" w:cs="Tahoma"/>
          <w:color w:val="666666"/>
          <w:sz w:val="17"/>
          <w:szCs w:val="17"/>
          <w:lang w:val="el-GR"/>
        </w:rPr>
      </w:pPr>
    </w:p>
    <w:p w14:paraId="47666AD8" w14:textId="77777777" w:rsidR="000801F3" w:rsidRPr="00C32711" w:rsidRDefault="000801F3" w:rsidP="00DB1F1D">
      <w:pPr>
        <w:pStyle w:val="NormalWeb"/>
        <w:shd w:val="clear" w:color="auto" w:fill="FFFFFF"/>
        <w:spacing w:before="75" w:beforeAutospacing="0" w:after="75" w:afterAutospacing="0"/>
        <w:rPr>
          <w:rFonts w:ascii="Tahoma" w:hAnsi="Tahoma" w:cs="Tahoma"/>
          <w:color w:val="666666"/>
          <w:sz w:val="17"/>
          <w:szCs w:val="17"/>
          <w:lang w:val="el-GR"/>
        </w:rPr>
      </w:pPr>
    </w:p>
    <w:p w14:paraId="72647BA9" w14:textId="77777777" w:rsidR="000801F3" w:rsidRPr="00C32711" w:rsidRDefault="000801F3" w:rsidP="00E5625D">
      <w:pPr>
        <w:pStyle w:val="NormalWeb"/>
        <w:shd w:val="clear" w:color="auto" w:fill="FFFFFF"/>
        <w:spacing w:before="75" w:beforeAutospacing="0" w:after="75" w:afterAutospacing="0"/>
        <w:jc w:val="center"/>
        <w:rPr>
          <w:rFonts w:ascii="Tahoma" w:hAnsi="Tahoma" w:cs="Tahoma"/>
          <w:color w:val="666666"/>
          <w:sz w:val="17"/>
          <w:szCs w:val="17"/>
          <w:lang w:val="el-GR"/>
        </w:rPr>
      </w:pPr>
    </w:p>
    <w:p w14:paraId="6D717530" w14:textId="77777777" w:rsidR="000801F3" w:rsidRPr="00C32711" w:rsidRDefault="000801F3" w:rsidP="00E5625D">
      <w:pPr>
        <w:pStyle w:val="NormalWeb"/>
        <w:shd w:val="clear" w:color="auto" w:fill="FFFFFF"/>
        <w:spacing w:before="75" w:beforeAutospacing="0" w:after="75" w:afterAutospacing="0"/>
        <w:jc w:val="center"/>
        <w:rPr>
          <w:rFonts w:ascii="Tahoma" w:hAnsi="Tahoma" w:cs="Tahoma"/>
          <w:color w:val="666666"/>
          <w:sz w:val="17"/>
          <w:szCs w:val="17"/>
          <w:lang w:val="el-GR"/>
        </w:rPr>
      </w:pPr>
    </w:p>
    <w:p w14:paraId="6BAD411D" w14:textId="77777777" w:rsidR="000801F3" w:rsidRPr="00C32711" w:rsidRDefault="000801F3" w:rsidP="00E5625D">
      <w:pPr>
        <w:pStyle w:val="NormalWeb"/>
        <w:shd w:val="clear" w:color="auto" w:fill="FFFFFF"/>
        <w:spacing w:before="75" w:beforeAutospacing="0" w:after="75" w:afterAutospacing="0"/>
        <w:jc w:val="center"/>
        <w:rPr>
          <w:rFonts w:ascii="Tahoma" w:hAnsi="Tahoma" w:cs="Tahoma"/>
          <w:color w:val="666666"/>
          <w:sz w:val="17"/>
          <w:szCs w:val="17"/>
          <w:lang w:val="el-GR"/>
        </w:rPr>
      </w:pPr>
    </w:p>
    <w:p w14:paraId="76EFC0F4" w14:textId="77777777" w:rsidR="000801F3" w:rsidRPr="00C32711" w:rsidRDefault="000801F3" w:rsidP="00E5625D">
      <w:pPr>
        <w:pStyle w:val="NormalWeb"/>
        <w:shd w:val="clear" w:color="auto" w:fill="FFFFFF"/>
        <w:spacing w:before="75" w:beforeAutospacing="0" w:after="75" w:afterAutospacing="0"/>
        <w:jc w:val="center"/>
        <w:rPr>
          <w:rFonts w:ascii="Tahoma" w:hAnsi="Tahoma" w:cs="Tahoma"/>
          <w:color w:val="666666"/>
          <w:sz w:val="17"/>
          <w:szCs w:val="17"/>
          <w:lang w:val="el-GR"/>
        </w:rPr>
      </w:pPr>
    </w:p>
    <w:p w14:paraId="78365B1D" w14:textId="77777777" w:rsidR="000801F3" w:rsidRPr="00C32711" w:rsidRDefault="000801F3" w:rsidP="00E5625D">
      <w:pPr>
        <w:pStyle w:val="NormalWeb"/>
        <w:shd w:val="clear" w:color="auto" w:fill="FFFFFF"/>
        <w:spacing w:before="75" w:beforeAutospacing="0" w:after="75" w:afterAutospacing="0"/>
        <w:jc w:val="center"/>
        <w:rPr>
          <w:rFonts w:ascii="Tahoma" w:hAnsi="Tahoma" w:cs="Tahoma"/>
          <w:color w:val="666666"/>
          <w:sz w:val="17"/>
          <w:szCs w:val="17"/>
          <w:lang w:val="el-GR"/>
        </w:rPr>
      </w:pPr>
    </w:p>
    <w:p w14:paraId="6996CFAF" w14:textId="77777777" w:rsidR="000801F3" w:rsidRPr="00C32711" w:rsidRDefault="000801F3" w:rsidP="00E5625D">
      <w:pPr>
        <w:pStyle w:val="NormalWeb"/>
        <w:shd w:val="clear" w:color="auto" w:fill="FFFFFF"/>
        <w:spacing w:before="75" w:beforeAutospacing="0" w:after="75" w:afterAutospacing="0"/>
        <w:jc w:val="center"/>
        <w:rPr>
          <w:rFonts w:ascii="Tahoma" w:hAnsi="Tahoma" w:cs="Tahoma"/>
          <w:color w:val="666666"/>
          <w:sz w:val="17"/>
          <w:szCs w:val="17"/>
          <w:lang w:val="el-GR"/>
        </w:rPr>
      </w:pPr>
    </w:p>
    <w:p w14:paraId="74EEBB95" w14:textId="5EAAB48B" w:rsidR="000801F3" w:rsidRPr="00C32711" w:rsidRDefault="00DA6C8A" w:rsidP="00E5625D">
      <w:pPr>
        <w:pStyle w:val="NormalWeb"/>
        <w:shd w:val="clear" w:color="auto" w:fill="FFFFFF"/>
        <w:spacing w:before="75" w:beforeAutospacing="0" w:after="75" w:afterAutospacing="0"/>
        <w:jc w:val="center"/>
        <w:rPr>
          <w:rFonts w:ascii="Tahoma" w:hAnsi="Tahoma" w:cs="Tahoma"/>
          <w:color w:val="666666"/>
          <w:sz w:val="17"/>
          <w:szCs w:val="17"/>
          <w:lang w:val="el-GR"/>
        </w:rPr>
      </w:pPr>
      <w:r>
        <w:rPr>
          <w:rFonts w:ascii="Tahoma" w:hAnsi="Tahoma" w:cs="Tahoma"/>
          <w:color w:val="666666"/>
          <w:sz w:val="17"/>
          <w:szCs w:val="17"/>
          <w:lang w:val="el-GR"/>
        </w:rPr>
        <w:t>ΜΥΣΤΡΑΣ, Η ΒΥΖΑΝΤΙΝΗ ΚΑΣΤΡΟΠΟΛΙΤΕΙΑ</w:t>
      </w:r>
    </w:p>
    <w:p w14:paraId="5B972DAA" w14:textId="1FA6A07C" w:rsidR="00E5625D" w:rsidRDefault="007D2B25" w:rsidP="00E5625D">
      <w:pPr>
        <w:pStyle w:val="NormalWeb"/>
        <w:shd w:val="clear" w:color="auto" w:fill="FFFFFF"/>
        <w:spacing w:before="75" w:beforeAutospacing="0" w:after="75" w:afterAutospacing="0"/>
        <w:jc w:val="center"/>
        <w:rPr>
          <w:rFonts w:ascii="Tahoma" w:hAnsi="Tahoma" w:cs="Tahoma"/>
          <w:color w:val="666666"/>
          <w:sz w:val="17"/>
          <w:szCs w:val="17"/>
          <w:lang w:val="el-GR"/>
        </w:rPr>
      </w:pPr>
      <w:hyperlink r:id="rId7" w:history="1">
        <w:r w:rsidR="00DA6C8A" w:rsidRPr="004A34C6">
          <w:rPr>
            <w:rStyle w:val="Hyperlink"/>
            <w:rFonts w:ascii="Tahoma" w:hAnsi="Tahoma" w:cs="Tahoma"/>
            <w:sz w:val="17"/>
            <w:szCs w:val="17"/>
            <w:lang w:val="el-GR"/>
          </w:rPr>
          <w:t>https://www.youtube.com/watch?v=</w:t>
        </w:r>
        <w:r w:rsidR="00DA6C8A" w:rsidRPr="004A34C6">
          <w:rPr>
            <w:rStyle w:val="Hyperlink"/>
            <w:rFonts w:ascii="Tahoma" w:hAnsi="Tahoma" w:cs="Tahoma"/>
            <w:sz w:val="17"/>
            <w:szCs w:val="17"/>
            <w:lang w:val="el-GR"/>
          </w:rPr>
          <w:t>7</w:t>
        </w:r>
        <w:r w:rsidR="00DA6C8A" w:rsidRPr="004A34C6">
          <w:rPr>
            <w:rStyle w:val="Hyperlink"/>
            <w:rFonts w:ascii="Tahoma" w:hAnsi="Tahoma" w:cs="Tahoma"/>
            <w:sz w:val="17"/>
            <w:szCs w:val="17"/>
            <w:lang w:val="el-GR"/>
          </w:rPr>
          <w:t>UDwHGecKJI</w:t>
        </w:r>
      </w:hyperlink>
    </w:p>
    <w:p w14:paraId="239578E1" w14:textId="77777777" w:rsidR="00DA6C8A" w:rsidRPr="00DA6C8A" w:rsidRDefault="00DA6C8A" w:rsidP="00E5625D">
      <w:pPr>
        <w:pStyle w:val="NormalWeb"/>
        <w:shd w:val="clear" w:color="auto" w:fill="FFFFFF"/>
        <w:spacing w:before="75" w:beforeAutospacing="0" w:after="75" w:afterAutospacing="0"/>
        <w:jc w:val="center"/>
        <w:rPr>
          <w:rFonts w:ascii="Tahoma" w:hAnsi="Tahoma" w:cs="Tahoma"/>
          <w:color w:val="666666"/>
          <w:sz w:val="17"/>
          <w:szCs w:val="17"/>
          <w:lang w:val="el-GR"/>
        </w:rPr>
      </w:pPr>
    </w:p>
    <w:p w14:paraId="22C08994" w14:textId="4F1EAB16" w:rsidR="00E5625D" w:rsidRPr="00DA6C8A" w:rsidRDefault="00E5625D" w:rsidP="00E5625D">
      <w:pPr>
        <w:pStyle w:val="NormalWeb"/>
        <w:shd w:val="clear" w:color="auto" w:fill="FFFFFF"/>
        <w:spacing w:before="75" w:beforeAutospacing="0" w:after="75" w:afterAutospacing="0"/>
        <w:jc w:val="center"/>
        <w:rPr>
          <w:rFonts w:ascii="Tahoma" w:hAnsi="Tahoma" w:cs="Tahoma"/>
          <w:color w:val="666666"/>
          <w:sz w:val="17"/>
          <w:szCs w:val="17"/>
          <w:lang w:val="el-GR"/>
        </w:rPr>
      </w:pPr>
    </w:p>
    <w:p w14:paraId="4AEB3983" w14:textId="77777777" w:rsidR="00E5625D" w:rsidRPr="00B85D59" w:rsidRDefault="00E5625D" w:rsidP="00E5625D">
      <w:pPr>
        <w:pStyle w:val="NormalWeb"/>
        <w:shd w:val="clear" w:color="auto" w:fill="FFFFFF"/>
        <w:spacing w:before="0" w:beforeAutospacing="0" w:after="0" w:afterAutospacing="0" w:line="420" w:lineRule="atLeast"/>
        <w:jc w:val="center"/>
        <w:rPr>
          <w:rFonts w:ascii="Tahoma" w:hAnsi="Tahoma" w:cs="Tahoma"/>
          <w:color w:val="666666"/>
          <w:sz w:val="17"/>
          <w:szCs w:val="17"/>
          <w:lang w:val="el-GR"/>
        </w:rPr>
      </w:pPr>
    </w:p>
    <w:p w14:paraId="3D0A3573" w14:textId="77777777" w:rsidR="00E5625D" w:rsidRPr="00B85D59" w:rsidRDefault="00E5625D" w:rsidP="00E5625D">
      <w:pPr>
        <w:pStyle w:val="NormalWeb"/>
        <w:shd w:val="clear" w:color="auto" w:fill="FFFFFF"/>
        <w:spacing w:before="0" w:beforeAutospacing="0" w:after="0" w:afterAutospacing="0" w:line="420" w:lineRule="atLeast"/>
        <w:jc w:val="center"/>
        <w:rPr>
          <w:rFonts w:ascii="Tahoma" w:hAnsi="Tahoma" w:cs="Tahoma"/>
          <w:color w:val="666666"/>
          <w:sz w:val="17"/>
          <w:szCs w:val="17"/>
          <w:lang w:val="el-GR"/>
        </w:rPr>
      </w:pPr>
      <w:r w:rsidRPr="00B85D59">
        <w:rPr>
          <w:rStyle w:val="Strong"/>
          <w:rFonts w:ascii="Tahoma" w:hAnsi="Tahoma" w:cs="Tahoma"/>
          <w:color w:val="666666"/>
          <w:spacing w:val="17"/>
          <w:sz w:val="17"/>
          <w:szCs w:val="17"/>
          <w:lang w:val="el-GR"/>
        </w:rPr>
        <w:t>ΠΑΡΘΕΝΩΝΑΣ ΚΑΙ ΜΥΣΤΡΑΣ</w:t>
      </w:r>
    </w:p>
    <w:p w14:paraId="4BB154F8" w14:textId="77777777" w:rsidR="00E5625D" w:rsidRPr="00B85D59" w:rsidRDefault="00E5625D" w:rsidP="00E5625D">
      <w:pPr>
        <w:pStyle w:val="NormalWeb"/>
        <w:shd w:val="clear" w:color="auto" w:fill="FFFFFF"/>
        <w:spacing w:before="0" w:beforeAutospacing="0" w:after="0" w:afterAutospacing="0"/>
        <w:jc w:val="right"/>
        <w:rPr>
          <w:rFonts w:ascii="Tahoma" w:hAnsi="Tahoma" w:cs="Tahoma"/>
          <w:color w:val="666666"/>
          <w:sz w:val="17"/>
          <w:szCs w:val="17"/>
          <w:lang w:val="el-GR"/>
        </w:rPr>
      </w:pPr>
      <w:r w:rsidRPr="00B85D59">
        <w:rPr>
          <w:rFonts w:ascii="Tahoma" w:hAnsi="Tahoma" w:cs="Tahoma"/>
          <w:color w:val="666666"/>
          <w:sz w:val="17"/>
          <w:szCs w:val="17"/>
          <w:lang w:val="el-GR"/>
        </w:rPr>
        <w:t>Του Παναγιώτη Κανελλόπουλου</w:t>
      </w:r>
    </w:p>
    <w:p w14:paraId="6D157FEA" w14:textId="05F05E03" w:rsidR="00E5625D" w:rsidRPr="00B85D59" w:rsidRDefault="00E5625D" w:rsidP="00E5625D">
      <w:pPr>
        <w:pStyle w:val="NormalWeb"/>
        <w:shd w:val="clear" w:color="auto" w:fill="FFFFFF"/>
        <w:spacing w:before="75" w:beforeAutospacing="0" w:after="75" w:afterAutospacing="0"/>
        <w:jc w:val="both"/>
        <w:rPr>
          <w:rFonts w:ascii="Tahoma" w:hAnsi="Tahoma" w:cs="Tahoma"/>
          <w:color w:val="666666"/>
          <w:sz w:val="17"/>
          <w:szCs w:val="17"/>
          <w:lang w:val="el-GR"/>
        </w:rPr>
      </w:pPr>
      <w:r w:rsidRPr="00B85D59">
        <w:rPr>
          <w:rStyle w:val="Emphasis"/>
          <w:rFonts w:ascii="Tahoma" w:hAnsi="Tahoma" w:cs="Tahoma"/>
          <w:color w:val="666666"/>
          <w:sz w:val="17"/>
          <w:szCs w:val="17"/>
          <w:lang w:val="el-GR"/>
        </w:rPr>
        <w:t>Όταν είδα στην Αθήνα την Ακρόπολη, είπα ότι είναι αδύνατο να ιδώ στη ζωή μου κάτι άλλο που θα μπορούσε να τη συναγωνισθεί. Όταν αντίκρισα τον Μυστρά, είπα ότι είχα άδικο. Η Ακρόπολη είναι χωρίς άλλο μοναδική. Αλλά και ο Μυστράς είναι μοναδικός. Οι Εκκλησίες του Μυστρά σε καλούν να μπεις μέσα, ενώ ο Παρθενώνας σου επιβάλλει να σταθείς α</w:t>
      </w:r>
      <w:r w:rsidR="00EA59DA">
        <w:rPr>
          <w:rStyle w:val="Emphasis"/>
          <w:rFonts w:ascii="Tahoma" w:hAnsi="Tahoma" w:cs="Tahoma"/>
          <w:color w:val="666666"/>
          <w:sz w:val="17"/>
          <w:szCs w:val="17"/>
          <w:lang w:val="el-GR"/>
        </w:rPr>
        <w:t>π’</w:t>
      </w:r>
      <w:r w:rsidRPr="00B85D59">
        <w:rPr>
          <w:rStyle w:val="Emphasis"/>
          <w:rFonts w:ascii="Tahoma" w:hAnsi="Tahoma" w:cs="Tahoma"/>
          <w:color w:val="666666"/>
          <w:sz w:val="17"/>
          <w:szCs w:val="17"/>
          <w:lang w:val="el-GR"/>
        </w:rPr>
        <w:t xml:space="preserve"> έξω.</w:t>
      </w:r>
    </w:p>
    <w:p w14:paraId="6CD91B55" w14:textId="7F088264" w:rsidR="00E5625D" w:rsidRPr="00B85D59" w:rsidRDefault="00E5625D" w:rsidP="00E5625D">
      <w:pPr>
        <w:pStyle w:val="NormalWeb"/>
        <w:shd w:val="clear" w:color="auto" w:fill="FFFFFF"/>
        <w:spacing w:before="75" w:beforeAutospacing="0" w:after="75" w:afterAutospacing="0"/>
        <w:jc w:val="both"/>
        <w:rPr>
          <w:rFonts w:ascii="Tahoma" w:hAnsi="Tahoma" w:cs="Tahoma"/>
          <w:color w:val="666666"/>
          <w:sz w:val="17"/>
          <w:szCs w:val="17"/>
          <w:lang w:val="el-GR"/>
        </w:rPr>
      </w:pPr>
      <w:r w:rsidRPr="00B85D59">
        <w:rPr>
          <w:rStyle w:val="Emphasis"/>
          <w:rFonts w:ascii="Tahoma" w:hAnsi="Tahoma" w:cs="Tahoma"/>
          <w:color w:val="666666"/>
          <w:sz w:val="17"/>
          <w:szCs w:val="17"/>
          <w:lang w:val="el-GR"/>
        </w:rPr>
        <w:t>Ήταν μεγάλο, πολύ μεγάλο, το γεγονός ότι οι αρχαίοι Έλληνες με την αρχιτεκτονική των ναών της, με τα στάδια και τα θέατρα της, έκαμαν τον άνθρωπο ν</w:t>
      </w:r>
      <w:r w:rsidR="00EA59DA">
        <w:rPr>
          <w:rStyle w:val="Emphasis"/>
          <w:rFonts w:ascii="Tahoma" w:hAnsi="Tahoma" w:cs="Tahoma"/>
          <w:color w:val="666666"/>
          <w:sz w:val="17"/>
          <w:szCs w:val="17"/>
          <w:lang w:val="el-GR"/>
        </w:rPr>
        <w:t>΄</w:t>
      </w:r>
      <w:r w:rsidRPr="00B85D59">
        <w:rPr>
          <w:rStyle w:val="Emphasis"/>
          <w:rFonts w:ascii="Tahoma" w:hAnsi="Tahoma" w:cs="Tahoma"/>
          <w:color w:val="666666"/>
          <w:sz w:val="17"/>
          <w:szCs w:val="17"/>
          <w:lang w:val="el-GR"/>
        </w:rPr>
        <w:t xml:space="preserve"> ανακαλύψει ό,τι φωτίζεται από τον φυσικό ήλιο, ν</w:t>
      </w:r>
      <w:r w:rsidR="00EA59DA">
        <w:rPr>
          <w:rStyle w:val="Emphasis"/>
          <w:rFonts w:ascii="Tahoma" w:hAnsi="Tahoma" w:cs="Tahoma"/>
          <w:color w:val="666666"/>
          <w:sz w:val="17"/>
          <w:szCs w:val="17"/>
          <w:lang w:val="el-GR"/>
        </w:rPr>
        <w:t>΄</w:t>
      </w:r>
      <w:r w:rsidRPr="00B85D59">
        <w:rPr>
          <w:rStyle w:val="Emphasis"/>
          <w:rFonts w:ascii="Tahoma" w:hAnsi="Tahoma" w:cs="Tahoma"/>
          <w:color w:val="666666"/>
          <w:sz w:val="17"/>
          <w:szCs w:val="17"/>
          <w:lang w:val="el-GR"/>
        </w:rPr>
        <w:t xml:space="preserve"> ανακαλύψει την αξία του ανοιχτού χώρου, του υπαίθρου, του κόσμου που ξεσκεπάζεται και παραδίνεται στο φώς.</w:t>
      </w:r>
    </w:p>
    <w:p w14:paraId="5FFA784C" w14:textId="77777777" w:rsidR="00E5625D" w:rsidRPr="00EA59DA" w:rsidRDefault="00E5625D" w:rsidP="00E5625D">
      <w:pPr>
        <w:pStyle w:val="NormalWeb"/>
        <w:shd w:val="clear" w:color="auto" w:fill="FFFFFF"/>
        <w:spacing w:before="75" w:beforeAutospacing="0" w:after="75" w:afterAutospacing="0"/>
        <w:jc w:val="center"/>
        <w:rPr>
          <w:rFonts w:ascii="Tahoma" w:hAnsi="Tahoma" w:cs="Tahoma"/>
          <w:color w:val="666666"/>
          <w:sz w:val="17"/>
          <w:szCs w:val="17"/>
          <w:lang w:val="el-GR"/>
        </w:rPr>
      </w:pPr>
      <w:r>
        <w:rPr>
          <w:rFonts w:ascii="Tahoma" w:hAnsi="Tahoma" w:cs="Tahoma"/>
          <w:noProof/>
          <w:color w:val="666666"/>
          <w:sz w:val="17"/>
          <w:szCs w:val="17"/>
        </w:rPr>
        <w:drawing>
          <wp:inline distT="0" distB="0" distL="0" distR="0" wp14:anchorId="2C22CDBC" wp14:editId="0A8AFC5C">
            <wp:extent cx="2686050" cy="1348397"/>
            <wp:effectExtent l="0" t="0" r="0" b="4445"/>
            <wp:docPr id="10" name="Picture 10"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6937" cy="1353862"/>
                    </a:xfrm>
                    <a:prstGeom prst="rect">
                      <a:avLst/>
                    </a:prstGeom>
                    <a:noFill/>
                    <a:ln>
                      <a:noFill/>
                    </a:ln>
                  </pic:spPr>
                </pic:pic>
              </a:graphicData>
            </a:graphic>
          </wp:inline>
        </w:drawing>
      </w:r>
      <w:r>
        <w:rPr>
          <w:rFonts w:ascii="Tahoma" w:hAnsi="Tahoma" w:cs="Tahoma"/>
          <w:color w:val="666666"/>
          <w:sz w:val="17"/>
          <w:szCs w:val="17"/>
        </w:rPr>
        <w:t> </w:t>
      </w:r>
    </w:p>
    <w:p w14:paraId="26E5F585" w14:textId="5310F9E5" w:rsidR="00E5625D" w:rsidRPr="00B85D59" w:rsidRDefault="00E5625D" w:rsidP="00E5625D">
      <w:pPr>
        <w:pStyle w:val="NormalWeb"/>
        <w:shd w:val="clear" w:color="auto" w:fill="FFFFFF"/>
        <w:spacing w:before="75" w:beforeAutospacing="0" w:after="75" w:afterAutospacing="0"/>
        <w:jc w:val="both"/>
        <w:rPr>
          <w:rFonts w:ascii="Tahoma" w:hAnsi="Tahoma" w:cs="Tahoma"/>
          <w:color w:val="666666"/>
          <w:sz w:val="17"/>
          <w:szCs w:val="17"/>
          <w:lang w:val="el-GR"/>
        </w:rPr>
      </w:pPr>
      <w:r w:rsidRPr="00B85D59">
        <w:rPr>
          <w:rStyle w:val="Emphasis"/>
          <w:rFonts w:ascii="Tahoma" w:hAnsi="Tahoma" w:cs="Tahoma"/>
          <w:color w:val="666666"/>
          <w:sz w:val="17"/>
          <w:szCs w:val="17"/>
          <w:lang w:val="el-GR"/>
        </w:rPr>
        <w:t>Ωστόσο τουλάχιστον εξίσου μεγάλο πρέπει να πω και το γεγονός, ότι ο Χριστιανισμός</w:t>
      </w:r>
      <w:r w:rsidR="00EA59DA">
        <w:rPr>
          <w:rStyle w:val="Emphasis"/>
          <w:rFonts w:ascii="Tahoma" w:hAnsi="Tahoma" w:cs="Tahoma"/>
          <w:color w:val="666666"/>
          <w:sz w:val="17"/>
          <w:szCs w:val="17"/>
          <w:lang w:val="el-GR"/>
        </w:rPr>
        <w:t>,</w:t>
      </w:r>
      <w:r w:rsidRPr="00B85D59">
        <w:rPr>
          <w:rStyle w:val="Emphasis"/>
          <w:rFonts w:ascii="Tahoma" w:hAnsi="Tahoma" w:cs="Tahoma"/>
          <w:color w:val="666666"/>
          <w:sz w:val="17"/>
          <w:szCs w:val="17"/>
          <w:lang w:val="el-GR"/>
        </w:rPr>
        <w:t xml:space="preserve"> με την ψυχή και με τα χέρια των ίδιων πάλι Ελλήνων</w:t>
      </w:r>
      <w:r w:rsidR="00EA59DA">
        <w:rPr>
          <w:rStyle w:val="Emphasis"/>
          <w:rFonts w:ascii="Tahoma" w:hAnsi="Tahoma" w:cs="Tahoma"/>
          <w:color w:val="666666"/>
          <w:sz w:val="17"/>
          <w:szCs w:val="17"/>
          <w:lang w:val="el-GR"/>
        </w:rPr>
        <w:t>,</w:t>
      </w:r>
      <w:r w:rsidRPr="00B85D59">
        <w:rPr>
          <w:rStyle w:val="Emphasis"/>
          <w:rFonts w:ascii="Tahoma" w:hAnsi="Tahoma" w:cs="Tahoma"/>
          <w:color w:val="666666"/>
          <w:sz w:val="17"/>
          <w:szCs w:val="17"/>
          <w:lang w:val="el-GR"/>
        </w:rPr>
        <w:t xml:space="preserve"> έκαμε τον άνθρωπο ν</w:t>
      </w:r>
      <w:r w:rsidR="00EA59DA">
        <w:rPr>
          <w:rStyle w:val="Emphasis"/>
          <w:rFonts w:ascii="Tahoma" w:hAnsi="Tahoma" w:cs="Tahoma"/>
          <w:color w:val="666666"/>
          <w:sz w:val="17"/>
          <w:szCs w:val="17"/>
          <w:lang w:val="el-GR"/>
        </w:rPr>
        <w:t>΄</w:t>
      </w:r>
      <w:r w:rsidRPr="00B85D59">
        <w:rPr>
          <w:rStyle w:val="Emphasis"/>
          <w:rFonts w:ascii="Tahoma" w:hAnsi="Tahoma" w:cs="Tahoma"/>
          <w:color w:val="666666"/>
          <w:sz w:val="17"/>
          <w:szCs w:val="17"/>
          <w:lang w:val="el-GR"/>
        </w:rPr>
        <w:t xml:space="preserve"> ανακαλύψει τον εσωτερικό χώρο της ζωής, εκείνου που δεν φωτίζουν αρκετά οι ακτίνες του φυσικού ήλιου και που πρέπει, για να μπορέσουμε να τον διακρίνουμε καλά, να τον ανοίξει τα μάτια της ένα άλλο φως. Και το μεγάλο αυτό γεγονός-αυτό το δεύτερο</w:t>
      </w:r>
      <w:r w:rsidR="00EA59DA">
        <w:rPr>
          <w:rStyle w:val="Emphasis"/>
          <w:rFonts w:ascii="Tahoma" w:hAnsi="Tahoma" w:cs="Tahoma"/>
          <w:color w:val="666666"/>
          <w:sz w:val="17"/>
          <w:szCs w:val="17"/>
          <w:lang w:val="el-GR"/>
        </w:rPr>
        <w:t xml:space="preserve">, </w:t>
      </w:r>
      <w:r w:rsidRPr="00B85D59">
        <w:rPr>
          <w:rStyle w:val="Emphasis"/>
          <w:rFonts w:ascii="Tahoma" w:hAnsi="Tahoma" w:cs="Tahoma"/>
          <w:color w:val="666666"/>
          <w:sz w:val="17"/>
          <w:szCs w:val="17"/>
          <w:lang w:val="el-GR"/>
        </w:rPr>
        <w:t>μου έγινε απόλυτα συνειδητό, όταν αντίκρισα το Δαφνί και το Μυστρά και όταν ειδικότερα μπήκα μέσα στο Δαφνί και μέσα στην Περίβλεπτο ή και σε της Ναούς του Μυστρά».</w:t>
      </w:r>
    </w:p>
    <w:p w14:paraId="5F08B719" w14:textId="77777777" w:rsidR="00E5625D" w:rsidRPr="00B85D59" w:rsidRDefault="00E5625D" w:rsidP="00E5625D">
      <w:pPr>
        <w:pStyle w:val="NormalWeb"/>
        <w:shd w:val="clear" w:color="auto" w:fill="FFFFFF"/>
        <w:spacing w:before="75" w:beforeAutospacing="0" w:after="75" w:afterAutospacing="0"/>
        <w:jc w:val="center"/>
        <w:rPr>
          <w:rFonts w:ascii="Tahoma" w:hAnsi="Tahoma" w:cs="Tahoma"/>
          <w:color w:val="666666"/>
          <w:sz w:val="17"/>
          <w:szCs w:val="17"/>
          <w:lang w:val="el-GR"/>
        </w:rPr>
      </w:pPr>
      <w:r>
        <w:rPr>
          <w:rFonts w:ascii="Tahoma" w:hAnsi="Tahoma" w:cs="Tahoma"/>
          <w:color w:val="666666"/>
          <w:sz w:val="17"/>
          <w:szCs w:val="17"/>
        </w:rPr>
        <w:t> </w:t>
      </w:r>
    </w:p>
    <w:p w14:paraId="6C65145E" w14:textId="4D4FA44D" w:rsidR="00E5625D" w:rsidRPr="00C32711" w:rsidRDefault="00E5625D" w:rsidP="00E5625D">
      <w:pPr>
        <w:pStyle w:val="NormalWeb"/>
        <w:shd w:val="clear" w:color="auto" w:fill="FFFFFF"/>
        <w:spacing w:before="75" w:beforeAutospacing="0" w:after="75" w:afterAutospacing="0"/>
        <w:jc w:val="center"/>
        <w:rPr>
          <w:rFonts w:ascii="Tahoma" w:hAnsi="Tahoma" w:cs="Tahoma"/>
          <w:color w:val="666666"/>
          <w:sz w:val="17"/>
          <w:szCs w:val="17"/>
          <w:lang w:val="el-GR"/>
        </w:rPr>
      </w:pPr>
    </w:p>
    <w:p w14:paraId="1FA0E884" w14:textId="77777777" w:rsidR="00E5625D" w:rsidRPr="00B85D59" w:rsidRDefault="00E5625D" w:rsidP="00E5625D">
      <w:pPr>
        <w:pStyle w:val="NormalWeb"/>
        <w:shd w:val="clear" w:color="auto" w:fill="FFFFFF"/>
        <w:spacing w:before="75" w:beforeAutospacing="0" w:after="75" w:afterAutospacing="0"/>
        <w:jc w:val="center"/>
        <w:rPr>
          <w:rFonts w:ascii="Tahoma" w:hAnsi="Tahoma" w:cs="Tahoma"/>
          <w:color w:val="666666"/>
          <w:sz w:val="17"/>
          <w:szCs w:val="17"/>
          <w:lang w:val="el-GR"/>
        </w:rPr>
      </w:pPr>
      <w:r>
        <w:rPr>
          <w:rFonts w:ascii="Tahoma" w:hAnsi="Tahoma" w:cs="Tahoma"/>
          <w:color w:val="666666"/>
          <w:sz w:val="17"/>
          <w:szCs w:val="17"/>
        </w:rPr>
        <w:t> </w:t>
      </w:r>
    </w:p>
    <w:p w14:paraId="6E24AEEC" w14:textId="77777777" w:rsidR="00EA59DA" w:rsidRPr="00C32711" w:rsidRDefault="00E5625D" w:rsidP="00E5625D">
      <w:pPr>
        <w:pStyle w:val="NormalWeb"/>
        <w:shd w:val="clear" w:color="auto" w:fill="FFFFFF"/>
        <w:spacing w:before="75" w:beforeAutospacing="0" w:after="75" w:afterAutospacing="0"/>
        <w:jc w:val="center"/>
        <w:rPr>
          <w:rFonts w:ascii="Tahoma" w:hAnsi="Tahoma" w:cs="Tahoma"/>
          <w:color w:val="666666"/>
          <w:sz w:val="17"/>
          <w:szCs w:val="17"/>
          <w:lang w:val="el-GR"/>
        </w:rPr>
      </w:pPr>
      <w:r>
        <w:rPr>
          <w:rFonts w:ascii="Tahoma" w:hAnsi="Tahoma" w:cs="Tahoma"/>
          <w:color w:val="666666"/>
          <w:sz w:val="17"/>
          <w:szCs w:val="17"/>
        </w:rPr>
        <w:t> </w:t>
      </w:r>
    </w:p>
    <w:p w14:paraId="06892157" w14:textId="77777777" w:rsidR="00EA59DA" w:rsidRPr="00C32711" w:rsidRDefault="00EA59DA" w:rsidP="00E5625D">
      <w:pPr>
        <w:pStyle w:val="NormalWeb"/>
        <w:shd w:val="clear" w:color="auto" w:fill="FFFFFF"/>
        <w:spacing w:before="75" w:beforeAutospacing="0" w:after="75" w:afterAutospacing="0"/>
        <w:jc w:val="center"/>
        <w:rPr>
          <w:rFonts w:ascii="Tahoma" w:hAnsi="Tahoma" w:cs="Tahoma"/>
          <w:color w:val="666666"/>
          <w:sz w:val="17"/>
          <w:szCs w:val="17"/>
          <w:lang w:val="el-GR"/>
        </w:rPr>
      </w:pPr>
    </w:p>
    <w:p w14:paraId="44AD5BB9" w14:textId="77777777" w:rsidR="00EA59DA" w:rsidRPr="00C32711" w:rsidRDefault="00EA59DA" w:rsidP="00E5625D">
      <w:pPr>
        <w:pStyle w:val="NormalWeb"/>
        <w:shd w:val="clear" w:color="auto" w:fill="FFFFFF"/>
        <w:spacing w:before="75" w:beforeAutospacing="0" w:after="75" w:afterAutospacing="0"/>
        <w:jc w:val="center"/>
        <w:rPr>
          <w:rFonts w:ascii="Tahoma" w:hAnsi="Tahoma" w:cs="Tahoma"/>
          <w:color w:val="666666"/>
          <w:sz w:val="17"/>
          <w:szCs w:val="17"/>
          <w:lang w:val="el-GR"/>
        </w:rPr>
      </w:pPr>
    </w:p>
    <w:p w14:paraId="7B04E07F" w14:textId="55D0C1F3" w:rsidR="00E5625D" w:rsidRPr="00B85D59" w:rsidRDefault="00E5625D" w:rsidP="00E5625D">
      <w:pPr>
        <w:pStyle w:val="NormalWeb"/>
        <w:shd w:val="clear" w:color="auto" w:fill="FFFFFF"/>
        <w:spacing w:before="75" w:beforeAutospacing="0" w:after="75" w:afterAutospacing="0"/>
        <w:jc w:val="center"/>
        <w:rPr>
          <w:rFonts w:ascii="Tahoma" w:hAnsi="Tahoma" w:cs="Tahoma"/>
          <w:color w:val="666666"/>
          <w:sz w:val="17"/>
          <w:szCs w:val="17"/>
          <w:lang w:val="el-GR"/>
        </w:rPr>
      </w:pPr>
      <w:r>
        <w:rPr>
          <w:rFonts w:ascii="Tahoma" w:hAnsi="Tahoma" w:cs="Tahoma"/>
          <w:color w:val="666666"/>
          <w:sz w:val="17"/>
          <w:szCs w:val="17"/>
        </w:rPr>
        <w:t> </w:t>
      </w:r>
      <w:r w:rsidRPr="00B85D59">
        <w:rPr>
          <w:rStyle w:val="Strong"/>
          <w:rFonts w:ascii="Tahoma" w:hAnsi="Tahoma" w:cs="Tahoma"/>
          <w:color w:val="666666"/>
          <w:sz w:val="17"/>
          <w:szCs w:val="17"/>
          <w:lang w:val="el-GR"/>
        </w:rPr>
        <w:t>Από την «Αναφορά στο Γκρέκο»</w:t>
      </w:r>
      <w:r>
        <w:rPr>
          <w:rStyle w:val="Strong"/>
          <w:rFonts w:ascii="Tahoma" w:hAnsi="Tahoma" w:cs="Tahoma"/>
          <w:color w:val="666666"/>
          <w:sz w:val="17"/>
          <w:szCs w:val="17"/>
        </w:rPr>
        <w:t> </w:t>
      </w:r>
      <w:r w:rsidRPr="00B85D59">
        <w:rPr>
          <w:rFonts w:ascii="Tahoma" w:hAnsi="Tahoma" w:cs="Tahoma"/>
          <w:color w:val="666666"/>
          <w:sz w:val="17"/>
          <w:szCs w:val="17"/>
          <w:lang w:val="el-GR"/>
        </w:rPr>
        <w:t>του Νίκου Καζαντζάκη</w:t>
      </w:r>
    </w:p>
    <w:p w14:paraId="05257275" w14:textId="4A3D2B4D" w:rsidR="00E5625D" w:rsidRPr="00683DB8" w:rsidRDefault="00E5625D" w:rsidP="00E5625D">
      <w:pPr>
        <w:pStyle w:val="NormalWeb"/>
        <w:shd w:val="clear" w:color="auto" w:fill="FFFFFF"/>
        <w:spacing w:before="75" w:beforeAutospacing="0" w:after="75" w:afterAutospacing="0"/>
        <w:jc w:val="both"/>
        <w:rPr>
          <w:rFonts w:ascii="Tahoma" w:hAnsi="Tahoma" w:cs="Tahoma"/>
          <w:color w:val="666666"/>
          <w:sz w:val="17"/>
          <w:szCs w:val="17"/>
          <w:lang w:val="el-GR"/>
        </w:rPr>
      </w:pPr>
      <w:r w:rsidRPr="00B85D59">
        <w:rPr>
          <w:rStyle w:val="Emphasis"/>
          <w:rFonts w:ascii="Tahoma" w:hAnsi="Tahoma" w:cs="Tahoma"/>
          <w:color w:val="666666"/>
          <w:sz w:val="17"/>
          <w:szCs w:val="17"/>
          <w:lang w:val="el-GR"/>
        </w:rPr>
        <w:t>Την άλλη μέρα, μέσα από κυπαρίσσια και περβόλια, πήγα προσκυνητής στην Πομπηΐα της Ελλάδας, στο Μυστρά. Ο ιερός αυτός λόφος, όπου γεννήθηκε η νέα Ελλάδα, έχει όλες τις φανερές και μυστικές γοητείες που μπορούν να μαυλίσουν και την πιο δύσκολη ψυχή. Λεμονιές, πορτοκαλιές, στενά στριφτά δρομάκια, παιδιά μεσόγυμνα παίζουν, γυναίκες πάνε στο νερό, κοπέλες κάθουνται κάτω απ</w:t>
      </w:r>
      <w:r w:rsidR="00EA59DA">
        <w:rPr>
          <w:rStyle w:val="Emphasis"/>
          <w:rFonts w:ascii="Tahoma" w:hAnsi="Tahoma" w:cs="Tahoma"/>
          <w:color w:val="666666"/>
          <w:sz w:val="17"/>
          <w:szCs w:val="17"/>
          <w:lang w:val="el-GR"/>
        </w:rPr>
        <w:t>ό</w:t>
      </w:r>
      <w:r w:rsidRPr="00B85D59">
        <w:rPr>
          <w:rStyle w:val="Emphasis"/>
          <w:rFonts w:ascii="Tahoma" w:hAnsi="Tahoma" w:cs="Tahoma"/>
          <w:color w:val="666666"/>
          <w:sz w:val="17"/>
          <w:szCs w:val="17"/>
          <w:lang w:val="el-GR"/>
        </w:rPr>
        <w:t xml:space="preserve"> τα ανθισμένα δέντρα και κεντούν. Πιάστηκε πάλι η ζωή από το χώμα ετούτο, μάχεται να σκαρφαλώσει πάλι όλο τον προγονικό λόφο. Είναι η πρώτη πράσινη κατοικούμενη ζώνη του Μυστρά. Προχωράς κι αρχίζει</w:t>
      </w:r>
      <w:r>
        <w:rPr>
          <w:rStyle w:val="Emphasis"/>
          <w:rFonts w:ascii="Tahoma" w:hAnsi="Tahoma" w:cs="Tahoma"/>
          <w:color w:val="666666"/>
          <w:sz w:val="17"/>
          <w:szCs w:val="17"/>
        </w:rPr>
        <w:t> </w:t>
      </w:r>
      <w:r w:rsidRPr="00B85D59">
        <w:rPr>
          <w:rStyle w:val="Emphasis"/>
          <w:rFonts w:ascii="Tahoma" w:hAnsi="Tahoma" w:cs="Tahoma"/>
          <w:color w:val="666666"/>
          <w:sz w:val="17"/>
          <w:szCs w:val="17"/>
          <w:lang w:val="el-GR"/>
        </w:rPr>
        <w:t xml:space="preserve"> ο σκονισμένος άδεντρος ανήφορος, δρασκελάς τα γκρεμισμένα σπίτια, φτάνεις στις χαριτωμένες ηλιοψημένες βυζαντινές εκκλησιές, στην Περίβλεπτο, στη Μητρόπολη, στους Άγιους Θεοδώρους, στο Αφεντικό, στην Παντάνασσα. </w:t>
      </w:r>
      <w:r w:rsidRPr="00683DB8">
        <w:rPr>
          <w:rStyle w:val="Emphasis"/>
          <w:rFonts w:ascii="Tahoma" w:hAnsi="Tahoma" w:cs="Tahoma"/>
          <w:color w:val="666666"/>
          <w:sz w:val="17"/>
          <w:szCs w:val="17"/>
          <w:lang w:val="el-GR"/>
        </w:rPr>
        <w:t>Είναι η δεύτερη, στολισμένη μ? εκκλησιές ζώνη του Μυστρά.</w:t>
      </w:r>
    </w:p>
    <w:p w14:paraId="08A4B1F9" w14:textId="745386D8" w:rsidR="00E5625D" w:rsidRPr="00683DB8" w:rsidRDefault="00E5625D" w:rsidP="00E5625D">
      <w:pPr>
        <w:pStyle w:val="NormalWeb"/>
        <w:shd w:val="clear" w:color="auto" w:fill="FFFFFF"/>
        <w:spacing w:before="75" w:beforeAutospacing="0" w:after="75" w:afterAutospacing="0"/>
        <w:jc w:val="center"/>
        <w:rPr>
          <w:rFonts w:ascii="Tahoma" w:hAnsi="Tahoma" w:cs="Tahoma"/>
          <w:color w:val="666666"/>
          <w:sz w:val="17"/>
          <w:szCs w:val="17"/>
          <w:lang w:val="el-GR"/>
        </w:rPr>
      </w:pPr>
      <w:r>
        <w:rPr>
          <w:rFonts w:ascii="Tahoma" w:hAnsi="Tahoma" w:cs="Tahoma"/>
          <w:color w:val="666666"/>
          <w:sz w:val="17"/>
          <w:szCs w:val="17"/>
        </w:rPr>
        <w:t> </w:t>
      </w:r>
    </w:p>
    <w:p w14:paraId="56EC5C74" w14:textId="43690E18" w:rsidR="00E5625D" w:rsidRPr="00B85D59" w:rsidRDefault="00E5625D" w:rsidP="00E5625D">
      <w:pPr>
        <w:pStyle w:val="NormalWeb"/>
        <w:shd w:val="clear" w:color="auto" w:fill="FFFFFF"/>
        <w:spacing w:before="75" w:beforeAutospacing="0" w:after="75" w:afterAutospacing="0"/>
        <w:jc w:val="both"/>
        <w:rPr>
          <w:rFonts w:ascii="Tahoma" w:hAnsi="Tahoma" w:cs="Tahoma"/>
          <w:color w:val="666666"/>
          <w:sz w:val="17"/>
          <w:szCs w:val="17"/>
          <w:lang w:val="el-GR"/>
        </w:rPr>
      </w:pPr>
      <w:r w:rsidRPr="00B85D59">
        <w:rPr>
          <w:rStyle w:val="Emphasis"/>
          <w:rFonts w:ascii="Tahoma" w:hAnsi="Tahoma" w:cs="Tahoma"/>
          <w:color w:val="666666"/>
          <w:sz w:val="17"/>
          <w:szCs w:val="17"/>
          <w:lang w:val="el-GR"/>
        </w:rPr>
        <w:t>Στο μελίχλωρο φως του δειλινού η Παντάνασσα έλαμπε σα φιλντισένιο βυζαντινό πυξίδι με υπομονή κι αγάπη δουλεμένο για να σκεπάζει τη μυρόβλητη πνοή της Παναγιάς. Τι ενότητα, περισυλλογή και χάρη από το αγκωνάρι του θεμελιού ως την ερωτική καμπυλότητα του τρούλου! Αλάκερος ο χαριτωμένος ναός ζούσε και ανάπνεε γαλήνιος σα ζεστός ζωντανός οργανισμός. Όλες οι πέτρες, τα σκαλίσματα, οι ζωγραφιές, οι καλόγριες, ζούσαν σαν οργανικά συστατικά του γυναίκειου Μοναστηριού, θαρρείς κι όλα μαζί γεννήθηκαν από τον ίδιο δημιουργικό</w:t>
      </w:r>
      <w:r>
        <w:rPr>
          <w:rStyle w:val="Emphasis"/>
          <w:rFonts w:ascii="Tahoma" w:hAnsi="Tahoma" w:cs="Tahoma"/>
          <w:color w:val="666666"/>
          <w:sz w:val="17"/>
          <w:szCs w:val="17"/>
        </w:rPr>
        <w:t> </w:t>
      </w:r>
      <w:r w:rsidRPr="00B85D59">
        <w:rPr>
          <w:rStyle w:val="Emphasis"/>
          <w:rFonts w:ascii="Tahoma" w:hAnsi="Tahoma" w:cs="Tahoma"/>
          <w:color w:val="666666"/>
          <w:sz w:val="17"/>
          <w:szCs w:val="17"/>
          <w:lang w:val="el-GR"/>
        </w:rPr>
        <w:t xml:space="preserve"> σκιρτημό, ένα μεσημέρι.</w:t>
      </w:r>
    </w:p>
    <w:p w14:paraId="44A3B1F2" w14:textId="77777777" w:rsidR="00E5625D" w:rsidRDefault="00E5625D" w:rsidP="00E5625D">
      <w:pPr>
        <w:pStyle w:val="NormalWeb"/>
        <w:shd w:val="clear" w:color="auto" w:fill="FFFFFF"/>
        <w:spacing w:before="75" w:beforeAutospacing="0" w:after="75" w:afterAutospacing="0"/>
        <w:jc w:val="center"/>
        <w:rPr>
          <w:rFonts w:ascii="Tahoma" w:hAnsi="Tahoma" w:cs="Tahoma"/>
          <w:color w:val="666666"/>
          <w:sz w:val="17"/>
          <w:szCs w:val="17"/>
        </w:rPr>
      </w:pPr>
      <w:r>
        <w:rPr>
          <w:rFonts w:ascii="Tahoma" w:hAnsi="Tahoma" w:cs="Tahoma"/>
          <w:noProof/>
          <w:color w:val="666666"/>
          <w:sz w:val="17"/>
          <w:szCs w:val="17"/>
        </w:rPr>
        <w:lastRenderedPageBreak/>
        <w:drawing>
          <wp:inline distT="0" distB="0" distL="0" distR="0" wp14:anchorId="700BD1A1" wp14:editId="1075F544">
            <wp:extent cx="2543175" cy="1790700"/>
            <wp:effectExtent l="0" t="0" r="9525" b="0"/>
            <wp:docPr id="13" name="Picture 13"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175" cy="1790700"/>
                    </a:xfrm>
                    <a:prstGeom prst="rect">
                      <a:avLst/>
                    </a:prstGeom>
                    <a:noFill/>
                    <a:ln>
                      <a:noFill/>
                    </a:ln>
                  </pic:spPr>
                </pic:pic>
              </a:graphicData>
            </a:graphic>
          </wp:inline>
        </w:drawing>
      </w:r>
    </w:p>
    <w:p w14:paraId="56EE68A7" w14:textId="77777777" w:rsidR="00E5625D" w:rsidRPr="00B85D59" w:rsidRDefault="00E5625D" w:rsidP="00E5625D">
      <w:pPr>
        <w:pStyle w:val="NormalWeb"/>
        <w:shd w:val="clear" w:color="auto" w:fill="FFFFFF"/>
        <w:spacing w:before="75" w:beforeAutospacing="0" w:after="75" w:afterAutospacing="0"/>
        <w:jc w:val="center"/>
        <w:rPr>
          <w:rFonts w:ascii="Tahoma" w:hAnsi="Tahoma" w:cs="Tahoma"/>
          <w:color w:val="666666"/>
          <w:sz w:val="17"/>
          <w:szCs w:val="17"/>
          <w:lang w:val="el-GR"/>
        </w:rPr>
      </w:pPr>
      <w:r w:rsidRPr="00B85D59">
        <w:rPr>
          <w:rFonts w:ascii="Tahoma" w:hAnsi="Tahoma" w:cs="Tahoma"/>
          <w:color w:val="666666"/>
          <w:sz w:val="17"/>
          <w:szCs w:val="17"/>
          <w:lang w:val="el-GR"/>
        </w:rPr>
        <w:t>Τοιχογραφία στη Μητρόπολη</w:t>
      </w:r>
    </w:p>
    <w:p w14:paraId="1331C369" w14:textId="7AB206BD" w:rsidR="00E5625D" w:rsidRPr="00B85D59" w:rsidRDefault="00E5625D" w:rsidP="00E5625D">
      <w:pPr>
        <w:pStyle w:val="NormalWeb"/>
        <w:shd w:val="clear" w:color="auto" w:fill="FFFFFF"/>
        <w:spacing w:before="75" w:beforeAutospacing="0" w:after="75" w:afterAutospacing="0"/>
        <w:jc w:val="both"/>
        <w:rPr>
          <w:rFonts w:ascii="Tahoma" w:hAnsi="Tahoma" w:cs="Tahoma"/>
          <w:color w:val="666666"/>
          <w:sz w:val="17"/>
          <w:szCs w:val="17"/>
          <w:lang w:val="el-GR"/>
        </w:rPr>
      </w:pPr>
      <w:r w:rsidRPr="00B85D59">
        <w:rPr>
          <w:rStyle w:val="Emphasis"/>
          <w:rFonts w:ascii="Tahoma" w:hAnsi="Tahoma" w:cs="Tahoma"/>
          <w:color w:val="666666"/>
          <w:sz w:val="17"/>
          <w:szCs w:val="17"/>
          <w:lang w:val="el-GR"/>
        </w:rPr>
        <w:t xml:space="preserve">Ποτέ δεν περίμενα πως θα </w:t>
      </w:r>
      <w:r w:rsidR="00683DB8">
        <w:rPr>
          <w:rStyle w:val="Emphasis"/>
          <w:rFonts w:ascii="Tahoma" w:hAnsi="Tahoma" w:cs="Tahoma"/>
          <w:color w:val="666666"/>
          <w:sz w:val="17"/>
          <w:szCs w:val="17"/>
          <w:lang w:val="el-GR"/>
        </w:rPr>
        <w:t>΄</w:t>
      </w:r>
      <w:r w:rsidRPr="00B85D59">
        <w:rPr>
          <w:rStyle w:val="Emphasis"/>
          <w:rFonts w:ascii="Tahoma" w:hAnsi="Tahoma" w:cs="Tahoma"/>
          <w:color w:val="666666"/>
          <w:sz w:val="17"/>
          <w:szCs w:val="17"/>
          <w:lang w:val="el-GR"/>
        </w:rPr>
        <w:t>βρισκα στις βυζαντινές ζωγραφιές τόση γλύκα, τόση θερμή ανθρώπινη κατανόηση. Είχα δει ως τώρα άγριες ασκητικές μορφές που κρατούσαν μιαν περγαμηνή με κόκκινα γράμματα και φώναζαν να μισήσουμε τη φύση, να φύγουμε στην έρημο, να πεθάνουμε για να σωθούμε. Μα τώρα τα χρώματα ετούτα, οι γλυκύτατες μορφές, ο Χριστός που μπαίνει στην Ιερουσαλήμ απάνω στο ταπεινό ζώο, αγαθός, χαμογελαστός, και πίσω οι μαθητές με τα βάγια κι ο λαός που τους κοιτάζει μ</w:t>
      </w:r>
      <w:r w:rsidR="00683DB8">
        <w:rPr>
          <w:rStyle w:val="Emphasis"/>
          <w:rFonts w:ascii="Tahoma" w:hAnsi="Tahoma" w:cs="Tahoma"/>
          <w:color w:val="666666"/>
          <w:sz w:val="17"/>
          <w:szCs w:val="17"/>
          <w:lang w:val="el-GR"/>
        </w:rPr>
        <w:t>ε</w:t>
      </w:r>
      <w:r w:rsidRPr="00B85D59">
        <w:rPr>
          <w:rStyle w:val="Emphasis"/>
          <w:rFonts w:ascii="Tahoma" w:hAnsi="Tahoma" w:cs="Tahoma"/>
          <w:color w:val="666666"/>
          <w:sz w:val="17"/>
          <w:szCs w:val="17"/>
          <w:lang w:val="el-GR"/>
        </w:rPr>
        <w:t xml:space="preserve"> εκστατικά μάτια, σαν ένα σύννεφο που περνάει και σκορπίζεται? Κι ο Άγγελος ο χαλκοπράσινος που είδα στο Αφεντικό , λεβέντης, με τα σγουρά μαλλιά, αναδεμένα με φαρδιά κορδέλα, με τ? ορμητικό δρασκέλισμα και το στέρεο καταστρόγγυλο γόνατο! Σα να </w:t>
      </w:r>
      <w:r w:rsidR="00683DB8">
        <w:rPr>
          <w:rStyle w:val="Emphasis"/>
          <w:rFonts w:ascii="Tahoma" w:hAnsi="Tahoma" w:cs="Tahoma"/>
          <w:color w:val="666666"/>
          <w:sz w:val="17"/>
          <w:szCs w:val="17"/>
          <w:lang w:val="el-GR"/>
        </w:rPr>
        <w:t>΄</w:t>
      </w:r>
      <w:r w:rsidRPr="00B85D59">
        <w:rPr>
          <w:rStyle w:val="Emphasis"/>
          <w:rFonts w:ascii="Tahoma" w:hAnsi="Tahoma" w:cs="Tahoma"/>
          <w:color w:val="666666"/>
          <w:sz w:val="17"/>
          <w:szCs w:val="17"/>
          <w:lang w:val="el-GR"/>
        </w:rPr>
        <w:t>ναι αρραβωνιαστικός και πάει</w:t>
      </w:r>
      <w:r w:rsidR="00683DB8">
        <w:rPr>
          <w:rStyle w:val="Emphasis"/>
          <w:rFonts w:ascii="Tahoma" w:hAnsi="Tahoma" w:cs="Tahoma"/>
          <w:color w:val="666666"/>
          <w:sz w:val="17"/>
          <w:szCs w:val="17"/>
          <w:lang w:val="el-GR"/>
        </w:rPr>
        <w:t xml:space="preserve">! </w:t>
      </w:r>
      <w:r w:rsidRPr="00B85D59">
        <w:rPr>
          <w:rStyle w:val="Emphasis"/>
          <w:rFonts w:ascii="Tahoma" w:hAnsi="Tahoma" w:cs="Tahoma"/>
          <w:color w:val="666666"/>
          <w:sz w:val="17"/>
          <w:szCs w:val="17"/>
          <w:lang w:val="el-GR"/>
        </w:rPr>
        <w:t>Που πάει με τόση χαρά και βιάση;</w:t>
      </w:r>
    </w:p>
    <w:p w14:paraId="77224678" w14:textId="27B30297" w:rsidR="00E5625D" w:rsidRPr="00683DB8" w:rsidRDefault="00E5625D" w:rsidP="00E5625D">
      <w:pPr>
        <w:pStyle w:val="NormalWeb"/>
        <w:shd w:val="clear" w:color="auto" w:fill="FFFFFF"/>
        <w:spacing w:before="75" w:beforeAutospacing="0" w:after="75" w:afterAutospacing="0"/>
        <w:jc w:val="center"/>
        <w:rPr>
          <w:rFonts w:ascii="Tahoma" w:hAnsi="Tahoma" w:cs="Tahoma"/>
          <w:color w:val="666666"/>
          <w:sz w:val="17"/>
          <w:szCs w:val="17"/>
          <w:lang w:val="el-GR"/>
        </w:rPr>
      </w:pPr>
    </w:p>
    <w:p w14:paraId="1CF58EEF" w14:textId="6F070FCE" w:rsidR="00E5625D" w:rsidRPr="00B85D59" w:rsidRDefault="00683DB8" w:rsidP="00E5625D">
      <w:pPr>
        <w:pStyle w:val="NormalWeb"/>
        <w:shd w:val="clear" w:color="auto" w:fill="FFFFFF"/>
        <w:spacing w:before="75" w:beforeAutospacing="0" w:after="75" w:afterAutospacing="0"/>
        <w:jc w:val="both"/>
        <w:rPr>
          <w:rFonts w:ascii="Tahoma" w:hAnsi="Tahoma" w:cs="Tahoma"/>
          <w:color w:val="666666"/>
          <w:sz w:val="17"/>
          <w:szCs w:val="17"/>
          <w:lang w:val="el-GR"/>
        </w:rPr>
      </w:pPr>
      <w:r>
        <w:rPr>
          <w:rStyle w:val="Emphasis"/>
          <w:rFonts w:ascii="Tahoma" w:hAnsi="Tahoma" w:cs="Tahoma"/>
          <w:color w:val="666666"/>
          <w:sz w:val="17"/>
          <w:szCs w:val="17"/>
          <w:lang w:val="el-GR"/>
        </w:rPr>
        <w:t>….</w:t>
      </w:r>
      <w:r w:rsidR="00E5625D" w:rsidRPr="00B85D59">
        <w:rPr>
          <w:rStyle w:val="Emphasis"/>
          <w:rFonts w:ascii="Tahoma" w:hAnsi="Tahoma" w:cs="Tahoma"/>
          <w:color w:val="666666"/>
          <w:sz w:val="17"/>
          <w:szCs w:val="17"/>
          <w:lang w:val="el-GR"/>
        </w:rPr>
        <w:t xml:space="preserve"> σηκώθηκα, είχε ακόμα φως η μέρα, πήρα τον ανήφορο, με τα γκρεμισμένα αρχοντικά, με τους πύργους τους ξαπλωμένους χάμω, με κορόνα πέτρινη στην κορφή του λόφου το ξακουστό κάστρο του Βιλλεαρδουίνου. Η καστρόπορτα ανοιχτή, οι αυλές έρημες, ανέβηκα τις ετοιμόρροπες σκάλες, έφτασα στις πολεμίστρες· κοπάδια κοράκια σηκώνουνταν ξαφνιασμένα. Κοίταξα κάτω τον καρπερό κάμπο κι από τα χαμόσπιτα τον καπνό ν?ανεβαίνει· ένα κάρο ακούστηκε να τρίζει, ένα τραγούδι όλο πάθος, όλος ο αγέρας αναστέναξε, γέμισε φαντάσματα. Αναστήθηκαν οι ξανθές Φράγκισσες αρχοντοπούλες, οι σιδερόφραχτοι ιππότες, που ήρθαν εδώ</w:t>
      </w:r>
      <w:r w:rsidR="00E5625D">
        <w:rPr>
          <w:rStyle w:val="Emphasis"/>
          <w:rFonts w:ascii="Tahoma" w:hAnsi="Tahoma" w:cs="Tahoma"/>
          <w:color w:val="666666"/>
          <w:sz w:val="17"/>
          <w:szCs w:val="17"/>
        </w:rPr>
        <w:t> </w:t>
      </w:r>
      <w:r w:rsidR="00E5625D" w:rsidRPr="00B85D59">
        <w:rPr>
          <w:rStyle w:val="Emphasis"/>
          <w:rFonts w:ascii="Tahoma" w:hAnsi="Tahoma" w:cs="Tahoma"/>
          <w:color w:val="666666"/>
          <w:sz w:val="17"/>
          <w:szCs w:val="17"/>
          <w:lang w:val="el-GR"/>
        </w:rPr>
        <w:t xml:space="preserve"> στην Πελοπόννησο να καταχτήσουν, πήραν Ρωμιοπούλες, μπολιάστηκαν το ελληνικό αίμα, ξέχασαν την πατρίδα· οι καταχτητές, ας είναι καλά οι γυναίκες της, οι μελαχρινές, με τα κορακάτα μαλλιά, με τα μεγάλα μάτια, οι καταχτητές καταχτήθηκαν.</w:t>
      </w:r>
    </w:p>
    <w:p w14:paraId="0E4C171D" w14:textId="053B8F04" w:rsidR="00683DB8" w:rsidRDefault="00683DB8" w:rsidP="00B85D59">
      <w:pPr>
        <w:rPr>
          <w:sz w:val="20"/>
          <w:szCs w:val="20"/>
          <w:lang w:val="el-GR"/>
        </w:rPr>
      </w:pPr>
    </w:p>
    <w:p w14:paraId="58EA4D6A" w14:textId="0AE5D5A6" w:rsidR="00434C80" w:rsidRDefault="00434C80" w:rsidP="00B85D59">
      <w:pPr>
        <w:rPr>
          <w:sz w:val="20"/>
          <w:szCs w:val="20"/>
          <w:lang w:val="el-GR"/>
        </w:rPr>
      </w:pPr>
      <w:r>
        <w:rPr>
          <w:sz w:val="20"/>
          <w:szCs w:val="20"/>
          <w:lang w:val="el-GR"/>
        </w:rPr>
        <w:t>… και το σχετικό  μυθιστόρημα : Άγγελος Τερζάκης:  Η ΠΡΙΓΚΙΠΈΣΑ ΙΖΑΜΠΩ</w:t>
      </w:r>
      <w:r w:rsidR="00A54805">
        <w:rPr>
          <w:sz w:val="20"/>
          <w:szCs w:val="20"/>
          <w:lang w:val="el-GR"/>
        </w:rPr>
        <w:t xml:space="preserve"> (1937)</w:t>
      </w:r>
      <w:r w:rsidR="00094BDA">
        <w:rPr>
          <w:sz w:val="20"/>
          <w:szCs w:val="20"/>
          <w:lang w:val="el-GR"/>
        </w:rPr>
        <w:t xml:space="preserve">. Έρωτας και ηρωισμός με φόντο την κατάληψη του φραγκικού κάστρου της Καλαμάτας από Έλληνες χωρικούς. </w:t>
      </w:r>
    </w:p>
    <w:p w14:paraId="083E2A13" w14:textId="5C0ECD6C" w:rsidR="00683DB8" w:rsidRDefault="00F71E20" w:rsidP="00B85D59">
      <w:pPr>
        <w:rPr>
          <w:sz w:val="20"/>
          <w:szCs w:val="20"/>
          <w:lang w:val="el-GR"/>
        </w:rPr>
      </w:pPr>
      <w:r>
        <w:rPr>
          <w:noProof/>
        </w:rPr>
        <w:drawing>
          <wp:inline distT="0" distB="0" distL="0" distR="0" wp14:anchorId="4F261300" wp14:editId="7FF56BF5">
            <wp:extent cx="1381125" cy="19707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8890" cy="1981789"/>
                    </a:xfrm>
                    <a:prstGeom prst="rect">
                      <a:avLst/>
                    </a:prstGeom>
                    <a:noFill/>
                    <a:ln>
                      <a:noFill/>
                    </a:ln>
                  </pic:spPr>
                </pic:pic>
              </a:graphicData>
            </a:graphic>
          </wp:inline>
        </w:drawing>
      </w:r>
    </w:p>
    <w:p w14:paraId="3C3887E3" w14:textId="77777777" w:rsidR="000801F3" w:rsidRDefault="000801F3" w:rsidP="00B85D59">
      <w:pPr>
        <w:rPr>
          <w:sz w:val="20"/>
          <w:szCs w:val="20"/>
          <w:lang w:val="el-GR"/>
        </w:rPr>
      </w:pPr>
    </w:p>
    <w:p w14:paraId="03CDD21F" w14:textId="348666C7" w:rsidR="00C32711" w:rsidRPr="00A06818" w:rsidRDefault="00C32711" w:rsidP="00C32711">
      <w:pPr>
        <w:pStyle w:val="subchaptertitle"/>
        <w:shd w:val="clear" w:color="auto" w:fill="FFFFFF" w:themeFill="background1"/>
        <w:spacing w:before="0" w:beforeAutospacing="0" w:after="360" w:afterAutospacing="0"/>
        <w:jc w:val="center"/>
        <w:rPr>
          <w:rFonts w:ascii="Verdana" w:eastAsiaTheme="minorHAnsi" w:hAnsi="Verdana" w:cstheme="minorBidi"/>
          <w:b/>
          <w:bCs/>
          <w:sz w:val="20"/>
          <w:szCs w:val="20"/>
          <w:lang w:val="el-GR" w:eastAsia="en-US"/>
        </w:rPr>
      </w:pPr>
      <w:r>
        <w:rPr>
          <w:rFonts w:ascii="Verdana" w:hAnsi="Verdana"/>
          <w:b/>
          <w:bCs/>
          <w:sz w:val="20"/>
          <w:szCs w:val="20"/>
          <w:lang w:val="el-GR"/>
        </w:rPr>
        <w:t>10</w:t>
      </w:r>
      <w:r w:rsidRPr="00A06818">
        <w:rPr>
          <w:rFonts w:ascii="Verdana" w:hAnsi="Verdana"/>
          <w:b/>
          <w:bCs/>
          <w:sz w:val="20"/>
          <w:szCs w:val="20"/>
          <w:vertAlign w:val="superscript"/>
          <w:lang w:val="el-GR"/>
        </w:rPr>
        <w:t>ο</w:t>
      </w:r>
      <w:r w:rsidRPr="00A06818">
        <w:rPr>
          <w:rFonts w:ascii="Verdana" w:hAnsi="Verdana"/>
          <w:b/>
          <w:bCs/>
          <w:sz w:val="20"/>
          <w:szCs w:val="20"/>
          <w:lang w:val="el-GR"/>
        </w:rPr>
        <w:t xml:space="preserve"> ΦΥΛΛΟ ΕΡΓΑΣΙΑΣ ΣΤΗΝ ΤΑΞΗ</w:t>
      </w:r>
      <w:r w:rsidRPr="00A06818">
        <w:rPr>
          <w:rFonts w:ascii="Verdana" w:eastAsiaTheme="minorHAnsi" w:hAnsi="Verdana" w:cstheme="minorBidi"/>
          <w:b/>
          <w:bCs/>
          <w:sz w:val="20"/>
          <w:szCs w:val="20"/>
          <w:lang w:val="el-GR" w:eastAsia="en-US"/>
        </w:rPr>
        <w:t xml:space="preserve"> </w:t>
      </w:r>
    </w:p>
    <w:p w14:paraId="4BEC3005" w14:textId="77EC384B" w:rsidR="00B85D59" w:rsidRPr="00200183" w:rsidRDefault="00B85D59" w:rsidP="00B85D59">
      <w:pPr>
        <w:rPr>
          <w:color w:val="0D0D0D" w:themeColor="text1" w:themeTint="F2"/>
          <w:sz w:val="20"/>
          <w:szCs w:val="20"/>
          <w:lang w:val="el-GR"/>
        </w:rPr>
      </w:pPr>
      <w:r w:rsidRPr="00B85D59">
        <w:rPr>
          <w:sz w:val="20"/>
          <w:szCs w:val="20"/>
          <w:lang w:val="el-GR"/>
        </w:rPr>
        <w:t> </w:t>
      </w:r>
      <w:r w:rsidRPr="00200183">
        <w:rPr>
          <w:color w:val="0D0D0D" w:themeColor="text1" w:themeTint="F2"/>
          <w:sz w:val="20"/>
          <w:szCs w:val="20"/>
          <w:lang w:val="el-GR"/>
        </w:rPr>
        <w:t>Α] Ερωτήσεις</w:t>
      </w:r>
    </w:p>
    <w:p w14:paraId="0859C91F" w14:textId="77777777" w:rsidR="00B85D59" w:rsidRPr="00200183" w:rsidRDefault="00B85D59" w:rsidP="00B85D59">
      <w:pPr>
        <w:rPr>
          <w:color w:val="0D0D0D" w:themeColor="text1" w:themeTint="F2"/>
          <w:sz w:val="20"/>
          <w:szCs w:val="20"/>
          <w:lang w:val="el-GR"/>
        </w:rPr>
      </w:pPr>
      <w:r w:rsidRPr="00200183">
        <w:rPr>
          <w:color w:val="0D0D0D" w:themeColor="text1" w:themeTint="F2"/>
          <w:sz w:val="20"/>
          <w:szCs w:val="20"/>
          <w:lang w:val="el-GR"/>
        </w:rPr>
        <w:t xml:space="preserve"> 1. Πώς ιδρύθηκε και πώς εδραιώθηκε η Αυτοκρατορία της Νίκαιας από τον Θεόδωρο Λάσκαρη; 2. Ποια ήταν η εσωτερική πολιτική του αυτοκράτορα της Νίκαιας Ιωάννη Βατάτζη; 3. Να εξηγήσετε πώς κατόρθωσε ο Μιχαήλ Παλαιολόγος να ανακτήσει την Κωνσταντινούπολη (1261). 4. Ποια πολιτική ακολούθησε απέναντι στη Βενετία και τη Γένουα ο Μιχαήλ Παλαιολόγος, αυτοκράτορας της Νικαίας; Ποιες ήταν οι συνέπειες της πολιτικής αυτής;</w:t>
      </w:r>
    </w:p>
    <w:p w14:paraId="51FF921E" w14:textId="77777777" w:rsidR="00B85D59" w:rsidRPr="00200183" w:rsidRDefault="00B85D59" w:rsidP="00B85D59">
      <w:pPr>
        <w:rPr>
          <w:color w:val="0D0D0D" w:themeColor="text1" w:themeTint="F2"/>
          <w:sz w:val="20"/>
          <w:szCs w:val="20"/>
          <w:lang w:val="el-GR"/>
        </w:rPr>
      </w:pPr>
      <w:r w:rsidRPr="00200183">
        <w:rPr>
          <w:color w:val="0D0D0D" w:themeColor="text1" w:themeTint="F2"/>
          <w:sz w:val="20"/>
          <w:szCs w:val="20"/>
          <w:lang w:val="el-GR"/>
        </w:rPr>
        <w:t xml:space="preserve"> Β] Ασκήσεις κλειστού τύπου (πολλαπλής επιλογής)</w:t>
      </w:r>
    </w:p>
    <w:p w14:paraId="01C600AA" w14:textId="77777777" w:rsidR="00B85D59" w:rsidRPr="00200183" w:rsidRDefault="00B85D59" w:rsidP="00B85D59">
      <w:pPr>
        <w:rPr>
          <w:color w:val="0D0D0D" w:themeColor="text1" w:themeTint="F2"/>
          <w:sz w:val="20"/>
          <w:szCs w:val="20"/>
          <w:lang w:val="el-GR"/>
        </w:rPr>
      </w:pPr>
      <w:r w:rsidRPr="00200183">
        <w:rPr>
          <w:color w:val="0D0D0D" w:themeColor="text1" w:themeTint="F2"/>
          <w:sz w:val="20"/>
          <w:szCs w:val="20"/>
          <w:lang w:val="el-GR"/>
        </w:rPr>
        <w:lastRenderedPageBreak/>
        <w:t xml:space="preserve"> Ο Ιωάννης Βατάτζης: α. ίδρυσε την Αυτοκρατορία της Τραπεζούντας. β. ανέ</w:t>
      </w:r>
      <w:bookmarkStart w:id="0" w:name="_GoBack"/>
      <w:bookmarkEnd w:id="0"/>
      <w:r w:rsidRPr="00200183">
        <w:rPr>
          <w:color w:val="0D0D0D" w:themeColor="text1" w:themeTint="F2"/>
          <w:sz w:val="20"/>
          <w:szCs w:val="20"/>
          <w:lang w:val="el-GR"/>
        </w:rPr>
        <w:t xml:space="preserve">κτησε την Κωνσταντινούπολη από τους Λατίνους. γ. κατέστησε την Αυτοκρατορία της Νίκαιας διεθνώς υπολογίσιμη δύναμη. δ. επέβαλε δυσβάσταχτη φορολογία στους φτωχούς αγρότες. </w:t>
      </w:r>
    </w:p>
    <w:p w14:paraId="34A52DA5" w14:textId="2FE25730" w:rsidR="00B85D59" w:rsidRPr="00200183" w:rsidRDefault="00B85D59" w:rsidP="00B85D59">
      <w:pPr>
        <w:rPr>
          <w:color w:val="0D0D0D" w:themeColor="text1" w:themeTint="F2"/>
          <w:sz w:val="20"/>
          <w:szCs w:val="20"/>
          <w:lang w:val="el-GR"/>
        </w:rPr>
      </w:pPr>
      <w:r w:rsidRPr="00200183">
        <w:rPr>
          <w:color w:val="0D0D0D" w:themeColor="text1" w:themeTint="F2"/>
          <w:sz w:val="20"/>
          <w:szCs w:val="20"/>
          <w:lang w:val="el-GR"/>
        </w:rPr>
        <w:t>Την Κωνσταντινούπολη απέσπασε από τους Λατίνους: α. ο Κωνσταντίνος ΙΑ ́ Παλαιολόγος. β. ο Αλέξιος Α ́ Κομνηνός. γ. ο Ισαάκιος Β ́ Άγγελος. δ. ο Μιχαήλ Η ́ Παλαιολόγος.</w:t>
      </w:r>
      <w:r w:rsidR="00532C99" w:rsidRPr="00200183">
        <w:rPr>
          <w:color w:val="0D0D0D" w:themeColor="text1" w:themeTint="F2"/>
          <w:sz w:val="20"/>
          <w:szCs w:val="20"/>
          <w:lang w:val="el-GR"/>
        </w:rPr>
        <w:t xml:space="preserve"> 1261</w:t>
      </w:r>
    </w:p>
    <w:p w14:paraId="26DB7836" w14:textId="77777777" w:rsidR="00B85D59" w:rsidRPr="00200183" w:rsidRDefault="00B85D59" w:rsidP="00B85D59">
      <w:pPr>
        <w:rPr>
          <w:color w:val="0D0D0D" w:themeColor="text1" w:themeTint="F2"/>
          <w:sz w:val="20"/>
          <w:szCs w:val="20"/>
          <w:lang w:val="el-GR"/>
        </w:rPr>
      </w:pPr>
      <w:r w:rsidRPr="00200183">
        <w:rPr>
          <w:color w:val="0D0D0D" w:themeColor="text1" w:themeTint="F2"/>
          <w:sz w:val="20"/>
          <w:szCs w:val="20"/>
          <w:lang w:val="el-GR"/>
        </w:rPr>
        <w:t xml:space="preserve"> Γ] Ασκήσεις κλειστού τύπου (Σωστό – Λάθος) </w:t>
      </w:r>
    </w:p>
    <w:p w14:paraId="6CB11D52" w14:textId="77777777" w:rsidR="00B85D59" w:rsidRPr="00200183" w:rsidRDefault="00B85D59" w:rsidP="00B85D59">
      <w:pPr>
        <w:rPr>
          <w:color w:val="0D0D0D" w:themeColor="text1" w:themeTint="F2"/>
          <w:sz w:val="20"/>
          <w:szCs w:val="20"/>
          <w:lang w:val="el-GR"/>
        </w:rPr>
      </w:pPr>
      <w:r w:rsidRPr="00200183">
        <w:rPr>
          <w:color w:val="0D0D0D" w:themeColor="text1" w:themeTint="F2"/>
          <w:sz w:val="20"/>
          <w:szCs w:val="20"/>
          <w:lang w:val="el-GR"/>
        </w:rPr>
        <w:t xml:space="preserve"> 1 Η αυτοκρατορία της Τραπεζούντας ιδρύθηκε από τους Μεγάλους Κομνηνούς αμέσως μετά την κατάληψη της Κωνσταντινούπολης από τους Σταυροφόρους.</w:t>
      </w:r>
    </w:p>
    <w:p w14:paraId="70F628EA" w14:textId="14624D2C" w:rsidR="00B85D59" w:rsidRPr="00200183" w:rsidRDefault="00B85D59" w:rsidP="00B85D59">
      <w:pPr>
        <w:rPr>
          <w:color w:val="0D0D0D" w:themeColor="text1" w:themeTint="F2"/>
          <w:sz w:val="20"/>
          <w:szCs w:val="20"/>
          <w:lang w:val="el-GR"/>
        </w:rPr>
      </w:pPr>
      <w:r w:rsidRPr="00200183">
        <w:rPr>
          <w:color w:val="0D0D0D" w:themeColor="text1" w:themeTint="F2"/>
          <w:sz w:val="20"/>
          <w:szCs w:val="20"/>
          <w:lang w:val="el-GR"/>
        </w:rPr>
        <w:t xml:space="preserve"> 2 Το έργο της ανάκτησης της Κωνσταντινούπολης από τους Λατίνους έφερε σε πέρας ο αυτοκράτορας της Νικαίας Μιχαήλ</w:t>
      </w:r>
      <w:r w:rsidR="00532C99" w:rsidRPr="00200183">
        <w:rPr>
          <w:color w:val="0D0D0D" w:themeColor="text1" w:themeTint="F2"/>
          <w:sz w:val="20"/>
          <w:szCs w:val="20"/>
          <w:lang w:val="el-GR"/>
        </w:rPr>
        <w:t>( Η΄)</w:t>
      </w:r>
      <w:r w:rsidRPr="00200183">
        <w:rPr>
          <w:color w:val="0D0D0D" w:themeColor="text1" w:themeTint="F2"/>
          <w:sz w:val="20"/>
          <w:szCs w:val="20"/>
          <w:lang w:val="el-GR"/>
        </w:rPr>
        <w:t xml:space="preserve"> Παλαιολόγος.</w:t>
      </w:r>
    </w:p>
    <w:p w14:paraId="796F5BA8" w14:textId="21CAEA12" w:rsidR="00B85D59" w:rsidRPr="00200183" w:rsidRDefault="00B85D59" w:rsidP="00B85D59">
      <w:pPr>
        <w:rPr>
          <w:color w:val="0D0D0D" w:themeColor="text1" w:themeTint="F2"/>
          <w:sz w:val="20"/>
          <w:szCs w:val="20"/>
          <w:lang w:val="el-GR"/>
        </w:rPr>
      </w:pPr>
      <w:r w:rsidRPr="00200183">
        <w:rPr>
          <w:color w:val="0D0D0D" w:themeColor="text1" w:themeTint="F2"/>
          <w:sz w:val="20"/>
          <w:szCs w:val="20"/>
          <w:lang w:val="el-GR"/>
        </w:rPr>
        <w:t xml:space="preserve"> 3 Η ανάκτηση της Κωνσταντινούπολης και η απομάκρυνση των Λατίνων οφείλεται στον στρατηγό της αυτοκρατορίας της Νίκαιας Αλέξιο Στρατηγόπουλο. </w:t>
      </w:r>
    </w:p>
    <w:p w14:paraId="29F3840D" w14:textId="0119D6F6" w:rsidR="00B85D59" w:rsidRPr="00200183" w:rsidRDefault="00B85D59" w:rsidP="00B85D59">
      <w:pPr>
        <w:rPr>
          <w:color w:val="0D0D0D" w:themeColor="text1" w:themeTint="F2"/>
          <w:sz w:val="20"/>
          <w:szCs w:val="20"/>
          <w:lang w:val="el-GR"/>
        </w:rPr>
      </w:pPr>
      <w:r w:rsidRPr="00200183">
        <w:rPr>
          <w:color w:val="0D0D0D" w:themeColor="text1" w:themeTint="F2"/>
          <w:sz w:val="20"/>
          <w:szCs w:val="20"/>
          <w:lang w:val="el-GR"/>
        </w:rPr>
        <w:t>Δ] Ασκήσεις κλειστού τύπου (συμπλήρω</w:t>
      </w:r>
      <w:r w:rsidR="00113B4F" w:rsidRPr="00200183">
        <w:rPr>
          <w:color w:val="0D0D0D" w:themeColor="text1" w:themeTint="F2"/>
          <w:sz w:val="20"/>
          <w:szCs w:val="20"/>
          <w:lang w:val="el-GR"/>
        </w:rPr>
        <w:t>σ</w:t>
      </w:r>
      <w:r w:rsidRPr="00200183">
        <w:rPr>
          <w:color w:val="0D0D0D" w:themeColor="text1" w:themeTint="F2"/>
          <w:sz w:val="20"/>
          <w:szCs w:val="20"/>
          <w:lang w:val="el-GR"/>
        </w:rPr>
        <w:t xml:space="preserve">ης κενών) </w:t>
      </w:r>
    </w:p>
    <w:p w14:paraId="55CA78FC" w14:textId="53E004D5" w:rsidR="00B85D59" w:rsidRPr="00200183" w:rsidRDefault="00B85D59" w:rsidP="00B85D59">
      <w:pPr>
        <w:rPr>
          <w:color w:val="0D0D0D" w:themeColor="text1" w:themeTint="F2"/>
          <w:sz w:val="20"/>
          <w:szCs w:val="20"/>
          <w:lang w:val="el-GR"/>
        </w:rPr>
      </w:pPr>
      <w:r w:rsidRPr="00200183">
        <w:rPr>
          <w:color w:val="0D0D0D" w:themeColor="text1" w:themeTint="F2"/>
          <w:sz w:val="20"/>
          <w:szCs w:val="20"/>
          <w:lang w:val="el-GR"/>
        </w:rPr>
        <w:t>Να συμπληρώσετε τα κενά του αποσπάσματος, βάζοντας στην κατάλληλη θέση μία από τις ακόλουθες λέξεις (δύο λέξεις περισσεύουν):</w:t>
      </w:r>
    </w:p>
    <w:p w14:paraId="61D240CD" w14:textId="77777777" w:rsidR="00B85D59" w:rsidRPr="00200183" w:rsidRDefault="00B85D59" w:rsidP="00B85D59">
      <w:pPr>
        <w:rPr>
          <w:i/>
          <w:color w:val="0D0D0D" w:themeColor="text1" w:themeTint="F2"/>
          <w:sz w:val="20"/>
          <w:szCs w:val="20"/>
          <w:lang w:val="el-GR"/>
        </w:rPr>
      </w:pPr>
      <w:r w:rsidRPr="00200183">
        <w:rPr>
          <w:i/>
          <w:color w:val="0D0D0D" w:themeColor="text1" w:themeTint="F2"/>
          <w:sz w:val="20"/>
          <w:szCs w:val="20"/>
          <w:lang w:val="el-GR"/>
        </w:rPr>
        <w:t xml:space="preserve"> Θεσσαλονίκη, Νίκαια, Ήπειρος, Αθήνα, Βενετία, Κωνσταντινούπολη, Τραπεζούντα .</w:t>
      </w:r>
    </w:p>
    <w:p w14:paraId="401C34E4" w14:textId="3E1D1CFC" w:rsidR="00B85D59" w:rsidRPr="00200183" w:rsidRDefault="00B85D59" w:rsidP="00B85D59">
      <w:pPr>
        <w:rPr>
          <w:color w:val="0D0D0D" w:themeColor="text1" w:themeTint="F2"/>
          <w:sz w:val="20"/>
          <w:szCs w:val="20"/>
          <w:lang w:val="el-GR"/>
        </w:rPr>
      </w:pPr>
      <w:r w:rsidRPr="00200183">
        <w:rPr>
          <w:color w:val="0D0D0D" w:themeColor="text1" w:themeTint="F2"/>
          <w:sz w:val="20"/>
          <w:szCs w:val="20"/>
          <w:lang w:val="el-GR"/>
        </w:rPr>
        <w:t xml:space="preserve"> Αμέσως μετά την άλωση της Κωνσταντινούπολης από τους Σταυροφόρους ιδρύθηκαν τα εξής ελληνικά κράτη: η Αυτοκρατορία της ___________________ , το κράτος της _________________ και η Αυτοκρατορία της __________________ . Ο Μιχαήλ Παλαιολόγος συνήψε με τους Γενουάτες συνθήκη, με την οποία οι τελευταίοι ανέλαβαν να προσφέρουν στον Μιχαήλ πολεμική βοήθεια κατά της _________________ με αντάλλαγμα τελωνειακές και φορολογικές απαλλαγές, λιμάνια και εμπορικές περιοχές της Αυτοκρατορίας. Με τα προνόμια αυτά θεμελιώθηκε η δύναμη της Γέ- νουας στην Ανατολή, ενώ το ίδιο έτος η ___________________ έπεσε σαν ώριμος καρπός στα χέρια του στρατηγού της Νίκαιας Αλέξιου Στρατηγόπουλου.</w:t>
      </w:r>
    </w:p>
    <w:p w14:paraId="01D6E576" w14:textId="77777777" w:rsidR="007E15D4" w:rsidRPr="00200183" w:rsidRDefault="007D2B25">
      <w:pPr>
        <w:rPr>
          <w:color w:val="0D0D0D" w:themeColor="text1" w:themeTint="F2"/>
          <w:sz w:val="20"/>
          <w:szCs w:val="20"/>
          <w:lang w:val="el-GR"/>
        </w:rPr>
      </w:pPr>
    </w:p>
    <w:sectPr w:rsidR="007E15D4" w:rsidRPr="00200183" w:rsidSect="00A93B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84686"/>
    <w:multiLevelType w:val="hybridMultilevel"/>
    <w:tmpl w:val="809E9426"/>
    <w:lvl w:ilvl="0" w:tplc="F3A21B1C">
      <w:start w:val="1"/>
      <w:numFmt w:val="decimal"/>
      <w:lvlText w:val="%1."/>
      <w:lvlJc w:val="left"/>
      <w:pPr>
        <w:ind w:left="720" w:hanging="360"/>
      </w:pPr>
      <w:rPr>
        <w:rFonts w:asciiTheme="minorHAnsi" w:eastAsiaTheme="minorHAnsi" w:hAnsiTheme="minorHAnsi" w:cstheme="minorBidi"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3132E1"/>
    <w:multiLevelType w:val="multilevel"/>
    <w:tmpl w:val="3AE4B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B9"/>
    <w:rsid w:val="000801F3"/>
    <w:rsid w:val="00094BDA"/>
    <w:rsid w:val="00113B4F"/>
    <w:rsid w:val="00145842"/>
    <w:rsid w:val="00174B29"/>
    <w:rsid w:val="00200183"/>
    <w:rsid w:val="002D68B9"/>
    <w:rsid w:val="004168D3"/>
    <w:rsid w:val="00434C80"/>
    <w:rsid w:val="00480662"/>
    <w:rsid w:val="0049168C"/>
    <w:rsid w:val="00532C99"/>
    <w:rsid w:val="00577E0C"/>
    <w:rsid w:val="00683DB8"/>
    <w:rsid w:val="006F3D3B"/>
    <w:rsid w:val="00780E57"/>
    <w:rsid w:val="007D2B25"/>
    <w:rsid w:val="00A14930"/>
    <w:rsid w:val="00A54805"/>
    <w:rsid w:val="00A93B1F"/>
    <w:rsid w:val="00AE020F"/>
    <w:rsid w:val="00AE109F"/>
    <w:rsid w:val="00B85D59"/>
    <w:rsid w:val="00C32711"/>
    <w:rsid w:val="00C743DD"/>
    <w:rsid w:val="00CD3C3C"/>
    <w:rsid w:val="00D13A5C"/>
    <w:rsid w:val="00DA6C8A"/>
    <w:rsid w:val="00DB1F1D"/>
    <w:rsid w:val="00E5625D"/>
    <w:rsid w:val="00EA59DA"/>
    <w:rsid w:val="00EB2C9A"/>
    <w:rsid w:val="00EC515C"/>
    <w:rsid w:val="00F1288F"/>
    <w:rsid w:val="00F71E20"/>
    <w:rsid w:val="00FB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034A1"/>
  <w15:chartTrackingRefBased/>
  <w15:docId w15:val="{40406E6B-1972-43B5-965C-6D92C980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62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625D"/>
    <w:rPr>
      <w:b/>
      <w:bCs/>
    </w:rPr>
  </w:style>
  <w:style w:type="character" w:styleId="Emphasis">
    <w:name w:val="Emphasis"/>
    <w:basedOn w:val="DefaultParagraphFont"/>
    <w:uiPriority w:val="20"/>
    <w:qFormat/>
    <w:rsid w:val="00E5625D"/>
    <w:rPr>
      <w:i/>
      <w:iCs/>
    </w:rPr>
  </w:style>
  <w:style w:type="paragraph" w:customStyle="1" w:styleId="subchaptertitle">
    <w:name w:val="subchapter_title"/>
    <w:basedOn w:val="Normal"/>
    <w:rsid w:val="00C3271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DA6C8A"/>
    <w:rPr>
      <w:color w:val="0563C1" w:themeColor="hyperlink"/>
      <w:u w:val="single"/>
    </w:rPr>
  </w:style>
  <w:style w:type="character" w:styleId="UnresolvedMention">
    <w:name w:val="Unresolved Mention"/>
    <w:basedOn w:val="DefaultParagraphFont"/>
    <w:uiPriority w:val="99"/>
    <w:semiHidden/>
    <w:unhideWhenUsed/>
    <w:rsid w:val="00DA6C8A"/>
    <w:rPr>
      <w:color w:val="605E5C"/>
      <w:shd w:val="clear" w:color="auto" w:fill="E1DFDD"/>
    </w:rPr>
  </w:style>
  <w:style w:type="character" w:styleId="FollowedHyperlink">
    <w:name w:val="FollowedHyperlink"/>
    <w:basedOn w:val="DefaultParagraphFont"/>
    <w:uiPriority w:val="99"/>
    <w:semiHidden/>
    <w:unhideWhenUsed/>
    <w:rsid w:val="00DB1F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947154">
      <w:bodyDiv w:val="1"/>
      <w:marLeft w:val="0"/>
      <w:marRight w:val="0"/>
      <w:marTop w:val="0"/>
      <w:marBottom w:val="0"/>
      <w:divBdr>
        <w:top w:val="none" w:sz="0" w:space="0" w:color="auto"/>
        <w:left w:val="none" w:sz="0" w:space="0" w:color="auto"/>
        <w:bottom w:val="none" w:sz="0" w:space="0" w:color="auto"/>
        <w:right w:val="none" w:sz="0" w:space="0" w:color="auto"/>
      </w:divBdr>
      <w:divsChild>
        <w:div w:id="817724222">
          <w:marLeft w:val="360"/>
          <w:marRight w:val="0"/>
          <w:marTop w:val="0"/>
          <w:marBottom w:val="0"/>
          <w:divBdr>
            <w:top w:val="none" w:sz="0" w:space="0" w:color="auto"/>
            <w:left w:val="none" w:sz="0" w:space="0" w:color="auto"/>
            <w:bottom w:val="none" w:sz="0" w:space="0" w:color="auto"/>
            <w:right w:val="none" w:sz="0" w:space="0" w:color="auto"/>
          </w:divBdr>
        </w:div>
      </w:divsChild>
    </w:div>
    <w:div w:id="936519969">
      <w:bodyDiv w:val="1"/>
      <w:marLeft w:val="0"/>
      <w:marRight w:val="0"/>
      <w:marTop w:val="0"/>
      <w:marBottom w:val="0"/>
      <w:divBdr>
        <w:top w:val="none" w:sz="0" w:space="0" w:color="auto"/>
        <w:left w:val="none" w:sz="0" w:space="0" w:color="auto"/>
        <w:bottom w:val="none" w:sz="0" w:space="0" w:color="auto"/>
        <w:right w:val="none" w:sz="0" w:space="0" w:color="auto"/>
      </w:divBdr>
      <w:divsChild>
        <w:div w:id="1819882357">
          <w:marLeft w:val="0"/>
          <w:marRight w:val="0"/>
          <w:marTop w:val="0"/>
          <w:marBottom w:val="0"/>
          <w:divBdr>
            <w:top w:val="none" w:sz="0" w:space="0" w:color="auto"/>
            <w:left w:val="none" w:sz="0" w:space="0" w:color="auto"/>
            <w:bottom w:val="none" w:sz="0" w:space="0" w:color="auto"/>
            <w:right w:val="none" w:sz="0" w:space="0" w:color="auto"/>
          </w:divBdr>
          <w:divsChild>
            <w:div w:id="713192438">
              <w:marLeft w:val="0"/>
              <w:marRight w:val="0"/>
              <w:marTop w:val="0"/>
              <w:marBottom w:val="0"/>
              <w:divBdr>
                <w:top w:val="none" w:sz="0" w:space="0" w:color="auto"/>
                <w:left w:val="none" w:sz="0" w:space="0" w:color="auto"/>
                <w:bottom w:val="none" w:sz="0" w:space="0" w:color="auto"/>
                <w:right w:val="none" w:sz="0" w:space="0" w:color="auto"/>
              </w:divBdr>
            </w:div>
            <w:div w:id="1034188506">
              <w:marLeft w:val="0"/>
              <w:marRight w:val="0"/>
              <w:marTop w:val="0"/>
              <w:marBottom w:val="0"/>
              <w:divBdr>
                <w:top w:val="none" w:sz="0" w:space="0" w:color="auto"/>
                <w:left w:val="none" w:sz="0" w:space="0" w:color="auto"/>
                <w:bottom w:val="none" w:sz="0" w:space="0" w:color="auto"/>
                <w:right w:val="none" w:sz="0" w:space="0" w:color="auto"/>
              </w:divBdr>
            </w:div>
            <w:div w:id="872575750">
              <w:marLeft w:val="0"/>
              <w:marRight w:val="0"/>
              <w:marTop w:val="0"/>
              <w:marBottom w:val="0"/>
              <w:divBdr>
                <w:top w:val="none" w:sz="0" w:space="0" w:color="auto"/>
                <w:left w:val="none" w:sz="0" w:space="0" w:color="auto"/>
                <w:bottom w:val="none" w:sz="0" w:space="0" w:color="auto"/>
                <w:right w:val="none" w:sz="0" w:space="0" w:color="auto"/>
              </w:divBdr>
            </w:div>
            <w:div w:id="1264338403">
              <w:marLeft w:val="0"/>
              <w:marRight w:val="0"/>
              <w:marTop w:val="0"/>
              <w:marBottom w:val="0"/>
              <w:divBdr>
                <w:top w:val="none" w:sz="0" w:space="0" w:color="auto"/>
                <w:left w:val="none" w:sz="0" w:space="0" w:color="auto"/>
                <w:bottom w:val="none" w:sz="0" w:space="0" w:color="auto"/>
                <w:right w:val="none" w:sz="0" w:space="0" w:color="auto"/>
              </w:divBdr>
            </w:div>
            <w:div w:id="600189635">
              <w:marLeft w:val="0"/>
              <w:marRight w:val="0"/>
              <w:marTop w:val="0"/>
              <w:marBottom w:val="0"/>
              <w:divBdr>
                <w:top w:val="none" w:sz="0" w:space="0" w:color="auto"/>
                <w:left w:val="none" w:sz="0" w:space="0" w:color="auto"/>
                <w:bottom w:val="none" w:sz="0" w:space="0" w:color="auto"/>
                <w:right w:val="none" w:sz="0" w:space="0" w:color="auto"/>
              </w:divBdr>
            </w:div>
            <w:div w:id="2141339778">
              <w:marLeft w:val="0"/>
              <w:marRight w:val="0"/>
              <w:marTop w:val="0"/>
              <w:marBottom w:val="0"/>
              <w:divBdr>
                <w:top w:val="none" w:sz="0" w:space="0" w:color="auto"/>
                <w:left w:val="none" w:sz="0" w:space="0" w:color="auto"/>
                <w:bottom w:val="none" w:sz="0" w:space="0" w:color="auto"/>
                <w:right w:val="none" w:sz="0" w:space="0" w:color="auto"/>
              </w:divBdr>
            </w:div>
            <w:div w:id="1465153251">
              <w:marLeft w:val="0"/>
              <w:marRight w:val="0"/>
              <w:marTop w:val="0"/>
              <w:marBottom w:val="0"/>
              <w:divBdr>
                <w:top w:val="none" w:sz="0" w:space="0" w:color="auto"/>
                <w:left w:val="none" w:sz="0" w:space="0" w:color="auto"/>
                <w:bottom w:val="none" w:sz="0" w:space="0" w:color="auto"/>
                <w:right w:val="none" w:sz="0" w:space="0" w:color="auto"/>
              </w:divBdr>
            </w:div>
            <w:div w:id="226041777">
              <w:marLeft w:val="0"/>
              <w:marRight w:val="0"/>
              <w:marTop w:val="0"/>
              <w:marBottom w:val="0"/>
              <w:divBdr>
                <w:top w:val="none" w:sz="0" w:space="0" w:color="auto"/>
                <w:left w:val="none" w:sz="0" w:space="0" w:color="auto"/>
                <w:bottom w:val="none" w:sz="0" w:space="0" w:color="auto"/>
                <w:right w:val="none" w:sz="0" w:space="0" w:color="auto"/>
              </w:divBdr>
            </w:div>
            <w:div w:id="1552883677">
              <w:marLeft w:val="0"/>
              <w:marRight w:val="0"/>
              <w:marTop w:val="0"/>
              <w:marBottom w:val="0"/>
              <w:divBdr>
                <w:top w:val="none" w:sz="0" w:space="0" w:color="auto"/>
                <w:left w:val="none" w:sz="0" w:space="0" w:color="auto"/>
                <w:bottom w:val="none" w:sz="0" w:space="0" w:color="auto"/>
                <w:right w:val="none" w:sz="0" w:space="0" w:color="auto"/>
              </w:divBdr>
            </w:div>
            <w:div w:id="2034529951">
              <w:marLeft w:val="0"/>
              <w:marRight w:val="0"/>
              <w:marTop w:val="0"/>
              <w:marBottom w:val="0"/>
              <w:divBdr>
                <w:top w:val="none" w:sz="0" w:space="0" w:color="auto"/>
                <w:left w:val="none" w:sz="0" w:space="0" w:color="auto"/>
                <w:bottom w:val="none" w:sz="0" w:space="0" w:color="auto"/>
                <w:right w:val="none" w:sz="0" w:space="0" w:color="auto"/>
              </w:divBdr>
            </w:div>
            <w:div w:id="1576086644">
              <w:marLeft w:val="0"/>
              <w:marRight w:val="0"/>
              <w:marTop w:val="0"/>
              <w:marBottom w:val="0"/>
              <w:divBdr>
                <w:top w:val="none" w:sz="0" w:space="0" w:color="auto"/>
                <w:left w:val="none" w:sz="0" w:space="0" w:color="auto"/>
                <w:bottom w:val="none" w:sz="0" w:space="0" w:color="auto"/>
                <w:right w:val="none" w:sz="0" w:space="0" w:color="auto"/>
              </w:divBdr>
            </w:div>
            <w:div w:id="1676568743">
              <w:marLeft w:val="0"/>
              <w:marRight w:val="0"/>
              <w:marTop w:val="0"/>
              <w:marBottom w:val="0"/>
              <w:divBdr>
                <w:top w:val="none" w:sz="0" w:space="0" w:color="auto"/>
                <w:left w:val="none" w:sz="0" w:space="0" w:color="auto"/>
                <w:bottom w:val="none" w:sz="0" w:space="0" w:color="auto"/>
                <w:right w:val="none" w:sz="0" w:space="0" w:color="auto"/>
              </w:divBdr>
            </w:div>
            <w:div w:id="8722025">
              <w:marLeft w:val="0"/>
              <w:marRight w:val="0"/>
              <w:marTop w:val="0"/>
              <w:marBottom w:val="0"/>
              <w:divBdr>
                <w:top w:val="none" w:sz="0" w:space="0" w:color="auto"/>
                <w:left w:val="none" w:sz="0" w:space="0" w:color="auto"/>
                <w:bottom w:val="none" w:sz="0" w:space="0" w:color="auto"/>
                <w:right w:val="none" w:sz="0" w:space="0" w:color="auto"/>
              </w:divBdr>
            </w:div>
            <w:div w:id="1118135801">
              <w:marLeft w:val="0"/>
              <w:marRight w:val="0"/>
              <w:marTop w:val="0"/>
              <w:marBottom w:val="0"/>
              <w:divBdr>
                <w:top w:val="none" w:sz="0" w:space="0" w:color="auto"/>
                <w:left w:val="none" w:sz="0" w:space="0" w:color="auto"/>
                <w:bottom w:val="none" w:sz="0" w:space="0" w:color="auto"/>
                <w:right w:val="none" w:sz="0" w:space="0" w:color="auto"/>
              </w:divBdr>
            </w:div>
            <w:div w:id="639574031">
              <w:marLeft w:val="0"/>
              <w:marRight w:val="0"/>
              <w:marTop w:val="0"/>
              <w:marBottom w:val="0"/>
              <w:divBdr>
                <w:top w:val="none" w:sz="0" w:space="0" w:color="auto"/>
                <w:left w:val="none" w:sz="0" w:space="0" w:color="auto"/>
                <w:bottom w:val="none" w:sz="0" w:space="0" w:color="auto"/>
                <w:right w:val="none" w:sz="0" w:space="0" w:color="auto"/>
              </w:divBdr>
            </w:div>
            <w:div w:id="1582175549">
              <w:marLeft w:val="0"/>
              <w:marRight w:val="0"/>
              <w:marTop w:val="0"/>
              <w:marBottom w:val="0"/>
              <w:divBdr>
                <w:top w:val="none" w:sz="0" w:space="0" w:color="auto"/>
                <w:left w:val="none" w:sz="0" w:space="0" w:color="auto"/>
                <w:bottom w:val="none" w:sz="0" w:space="0" w:color="auto"/>
                <w:right w:val="none" w:sz="0" w:space="0" w:color="auto"/>
              </w:divBdr>
            </w:div>
            <w:div w:id="1684282096">
              <w:marLeft w:val="0"/>
              <w:marRight w:val="0"/>
              <w:marTop w:val="0"/>
              <w:marBottom w:val="0"/>
              <w:divBdr>
                <w:top w:val="none" w:sz="0" w:space="0" w:color="auto"/>
                <w:left w:val="none" w:sz="0" w:space="0" w:color="auto"/>
                <w:bottom w:val="none" w:sz="0" w:space="0" w:color="auto"/>
                <w:right w:val="none" w:sz="0" w:space="0" w:color="auto"/>
              </w:divBdr>
            </w:div>
            <w:div w:id="1757246299">
              <w:marLeft w:val="0"/>
              <w:marRight w:val="0"/>
              <w:marTop w:val="0"/>
              <w:marBottom w:val="0"/>
              <w:divBdr>
                <w:top w:val="none" w:sz="0" w:space="0" w:color="auto"/>
                <w:left w:val="none" w:sz="0" w:space="0" w:color="auto"/>
                <w:bottom w:val="none" w:sz="0" w:space="0" w:color="auto"/>
                <w:right w:val="none" w:sz="0" w:space="0" w:color="auto"/>
              </w:divBdr>
            </w:div>
            <w:div w:id="228198050">
              <w:marLeft w:val="0"/>
              <w:marRight w:val="0"/>
              <w:marTop w:val="0"/>
              <w:marBottom w:val="0"/>
              <w:divBdr>
                <w:top w:val="none" w:sz="0" w:space="0" w:color="auto"/>
                <w:left w:val="none" w:sz="0" w:space="0" w:color="auto"/>
                <w:bottom w:val="none" w:sz="0" w:space="0" w:color="auto"/>
                <w:right w:val="none" w:sz="0" w:space="0" w:color="auto"/>
              </w:divBdr>
            </w:div>
            <w:div w:id="296569361">
              <w:marLeft w:val="0"/>
              <w:marRight w:val="0"/>
              <w:marTop w:val="0"/>
              <w:marBottom w:val="0"/>
              <w:divBdr>
                <w:top w:val="none" w:sz="0" w:space="0" w:color="auto"/>
                <w:left w:val="none" w:sz="0" w:space="0" w:color="auto"/>
                <w:bottom w:val="none" w:sz="0" w:space="0" w:color="auto"/>
                <w:right w:val="none" w:sz="0" w:space="0" w:color="auto"/>
              </w:divBdr>
            </w:div>
            <w:div w:id="2098598606">
              <w:marLeft w:val="0"/>
              <w:marRight w:val="0"/>
              <w:marTop w:val="0"/>
              <w:marBottom w:val="0"/>
              <w:divBdr>
                <w:top w:val="none" w:sz="0" w:space="0" w:color="auto"/>
                <w:left w:val="none" w:sz="0" w:space="0" w:color="auto"/>
                <w:bottom w:val="none" w:sz="0" w:space="0" w:color="auto"/>
                <w:right w:val="none" w:sz="0" w:space="0" w:color="auto"/>
              </w:divBdr>
            </w:div>
            <w:div w:id="1812166712">
              <w:marLeft w:val="0"/>
              <w:marRight w:val="0"/>
              <w:marTop w:val="0"/>
              <w:marBottom w:val="0"/>
              <w:divBdr>
                <w:top w:val="none" w:sz="0" w:space="0" w:color="auto"/>
                <w:left w:val="none" w:sz="0" w:space="0" w:color="auto"/>
                <w:bottom w:val="none" w:sz="0" w:space="0" w:color="auto"/>
                <w:right w:val="none" w:sz="0" w:space="0" w:color="auto"/>
              </w:divBdr>
            </w:div>
            <w:div w:id="922182213">
              <w:marLeft w:val="0"/>
              <w:marRight w:val="0"/>
              <w:marTop w:val="0"/>
              <w:marBottom w:val="0"/>
              <w:divBdr>
                <w:top w:val="none" w:sz="0" w:space="0" w:color="auto"/>
                <w:left w:val="none" w:sz="0" w:space="0" w:color="auto"/>
                <w:bottom w:val="none" w:sz="0" w:space="0" w:color="auto"/>
                <w:right w:val="none" w:sz="0" w:space="0" w:color="auto"/>
              </w:divBdr>
            </w:div>
            <w:div w:id="159777345">
              <w:marLeft w:val="0"/>
              <w:marRight w:val="0"/>
              <w:marTop w:val="0"/>
              <w:marBottom w:val="0"/>
              <w:divBdr>
                <w:top w:val="none" w:sz="0" w:space="0" w:color="auto"/>
                <w:left w:val="none" w:sz="0" w:space="0" w:color="auto"/>
                <w:bottom w:val="none" w:sz="0" w:space="0" w:color="auto"/>
                <w:right w:val="none" w:sz="0" w:space="0" w:color="auto"/>
              </w:divBdr>
            </w:div>
            <w:div w:id="113867598">
              <w:marLeft w:val="0"/>
              <w:marRight w:val="0"/>
              <w:marTop w:val="0"/>
              <w:marBottom w:val="0"/>
              <w:divBdr>
                <w:top w:val="none" w:sz="0" w:space="0" w:color="auto"/>
                <w:left w:val="none" w:sz="0" w:space="0" w:color="auto"/>
                <w:bottom w:val="none" w:sz="0" w:space="0" w:color="auto"/>
                <w:right w:val="none" w:sz="0" w:space="0" w:color="auto"/>
              </w:divBdr>
            </w:div>
            <w:div w:id="468403118">
              <w:marLeft w:val="0"/>
              <w:marRight w:val="0"/>
              <w:marTop w:val="0"/>
              <w:marBottom w:val="0"/>
              <w:divBdr>
                <w:top w:val="none" w:sz="0" w:space="0" w:color="auto"/>
                <w:left w:val="none" w:sz="0" w:space="0" w:color="auto"/>
                <w:bottom w:val="none" w:sz="0" w:space="0" w:color="auto"/>
                <w:right w:val="none" w:sz="0" w:space="0" w:color="auto"/>
              </w:divBdr>
            </w:div>
            <w:div w:id="421993211">
              <w:marLeft w:val="0"/>
              <w:marRight w:val="0"/>
              <w:marTop w:val="0"/>
              <w:marBottom w:val="0"/>
              <w:divBdr>
                <w:top w:val="none" w:sz="0" w:space="0" w:color="auto"/>
                <w:left w:val="none" w:sz="0" w:space="0" w:color="auto"/>
                <w:bottom w:val="none" w:sz="0" w:space="0" w:color="auto"/>
                <w:right w:val="none" w:sz="0" w:space="0" w:color="auto"/>
              </w:divBdr>
            </w:div>
            <w:div w:id="306781845">
              <w:marLeft w:val="0"/>
              <w:marRight w:val="0"/>
              <w:marTop w:val="0"/>
              <w:marBottom w:val="0"/>
              <w:divBdr>
                <w:top w:val="none" w:sz="0" w:space="0" w:color="auto"/>
                <w:left w:val="none" w:sz="0" w:space="0" w:color="auto"/>
                <w:bottom w:val="none" w:sz="0" w:space="0" w:color="auto"/>
                <w:right w:val="none" w:sz="0" w:space="0" w:color="auto"/>
              </w:divBdr>
            </w:div>
            <w:div w:id="1049186196">
              <w:marLeft w:val="0"/>
              <w:marRight w:val="0"/>
              <w:marTop w:val="0"/>
              <w:marBottom w:val="0"/>
              <w:divBdr>
                <w:top w:val="none" w:sz="0" w:space="0" w:color="auto"/>
                <w:left w:val="none" w:sz="0" w:space="0" w:color="auto"/>
                <w:bottom w:val="none" w:sz="0" w:space="0" w:color="auto"/>
                <w:right w:val="none" w:sz="0" w:space="0" w:color="auto"/>
              </w:divBdr>
            </w:div>
            <w:div w:id="147943404">
              <w:marLeft w:val="0"/>
              <w:marRight w:val="0"/>
              <w:marTop w:val="0"/>
              <w:marBottom w:val="0"/>
              <w:divBdr>
                <w:top w:val="none" w:sz="0" w:space="0" w:color="auto"/>
                <w:left w:val="none" w:sz="0" w:space="0" w:color="auto"/>
                <w:bottom w:val="none" w:sz="0" w:space="0" w:color="auto"/>
                <w:right w:val="none" w:sz="0" w:space="0" w:color="auto"/>
              </w:divBdr>
            </w:div>
            <w:div w:id="1215577112">
              <w:marLeft w:val="0"/>
              <w:marRight w:val="0"/>
              <w:marTop w:val="0"/>
              <w:marBottom w:val="0"/>
              <w:divBdr>
                <w:top w:val="none" w:sz="0" w:space="0" w:color="auto"/>
                <w:left w:val="none" w:sz="0" w:space="0" w:color="auto"/>
                <w:bottom w:val="none" w:sz="0" w:space="0" w:color="auto"/>
                <w:right w:val="none" w:sz="0" w:space="0" w:color="auto"/>
              </w:divBdr>
            </w:div>
            <w:div w:id="145124131">
              <w:marLeft w:val="0"/>
              <w:marRight w:val="0"/>
              <w:marTop w:val="0"/>
              <w:marBottom w:val="0"/>
              <w:divBdr>
                <w:top w:val="none" w:sz="0" w:space="0" w:color="auto"/>
                <w:left w:val="none" w:sz="0" w:space="0" w:color="auto"/>
                <w:bottom w:val="none" w:sz="0" w:space="0" w:color="auto"/>
                <w:right w:val="none" w:sz="0" w:space="0" w:color="auto"/>
              </w:divBdr>
            </w:div>
            <w:div w:id="1081297412">
              <w:marLeft w:val="0"/>
              <w:marRight w:val="0"/>
              <w:marTop w:val="0"/>
              <w:marBottom w:val="0"/>
              <w:divBdr>
                <w:top w:val="none" w:sz="0" w:space="0" w:color="auto"/>
                <w:left w:val="none" w:sz="0" w:space="0" w:color="auto"/>
                <w:bottom w:val="none" w:sz="0" w:space="0" w:color="auto"/>
                <w:right w:val="none" w:sz="0" w:space="0" w:color="auto"/>
              </w:divBdr>
            </w:div>
            <w:div w:id="475417886">
              <w:marLeft w:val="0"/>
              <w:marRight w:val="0"/>
              <w:marTop w:val="0"/>
              <w:marBottom w:val="0"/>
              <w:divBdr>
                <w:top w:val="none" w:sz="0" w:space="0" w:color="auto"/>
                <w:left w:val="none" w:sz="0" w:space="0" w:color="auto"/>
                <w:bottom w:val="none" w:sz="0" w:space="0" w:color="auto"/>
                <w:right w:val="none" w:sz="0" w:space="0" w:color="auto"/>
              </w:divBdr>
            </w:div>
            <w:div w:id="163517368">
              <w:marLeft w:val="0"/>
              <w:marRight w:val="0"/>
              <w:marTop w:val="0"/>
              <w:marBottom w:val="0"/>
              <w:divBdr>
                <w:top w:val="none" w:sz="0" w:space="0" w:color="auto"/>
                <w:left w:val="none" w:sz="0" w:space="0" w:color="auto"/>
                <w:bottom w:val="none" w:sz="0" w:space="0" w:color="auto"/>
                <w:right w:val="none" w:sz="0" w:space="0" w:color="auto"/>
              </w:divBdr>
            </w:div>
            <w:div w:id="41906986">
              <w:marLeft w:val="0"/>
              <w:marRight w:val="0"/>
              <w:marTop w:val="0"/>
              <w:marBottom w:val="0"/>
              <w:divBdr>
                <w:top w:val="none" w:sz="0" w:space="0" w:color="auto"/>
                <w:left w:val="none" w:sz="0" w:space="0" w:color="auto"/>
                <w:bottom w:val="none" w:sz="0" w:space="0" w:color="auto"/>
                <w:right w:val="none" w:sz="0" w:space="0" w:color="auto"/>
              </w:divBdr>
            </w:div>
            <w:div w:id="880482193">
              <w:marLeft w:val="0"/>
              <w:marRight w:val="0"/>
              <w:marTop w:val="0"/>
              <w:marBottom w:val="0"/>
              <w:divBdr>
                <w:top w:val="none" w:sz="0" w:space="0" w:color="auto"/>
                <w:left w:val="none" w:sz="0" w:space="0" w:color="auto"/>
                <w:bottom w:val="none" w:sz="0" w:space="0" w:color="auto"/>
                <w:right w:val="none" w:sz="0" w:space="0" w:color="auto"/>
              </w:divBdr>
            </w:div>
            <w:div w:id="668560041">
              <w:marLeft w:val="0"/>
              <w:marRight w:val="0"/>
              <w:marTop w:val="0"/>
              <w:marBottom w:val="0"/>
              <w:divBdr>
                <w:top w:val="none" w:sz="0" w:space="0" w:color="auto"/>
                <w:left w:val="none" w:sz="0" w:space="0" w:color="auto"/>
                <w:bottom w:val="none" w:sz="0" w:space="0" w:color="auto"/>
                <w:right w:val="none" w:sz="0" w:space="0" w:color="auto"/>
              </w:divBdr>
            </w:div>
            <w:div w:id="579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75499">
      <w:bodyDiv w:val="1"/>
      <w:marLeft w:val="0"/>
      <w:marRight w:val="0"/>
      <w:marTop w:val="0"/>
      <w:marBottom w:val="0"/>
      <w:divBdr>
        <w:top w:val="none" w:sz="0" w:space="0" w:color="auto"/>
        <w:left w:val="none" w:sz="0" w:space="0" w:color="auto"/>
        <w:bottom w:val="none" w:sz="0" w:space="0" w:color="auto"/>
        <w:right w:val="none" w:sz="0" w:space="0" w:color="auto"/>
      </w:divBdr>
    </w:div>
    <w:div w:id="162472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youtube.com/watch?v=7UDwHGecKJ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otodentro.edu.gr/photodentro/hist124_byzantini_krati_1204_chartis_chronogrammi_2018_v1.5_pidx0048974/story_content/external_files/index.html" TargetMode="External"/><Relationship Id="rId11" Type="http://schemas.openxmlformats.org/officeDocument/2006/relationships/fontTable" Target="fontTable.xml"/><Relationship Id="rId5" Type="http://schemas.openxmlformats.org/officeDocument/2006/relationships/hyperlink" Target="http://users.sch.gr/ipap/Ellinikos%20Politismos/xartes/xartes.htm"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Pages>
  <Words>1638</Words>
  <Characters>9342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26</cp:revision>
  <dcterms:created xsi:type="dcterms:W3CDTF">2020-12-10T08:25:00Z</dcterms:created>
  <dcterms:modified xsi:type="dcterms:W3CDTF">2020-12-15T07:52:00Z</dcterms:modified>
</cp:coreProperties>
</file>