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54EA" w14:textId="5C8A468C" w:rsidR="00551D10" w:rsidRDefault="00551D10" w:rsidP="00551D10">
      <w:pPr>
        <w:jc w:val="both"/>
      </w:pPr>
      <w:r>
        <w:t xml:space="preserve">Επιτάφιος </w:t>
      </w:r>
      <w:proofErr w:type="spellStart"/>
      <w:r>
        <w:t>Περικλέους</w:t>
      </w:r>
      <w:proofErr w:type="spellEnd"/>
      <w:r>
        <w:t>, Κεφάλαιο 41</w:t>
      </w:r>
    </w:p>
    <w:p w14:paraId="76A9A1DB" w14:textId="7230B677" w:rsidR="00551D10" w:rsidRDefault="00551D10" w:rsidP="00551D10">
      <w:pPr>
        <w:jc w:val="both"/>
      </w:pPr>
      <w:r>
        <w:t>Οι διδακτικοί στόχοι του μαθήματος:</w:t>
      </w:r>
    </w:p>
    <w:p w14:paraId="6E4A2093" w14:textId="18FE8EBF" w:rsidR="00551D10" w:rsidRDefault="00551D10" w:rsidP="00551D10">
      <w:pPr>
        <w:jc w:val="both"/>
      </w:pPr>
      <w:r>
        <w:t xml:space="preserve">Στο μάθημα αυτό </w:t>
      </w:r>
      <w:proofErr w:type="spellStart"/>
      <w:r>
        <w:t>συνδιαμορφώνουμε</w:t>
      </w:r>
      <w:proofErr w:type="spellEnd"/>
      <w:r>
        <w:t xml:space="preserve"> τους εξής μαθησιακούς στόχους:</w:t>
      </w:r>
    </w:p>
    <w:p w14:paraId="150D077C" w14:textId="1E4F0812" w:rsidR="00551D10" w:rsidRDefault="00551D10" w:rsidP="00551D10">
      <w:pPr>
        <w:pStyle w:val="a6"/>
        <w:numPr>
          <w:ilvl w:val="0"/>
          <w:numId w:val="1"/>
        </w:numPr>
        <w:jc w:val="both"/>
      </w:pPr>
      <w:r>
        <w:t>Να εξομαλύνουμε γλωσσικά το πρωτότυπο κείμενο</w:t>
      </w:r>
      <w:r>
        <w:t xml:space="preserve"> με τη βοήθεια της νεοελληνικής μετάφρασης και να σχολιάσουμε το </w:t>
      </w:r>
      <w:proofErr w:type="spellStart"/>
      <w:r>
        <w:t>θουκυδίδειο</w:t>
      </w:r>
      <w:proofErr w:type="spellEnd"/>
      <w:r>
        <w:t xml:space="preserve"> ύφος.</w:t>
      </w:r>
    </w:p>
    <w:p w14:paraId="1C947203" w14:textId="58F55A9A" w:rsidR="00551D10" w:rsidRDefault="00551D10" w:rsidP="00551D10">
      <w:pPr>
        <w:pStyle w:val="a6"/>
        <w:numPr>
          <w:ilvl w:val="0"/>
          <w:numId w:val="1"/>
        </w:numPr>
        <w:jc w:val="both"/>
      </w:pPr>
      <w:r>
        <w:t>Να εργαστούμε σε ομάδες, ώστε να διερευνήσουμε και να ανακαλύψουμε τα κεντρικά νοήματα του κεφαλαίου 41, σε συσχετισμό με τα όσα είπε πριν στο λόγο του ο Περικλής.</w:t>
      </w:r>
    </w:p>
    <w:p w14:paraId="1E2D88AC" w14:textId="4BF69199" w:rsidR="00551D10" w:rsidRDefault="00551D10">
      <w:pPr>
        <w:pStyle w:val="a6"/>
        <w:numPr>
          <w:ilvl w:val="0"/>
          <w:numId w:val="1"/>
        </w:numPr>
        <w:jc w:val="both"/>
      </w:pPr>
      <w:r>
        <w:t>Να αναπτύξουμε μία διαλεκτική σχέση με τον αρχαίο ελληνικό κόσμο σε σχέση με τη σύγχρονη πραγματικότητα και τα χαρακτηριστικά της σημερινής μορφής δημοκρατίας.</w:t>
      </w:r>
    </w:p>
    <w:sectPr w:rsidR="00551D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472CC"/>
    <w:multiLevelType w:val="hybridMultilevel"/>
    <w:tmpl w:val="7D78E8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2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0"/>
    <w:rsid w:val="00244EEF"/>
    <w:rsid w:val="005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C5AE"/>
  <w15:chartTrackingRefBased/>
  <w15:docId w15:val="{15EBA877-5E2C-42A9-83D7-CB54EC1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1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1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1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1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1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1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1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1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1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1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1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1D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1D1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1D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1D1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1D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1D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1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1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1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1D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1D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1D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1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1D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1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Tripolitaki</dc:creator>
  <cp:keywords/>
  <dc:description/>
  <cp:lastModifiedBy>Margarita Tripolitaki</cp:lastModifiedBy>
  <cp:revision>1</cp:revision>
  <dcterms:created xsi:type="dcterms:W3CDTF">2024-11-19T21:19:00Z</dcterms:created>
  <dcterms:modified xsi:type="dcterms:W3CDTF">2024-11-19T21:28:00Z</dcterms:modified>
</cp:coreProperties>
</file>