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Σεναριοβασμένη Άσκηση Βλάβης – Ηλεκτρομηχανή</w:t>
      </w:r>
    </w:p>
    <w:p>
      <w:r>
        <w:t>🔹 Μάθημα: Εκκίνηση Ηλεκτρομηχανών στο Μηχανοστάσιο</w:t>
      </w:r>
    </w:p>
    <w:p>
      <w:r>
        <w:t>🔹 Σκοπός: Αναγνώριση και αντιμετώπιση προβλήματος σε εκκίνηση ηλεκτροκινητήρα</w:t>
      </w:r>
    </w:p>
    <w:p>
      <w:pPr>
        <w:pStyle w:val="Heading1"/>
      </w:pPr>
      <w:r>
        <w:t>📘 Σενάριο</w:t>
      </w:r>
    </w:p>
    <w:p>
      <w:r>
        <w:t>Κατά την εκκίνηση ενός ηλεκτροκινητήρα θαλασσινού νερού μέσω του πίνακα ID113, ο breaker φαίνεται σε θέση ON αλλά ο κινητήρας δεν λειτουργεί. Το κόκκινο φως overload έχει ανάψει και δεν υπάρχει ένδειξη κυκλοφορίας στο σχετικό όργανο.</w:t>
        <w:br/>
        <w:t>Οι μαθητές καλούνται να εντοπίσουν την πιθανή αιτία του προβλήματος και να προτείνουν λύση.</w:t>
      </w:r>
    </w:p>
    <w:p>
      <w:pPr>
        <w:pStyle w:val="Heading1"/>
      </w:pPr>
      <w:r>
        <w:t>📌 Ερωτήσεις Ανάλυσης</w:t>
      </w:r>
    </w:p>
    <w:p>
      <w:r>
        <w:t>1. Τι μπορεί να σημαίνει το αναμμένο κόκκινο φως στον πίνακα;</w:t>
      </w:r>
    </w:p>
    <w:p>
      <w:r>
        <w:t>2. Ποια είναι η λειτουργία του overload relay και πώς γίνεται reset;</w:t>
      </w:r>
    </w:p>
    <w:p>
      <w:r>
        <w:t>3. Ποια επιπλέον σημεία ελέγχου θα εξετάσεις;</w:t>
      </w:r>
    </w:p>
    <w:p>
      <w:r>
        <w:t>4. Τι ενέργειες θα κάνεις για να εκκινήσεις ξανά την ηλεκτρομηχανή;</w:t>
      </w:r>
    </w:p>
    <w:p>
      <w:r>
        <w:t>5. Πώς μπορεί να αποφευχθεί παρόμοιο πρόβλημα στο μέλλον;</w:t>
      </w:r>
    </w:p>
    <w:p>
      <w:r>
        <w:br/>
        <w:t>✍️ Χώρος απαντήσεων: 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