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ΕΙΣΑΓΩΓΗ ΣΤΗ ΦΥΣΙΚΟΘΕΡΑΠΕΙΑ </w:t>
      </w:r>
    </w:p>
    <w:p>
      <w:r>
        <w:t>Β ΕΠΑΛ</w:t>
      </w:r>
    </w:p>
    <w:p>
      <w:r>
        <w:t>ΕΡΩΤΗΣΕΙΣ ΕΡΓΑΣΤΗΡΙΟΥ</w:t>
      </w:r>
    </w:p>
    <w:p>
      <w:r>
        <w:t>ΣΙΦΝΑΙΟΣ Δ. – ΜΟΥΖΑΚΗ Μ. (ΠΕ 87.08)</w:t>
      </w:r>
    </w:p>
    <w:p/>
    <w:p>
      <w:pPr>
        <w:pStyle w:val="4"/>
        <w:numPr>
          <w:ilvl w:val="0"/>
          <w:numId w:val="1"/>
        </w:numPr>
      </w:pPr>
      <w:r>
        <w:t>Τι μπορεί να αποτελέσει αντίσταση για μια μυϊκή ομάδα;</w:t>
      </w:r>
    </w:p>
    <w:p>
      <w:pPr>
        <w:pStyle w:val="4"/>
        <w:numPr>
          <w:ilvl w:val="0"/>
          <w:numId w:val="1"/>
        </w:numPr>
      </w:pPr>
      <w:r>
        <w:t>Πότε κάνω υποβοηθούμενη άσκηση σε έναν ασθενή;</w:t>
      </w:r>
    </w:p>
    <w:p>
      <w:pPr>
        <w:pStyle w:val="4"/>
        <w:numPr>
          <w:ilvl w:val="0"/>
          <w:numId w:val="1"/>
        </w:numPr>
      </w:pPr>
      <w:r>
        <w:t>Ποια τα είδη της ενεργητικής κίνησης;</w:t>
      </w:r>
    </w:p>
    <w:p>
      <w:pPr>
        <w:pStyle w:val="4"/>
        <w:numPr>
          <w:ilvl w:val="0"/>
          <w:numId w:val="1"/>
        </w:numPr>
      </w:pPr>
      <w:r>
        <w:t>Πόσα είδη υποστηριζόμενων κινήσεων υπάρχουν;</w:t>
      </w:r>
    </w:p>
    <w:p>
      <w:pPr>
        <w:pStyle w:val="4"/>
        <w:numPr>
          <w:ilvl w:val="0"/>
          <w:numId w:val="1"/>
        </w:numPr>
      </w:pPr>
      <w:r>
        <w:t>Πώς μπορώ να δυσκολέψω μια υποστηριζόμενη άσκηση;</w:t>
      </w:r>
    </w:p>
    <w:p>
      <w:pPr>
        <w:pStyle w:val="4"/>
        <w:numPr>
          <w:ilvl w:val="0"/>
          <w:numId w:val="1"/>
        </w:numPr>
      </w:pPr>
      <w:r>
        <w:t>Με ποιον τρόπο μπορούμε να δυσκολέψουμε μια ενεργητική κίνηση;</w:t>
      </w:r>
    </w:p>
    <w:p>
      <w:pPr>
        <w:pStyle w:val="4"/>
        <w:numPr>
          <w:ilvl w:val="0"/>
          <w:numId w:val="1"/>
        </w:numPr>
      </w:pPr>
      <w:r>
        <w:t>Τι είναι το φυσιολογικό πλεονέκτημα;</w:t>
      </w:r>
    </w:p>
    <w:p>
      <w:pPr>
        <w:pStyle w:val="4"/>
        <w:numPr>
          <w:ilvl w:val="0"/>
          <w:numId w:val="1"/>
        </w:numPr>
      </w:pPr>
      <w:r>
        <w:t>Ποια άσκηση είναι ισομετρική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Ποια άσκηση είναι ισοτονική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Αξιολόγηση μυϊκής ισχύος</w:t>
      </w:r>
    </w:p>
    <w:p>
      <w:pPr>
        <w:pStyle w:val="4"/>
        <w:numPr>
          <w:ilvl w:val="0"/>
          <w:numId w:val="1"/>
        </w:numPr>
      </w:pPr>
      <w:r>
        <w:t>Ποια άσκηση είναι η ισοκινητική;</w:t>
      </w:r>
    </w:p>
    <w:p>
      <w:pPr>
        <w:pStyle w:val="4"/>
        <w:numPr>
          <w:ilvl w:val="0"/>
          <w:numId w:val="1"/>
        </w:numPr>
      </w:pPr>
      <w:r>
        <w:t>Τι βαθμό στην κλίμακα αξιολόγησης θα βάζατε σε έναν ασθενή που εκτελεί κίνηση στο κατακόρυφο επίπεδο αλλά όχι σε όλο το εύρος τροχιάς;</w:t>
      </w:r>
    </w:p>
    <w:p>
      <w:pPr>
        <w:pStyle w:val="4"/>
        <w:numPr>
          <w:ilvl w:val="0"/>
          <w:numId w:val="1"/>
        </w:numPr>
      </w:pPr>
      <w:r>
        <w:t>Πότε παίρνει το 4 ένας μυς;</w:t>
      </w:r>
    </w:p>
    <w:p>
      <w:pPr>
        <w:pStyle w:val="4"/>
        <w:numPr>
          <w:ilvl w:val="0"/>
          <w:numId w:val="1"/>
        </w:numPr>
      </w:pPr>
      <w:r>
        <w:t>Πότε παίρνει το 5 ένας μυς;</w:t>
      </w:r>
    </w:p>
    <w:p>
      <w:pPr>
        <w:pStyle w:val="4"/>
        <w:numPr>
          <w:ilvl w:val="0"/>
          <w:numId w:val="1"/>
        </w:numPr>
      </w:pPr>
      <w:r>
        <w:t>Ποια τα επίπεδα κίνησης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Ποιοι οι άξονες κίνησης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Πότε λέμε ότι μια κίνηση είναι ανοιχτής κινητικής αλυσίδας;</w:t>
      </w:r>
    </w:p>
    <w:p>
      <w:pPr>
        <w:pStyle w:val="4"/>
        <w:numPr>
          <w:ilvl w:val="0"/>
          <w:numId w:val="1"/>
        </w:numPr>
      </w:pPr>
      <w:r>
        <w:t>Πότε λέμε ότι μια κίνηση είναι κλειστής κινητικής αλυσίδας;</w:t>
      </w:r>
    </w:p>
    <w:p>
      <w:pPr>
        <w:pStyle w:val="4"/>
        <w:numPr>
          <w:ilvl w:val="0"/>
          <w:numId w:val="1"/>
        </w:numPr>
      </w:pPr>
      <w:r>
        <w:t>Τι ονομάζουμε παθητική κίνηση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Που απευθύνεται μια παθητική κίνηση;</w:t>
      </w:r>
    </w:p>
    <w:p>
      <w:pPr>
        <w:pStyle w:val="4"/>
        <w:numPr>
          <w:ilvl w:val="0"/>
          <w:numId w:val="1"/>
        </w:numPr>
      </w:pPr>
      <w:r>
        <w:t>Πότε χρησιμοποιούμε την παθητική κίνηση; σε ποιες ομάδες ασθενών;</w:t>
      </w:r>
    </w:p>
    <w:p>
      <w:pPr>
        <w:pStyle w:val="4"/>
        <w:numPr>
          <w:ilvl w:val="0"/>
          <w:numId w:val="1"/>
        </w:numPr>
      </w:pPr>
      <w:r>
        <w:t>Ποια τα αποτελέσματα της παθητικής κίνησης;</w:t>
      </w:r>
    </w:p>
    <w:p>
      <w:pPr>
        <w:pStyle w:val="4"/>
        <w:numPr>
          <w:ilvl w:val="0"/>
          <w:numId w:val="1"/>
        </w:numPr>
      </w:pPr>
      <w:r>
        <w:t>Το εύρος της παθητικής κίνησης από τι είναι δυνατό να περιοριστεί;</w:t>
      </w:r>
    </w:p>
    <w:p>
      <w:pPr>
        <w:pStyle w:val="4"/>
        <w:numPr>
          <w:ilvl w:val="0"/>
          <w:numId w:val="1"/>
        </w:numPr>
      </w:pPr>
      <w:r>
        <w:t>Ποιος υπερισχύει στην πλειομετρική κίνηση;</w:t>
      </w:r>
    </w:p>
    <w:p>
      <w:pPr>
        <w:pStyle w:val="4"/>
        <w:numPr>
          <w:ilvl w:val="0"/>
          <w:numId w:val="1"/>
        </w:numPr>
      </w:pPr>
      <w:r>
        <w:t>Ποιος υπερισχύει στη μειομετρική κίνηση;</w:t>
      </w:r>
    </w:p>
    <w:p>
      <w:pPr>
        <w:pStyle w:val="4"/>
        <w:numPr>
          <w:ilvl w:val="0"/>
          <w:numId w:val="1"/>
        </w:numPr>
      </w:pPr>
      <w:r>
        <w:t>Ποιοι μύες συσπώνται κατά τη διεξαγωγή μιας κίνησης;</w:t>
      </w:r>
    </w:p>
    <w:p>
      <w:pPr>
        <w:pStyle w:val="4"/>
        <w:numPr>
          <w:ilvl w:val="0"/>
          <w:numId w:val="1"/>
        </w:numPr>
      </w:pPr>
      <w:r>
        <w:t>Ποιες οι θέσεις που μπορεί να ζητήσουμε από έναν ασθενή να πάρει στο χώρο κατά τη φυσικοθεραπευτική πράξη;</w:t>
      </w:r>
    </w:p>
    <w:p>
      <w:pPr>
        <w:pStyle w:val="4"/>
        <w:numPr>
          <w:ilvl w:val="0"/>
          <w:numId w:val="1"/>
        </w:numPr>
      </w:pPr>
      <w:r>
        <w:t xml:space="preserve">Δείξε μια κίνηση στο κάτω άκρο που να γίνεται στο οριζόντιο επίπεδο </w:t>
      </w:r>
    </w:p>
    <w:p>
      <w:pPr>
        <w:pStyle w:val="4"/>
        <w:numPr>
          <w:ilvl w:val="0"/>
          <w:numId w:val="1"/>
        </w:numPr>
      </w:pPr>
      <w:r>
        <w:t>Δείξε μια κίνηση στο άνω άκρο που να γίνεται στο προσθιοπίσθιο επίπεδο</w:t>
      </w:r>
    </w:p>
    <w:p>
      <w:pPr>
        <w:pStyle w:val="4"/>
        <w:numPr>
          <w:ilvl w:val="0"/>
          <w:numId w:val="1"/>
        </w:numPr>
      </w:pPr>
      <w:r>
        <w:t>Ποιος άξονας είναι κάθετος στο μετωπιαίο;</w:t>
      </w:r>
    </w:p>
    <w:p>
      <w:pPr>
        <w:pStyle w:val="4"/>
        <w:numPr>
          <w:ilvl w:val="0"/>
          <w:numId w:val="1"/>
        </w:numPr>
      </w:pPr>
      <w:r>
        <w:t>Ποιος άξονας είναι κάθετος στο οβελιαίο;</w:t>
      </w:r>
    </w:p>
    <w:p>
      <w:pPr>
        <w:pStyle w:val="4"/>
        <w:numPr>
          <w:ilvl w:val="0"/>
          <w:numId w:val="1"/>
        </w:numPr>
      </w:pPr>
      <w:r>
        <w:t>Ποιος άξονας είναι κάθετος στο οριζόντιο;</w:t>
      </w:r>
    </w:p>
    <w:p>
      <w:pPr>
        <w:pStyle w:val="4"/>
        <w:numPr>
          <w:ilvl w:val="0"/>
          <w:numId w:val="1"/>
        </w:numPr>
      </w:pPr>
      <w:r>
        <w:t>Κινήσεις ώμου</w:t>
      </w:r>
    </w:p>
    <w:p>
      <w:pPr>
        <w:pStyle w:val="4"/>
        <w:numPr>
          <w:ilvl w:val="0"/>
          <w:numId w:val="1"/>
        </w:numPr>
      </w:pPr>
      <w:r>
        <w:t>Κινήσεις αγκώνα</w:t>
      </w:r>
    </w:p>
    <w:p>
      <w:pPr>
        <w:pStyle w:val="4"/>
        <w:numPr>
          <w:ilvl w:val="0"/>
          <w:numId w:val="1"/>
        </w:numPr>
      </w:pPr>
      <w:r>
        <w:t>Κινήσεις άνω – κάτω κερκιδωλενικής</w:t>
      </w:r>
    </w:p>
    <w:p>
      <w:pPr>
        <w:pStyle w:val="4"/>
        <w:numPr>
          <w:ilvl w:val="0"/>
          <w:numId w:val="1"/>
        </w:numPr>
      </w:pPr>
      <w:r>
        <w:t>Κινήσεις πηχεοκαρπικής</w:t>
      </w:r>
    </w:p>
    <w:p>
      <w:pPr>
        <w:pStyle w:val="4"/>
        <w:numPr>
          <w:ilvl w:val="0"/>
          <w:numId w:val="1"/>
        </w:numPr>
      </w:pPr>
      <w:r>
        <w:t>Ποιες αρθρώσεις λέγονται δυαξονικές</w:t>
      </w:r>
      <w:r>
        <w:rPr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t>Μετακαρποφαλαγγικές αρθρώσεις</w:t>
      </w:r>
      <w:r>
        <w:rPr>
          <w:rFonts w:hint="default"/>
          <w:lang w:val="el-GR"/>
        </w:rPr>
        <w:t xml:space="preserve">- </w:t>
      </w:r>
      <w:r>
        <w:t xml:space="preserve"> ποιες κινήσεις κάνουν;</w:t>
      </w:r>
    </w:p>
    <w:p>
      <w:pPr>
        <w:pStyle w:val="4"/>
        <w:numPr>
          <w:ilvl w:val="0"/>
          <w:numId w:val="1"/>
        </w:numPr>
      </w:pPr>
      <w:r>
        <w:t>Φαλαγγοφαλαγγική άρθρωση</w:t>
      </w:r>
      <w:r>
        <w:rPr>
          <w:rFonts w:hint="default"/>
          <w:lang w:val="el-GR"/>
        </w:rPr>
        <w:t>-</w:t>
      </w:r>
      <w:r>
        <w:t xml:space="preserve"> ποια κίνηση κάνει;</w:t>
      </w:r>
    </w:p>
    <w:p>
      <w:pPr>
        <w:pStyle w:val="4"/>
        <w:numPr>
          <w:ilvl w:val="0"/>
          <w:numId w:val="1"/>
        </w:numPr>
      </w:pPr>
      <w:r>
        <w:t>Κινήσεις ωμωπλατών</w:t>
      </w:r>
    </w:p>
    <w:p>
      <w:pPr>
        <w:pStyle w:val="4"/>
        <w:numPr>
          <w:ilvl w:val="0"/>
          <w:numId w:val="1"/>
        </w:numPr>
      </w:pPr>
      <w:r>
        <w:t>Κινήσεις λεκάνης</w:t>
      </w:r>
    </w:p>
    <w:p>
      <w:pPr>
        <w:pStyle w:val="4"/>
        <w:numPr>
          <w:ilvl w:val="0"/>
          <w:numId w:val="1"/>
        </w:numPr>
      </w:pPr>
      <w:r>
        <w:t>Κινήσεις Μοιρών Σ.Σ</w:t>
      </w:r>
    </w:p>
    <w:p>
      <w:pPr>
        <w:pStyle w:val="4"/>
        <w:numPr>
          <w:ilvl w:val="0"/>
          <w:numId w:val="1"/>
        </w:numPr>
      </w:pPr>
      <w:r>
        <w:rPr>
          <w:lang w:val="el-GR"/>
        </w:rPr>
        <w:t>Ορισμός</w:t>
      </w:r>
      <w:r>
        <w:rPr>
          <w:rFonts w:hint="default"/>
          <w:lang w:val="el-GR"/>
        </w:rPr>
        <w:t xml:space="preserve"> παθητικής κίνησης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el-GR"/>
        </w:rPr>
        <w:t>Σε ποιες περιπτώσεις κάνουμε παθητική κίνηση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lang w:val="el-GR"/>
        </w:rPr>
        <w:t>Τι</w:t>
      </w:r>
      <w:r>
        <w:rPr>
          <w:rFonts w:hint="default"/>
          <w:lang w:val="el-GR"/>
        </w:rPr>
        <w:t xml:space="preserve"> πετυχαίνουμε με την παθητική κίνηση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el-GR"/>
        </w:rPr>
        <w:t>Στις αρθρώσεις η παθητική κίνηση πώς επιδρά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el-GR"/>
        </w:rPr>
        <w:t>Στους μύες τι επίδραση έχει η παθητική κίνηση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el-GR"/>
        </w:rPr>
        <w:t>Κατά την αυτοδιάταση πόσο πρέπει να διατείνουμε μια μυική ομάδα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lang w:val="el-GR"/>
        </w:rPr>
        <w:t>Τι</w:t>
      </w:r>
      <w:r>
        <w:rPr>
          <w:rFonts w:hint="default"/>
          <w:lang w:val="el-GR"/>
        </w:rPr>
        <w:t xml:space="preserve"> χρειάζεται πριν την εφαρμογή μιας διάτασης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rFonts w:hint="default"/>
          <w:lang w:val="el-GR"/>
        </w:rPr>
        <w:t>Ποιοι οι λόγοι για να κάνουμε διατάσεις</w:t>
      </w:r>
      <w:r>
        <w:rPr>
          <w:rFonts w:hint="default"/>
          <w:lang w:val="en-US"/>
        </w:rPr>
        <w:t>;</w:t>
      </w:r>
    </w:p>
    <w:p>
      <w:pPr>
        <w:pStyle w:val="4"/>
        <w:numPr>
          <w:ilvl w:val="0"/>
          <w:numId w:val="1"/>
        </w:numPr>
      </w:pPr>
      <w:r>
        <w:rPr>
          <w:lang w:val="el-GR"/>
        </w:rPr>
        <w:t>Σε</w:t>
      </w:r>
      <w:r>
        <w:rPr>
          <w:rFonts w:hint="default"/>
          <w:lang w:val="el-GR"/>
        </w:rPr>
        <w:t xml:space="preserve"> ποιες περιπτώσεις δεν κάνουμε παθητικούς χειρισμούς</w:t>
      </w:r>
      <w:r>
        <w:rPr>
          <w:rFonts w:hint="default"/>
          <w:lang w:val="en-US"/>
        </w:rPr>
        <w:t>;</w:t>
      </w:r>
    </w:p>
    <w:p>
      <w:pPr>
        <w:pStyle w:val="4"/>
        <w:numPr>
          <w:numId w:val="0"/>
        </w:numPr>
        <w:ind w:left="360" w:leftChars="0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789E"/>
    <w:multiLevelType w:val="multilevel"/>
    <w:tmpl w:val="5F69789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D"/>
    <w:rsid w:val="00242A9D"/>
    <w:rsid w:val="004F0BBA"/>
    <w:rsid w:val="00526711"/>
    <w:rsid w:val="0058151E"/>
    <w:rsid w:val="0078557E"/>
    <w:rsid w:val="00974D91"/>
    <w:rsid w:val="00A04D29"/>
    <w:rsid w:val="00B616B8"/>
    <w:rsid w:val="00BD1467"/>
    <w:rsid w:val="00BD3536"/>
    <w:rsid w:val="00CA2CCD"/>
    <w:rsid w:val="00CA346C"/>
    <w:rsid w:val="00EE7ED3"/>
    <w:rsid w:val="0E2B0802"/>
    <w:rsid w:val="117B2F24"/>
    <w:rsid w:val="18622B7E"/>
    <w:rsid w:val="1EA96812"/>
    <w:rsid w:val="56FF4736"/>
    <w:rsid w:val="592B459E"/>
    <w:rsid w:val="6E9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1637</Characters>
  <Lines>13</Lines>
  <Paragraphs>3</Paragraphs>
  <TotalTime>125</TotalTime>
  <ScaleCrop>false</ScaleCrop>
  <LinksUpToDate>false</LinksUpToDate>
  <CharactersWithSpaces>1937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2024-03-14T09:06:00Z</dcterms:created>
  <dc:creator>Maria Mouzaki</dc:creator>
  <cp:lastModifiedBy>maria</cp:lastModifiedBy>
  <dcterms:modified xsi:type="dcterms:W3CDTF">2024-03-15T09:18:53Z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4D25FD064F98462FA41A49CABA86BF8A_12</vt:lpwstr>
  </property>
</Properties>
</file>