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19B" w:rsidRPr="00702C2D" w:rsidRDefault="0049319B" w:rsidP="0049319B">
      <w:pPr>
        <w:rPr>
          <w:rFonts w:ascii="Times New Roman" w:hAnsi="Times New Roman" w:cs="Times New Roman"/>
          <w:b/>
          <w:sz w:val="24"/>
          <w:szCs w:val="24"/>
        </w:rPr>
      </w:pPr>
      <w:r w:rsidRPr="00702C2D">
        <w:rPr>
          <w:b/>
          <w:sz w:val="24"/>
          <w:szCs w:val="24"/>
        </w:rPr>
        <w:t xml:space="preserve">         </w:t>
      </w:r>
      <w:r w:rsidRPr="00702C2D">
        <w:rPr>
          <w:rFonts w:ascii="Times New Roman" w:hAnsi="Times New Roman" w:cs="Times New Roman"/>
          <w:b/>
          <w:sz w:val="24"/>
          <w:szCs w:val="24"/>
        </w:rPr>
        <w:t>ΣΤΟΧΟΙ ΤΗΣ ΣΥΓΧΡΟΝΗΣ ΠΑΙΔΕΙΑΣ:</w:t>
      </w:r>
    </w:p>
    <w:p w:rsidR="0049319B" w:rsidRPr="00702C2D" w:rsidRDefault="0049319B" w:rsidP="0049319B">
      <w:pPr>
        <w:rPr>
          <w:rFonts w:ascii="Times New Roman" w:hAnsi="Times New Roman" w:cs="Times New Roman"/>
          <w:sz w:val="24"/>
          <w:szCs w:val="24"/>
        </w:rPr>
      </w:pPr>
      <w:r w:rsidRPr="00702C2D">
        <w:rPr>
          <w:rFonts w:ascii="Times New Roman" w:hAnsi="Times New Roman" w:cs="Times New Roman"/>
          <w:sz w:val="24"/>
          <w:szCs w:val="24"/>
          <w:u w:val="single"/>
        </w:rPr>
        <w:t>α) Διαμόρφωση της προσωπικότητας του ανθρώπου</w:t>
      </w:r>
      <w:r w:rsidRPr="00702C2D">
        <w:rPr>
          <w:rFonts w:ascii="Times New Roman" w:hAnsi="Times New Roman" w:cs="Times New Roman"/>
          <w:sz w:val="24"/>
          <w:szCs w:val="24"/>
        </w:rPr>
        <w:t>: Διαμόρφωση πεποιθήσεων, στάσεων, αξιών, οργάνωση της ζωής του ανθρώπου. Αυτό πετυχαίνεται με την πνευματική καλλιέργεια μέσω απόκτησης γνώσεων.</w:t>
      </w:r>
    </w:p>
    <w:p w:rsidR="0049319B" w:rsidRPr="00702C2D" w:rsidRDefault="0049319B" w:rsidP="0049319B">
      <w:pPr>
        <w:rPr>
          <w:rFonts w:ascii="Times New Roman" w:hAnsi="Times New Roman" w:cs="Times New Roman"/>
          <w:sz w:val="24"/>
          <w:szCs w:val="24"/>
        </w:rPr>
      </w:pPr>
      <w:r w:rsidRPr="00702C2D">
        <w:rPr>
          <w:rFonts w:ascii="Times New Roman" w:hAnsi="Times New Roman" w:cs="Times New Roman"/>
          <w:sz w:val="24"/>
          <w:szCs w:val="24"/>
        </w:rPr>
        <w:t>Οι γνώσεις αυτές αφορούν:</w:t>
      </w:r>
    </w:p>
    <w:p w:rsidR="0049319B" w:rsidRPr="00702C2D" w:rsidRDefault="0049319B" w:rsidP="0049319B">
      <w:pPr>
        <w:rPr>
          <w:rFonts w:ascii="Times New Roman" w:hAnsi="Times New Roman" w:cs="Times New Roman"/>
          <w:sz w:val="24"/>
          <w:szCs w:val="24"/>
        </w:rPr>
      </w:pPr>
      <w:r w:rsidRPr="00702C2D">
        <w:rPr>
          <w:rFonts w:ascii="Times New Roman" w:hAnsi="Times New Roman" w:cs="Times New Roman"/>
          <w:sz w:val="24"/>
          <w:szCs w:val="24"/>
        </w:rPr>
        <w:t>1. Τον εσωτερικό κόσμο του ανθρώπου (αυτογνωσία). Με την αυτογνωσία ο άνθρωπος συνειδητοποιεί και μέσα από την αυτοκριτική τις δυνάμεις και τις αδυναμίες του, τα προτερήματα και τα ελαττώματα. Έτσι, απομακρύνεται από την αλαζονεία και τον εγωκεντρισμό, ενώ αντίθετα αποκτά αυτοέλεγχο, αυτοπειθαρχία και αυτοκυριαρχία. Με αυτόν τον τρόπο πετυχαίνει την πνευματική ολοκλήρωση και ηθική τελείωσή του.</w:t>
      </w:r>
    </w:p>
    <w:p w:rsidR="0049319B" w:rsidRPr="00702C2D" w:rsidRDefault="0049319B" w:rsidP="0049319B">
      <w:pPr>
        <w:rPr>
          <w:rFonts w:ascii="Times New Roman" w:hAnsi="Times New Roman" w:cs="Times New Roman"/>
          <w:sz w:val="24"/>
          <w:szCs w:val="24"/>
        </w:rPr>
      </w:pPr>
      <w:r w:rsidRPr="00702C2D">
        <w:rPr>
          <w:rFonts w:ascii="Times New Roman" w:hAnsi="Times New Roman" w:cs="Times New Roman"/>
          <w:sz w:val="24"/>
          <w:szCs w:val="24"/>
        </w:rPr>
        <w:t>2. Το εξωτερικό περιβάλλον, φυσικό και κοινωνικό. Ο άνθρωπος αποκτώντας γνώσεις για το φυσικό περιβάλλον το απομυθοποιεί και το βλέπει στις πραγματικές του διαστάσεις. Από την άλλη πλευρά εξοικειώνεται με τον κοινωνικό χώρο, μαθαίνει τους μηχανισμούς λειτουργίας των κοινωνικών δομών, τις σχέσεις που διέπουν τους ανθρώπους μεταξύ τους και με αυτό τον τρόπο εντάσσεται ομαλά μέσα σ’ αυτόν. Γενικά, θα λέγαμε πως η παιδεία δίνει μια σαφή εικόνα στο άτομο του υποκειμενικού και αντικειμενικού χώρου με τη βοήθεια των κοινωνικών και ανθρωπιστικών επιστημών.</w:t>
      </w:r>
    </w:p>
    <w:p w:rsidR="000E32C7" w:rsidRDefault="000E32C7" w:rsidP="0049319B">
      <w:pPr>
        <w:rPr>
          <w:rFonts w:ascii="Times New Roman" w:hAnsi="Times New Roman" w:cs="Times New Roman"/>
          <w:sz w:val="24"/>
          <w:szCs w:val="24"/>
          <w:u w:val="single"/>
          <w:lang w:val="en-US"/>
        </w:rPr>
      </w:pPr>
    </w:p>
    <w:p w:rsidR="000E32C7" w:rsidRDefault="000E32C7" w:rsidP="0049319B">
      <w:pPr>
        <w:rPr>
          <w:rFonts w:ascii="Times New Roman" w:hAnsi="Times New Roman" w:cs="Times New Roman"/>
          <w:sz w:val="24"/>
          <w:szCs w:val="24"/>
          <w:u w:val="single"/>
          <w:lang w:val="en-US"/>
        </w:rPr>
      </w:pPr>
    </w:p>
    <w:p w:rsidR="0049319B" w:rsidRPr="00702C2D" w:rsidRDefault="0049319B" w:rsidP="0049319B">
      <w:pPr>
        <w:rPr>
          <w:rFonts w:ascii="Times New Roman" w:hAnsi="Times New Roman" w:cs="Times New Roman"/>
          <w:sz w:val="24"/>
          <w:szCs w:val="24"/>
          <w:u w:val="single"/>
        </w:rPr>
      </w:pPr>
      <w:r w:rsidRPr="00702C2D">
        <w:rPr>
          <w:rFonts w:ascii="Times New Roman" w:hAnsi="Times New Roman" w:cs="Times New Roman"/>
          <w:sz w:val="24"/>
          <w:szCs w:val="24"/>
          <w:u w:val="single"/>
        </w:rPr>
        <w:t>β) Καλλιέργεια της λογικής, της κριτικής ικανότητας και του προβληματισμού:</w:t>
      </w:r>
    </w:p>
    <w:p w:rsidR="0049319B" w:rsidRPr="00702C2D" w:rsidRDefault="0049319B" w:rsidP="0049319B">
      <w:pPr>
        <w:rPr>
          <w:rFonts w:ascii="Times New Roman" w:hAnsi="Times New Roman" w:cs="Times New Roman"/>
          <w:sz w:val="24"/>
          <w:szCs w:val="24"/>
        </w:rPr>
      </w:pPr>
      <w:r w:rsidRPr="00702C2D">
        <w:rPr>
          <w:rFonts w:ascii="Times New Roman" w:hAnsi="Times New Roman" w:cs="Times New Roman"/>
          <w:sz w:val="24"/>
          <w:szCs w:val="24"/>
        </w:rPr>
        <w:t>Ο άνθρωπος μαθαίνει να χρησιμοποιεί τη λογική του και επομένως απομακρύνεται από το μύθο, την πλάνη και την προκατάληψη. Αντίθετα, οδηγείται στον ορθό λόγο, στην επιστημονική γνώση, στην αλήθεια και αντικειμενικότητα. Έτσι αποφεύγει τον κίνδυνο να μετατραπεί σε ετερόφωτη προσωπικότητα. Απεναντίας μεταβάλλεται σε υπεύθυνη, συνειδητοποιημένη ύπαρξη, που έχει άμεση αντίληψη των κοινωνικών καταστάσεων και υποβάλλει σε βασανιστικό έλεγχο τις αποφάσεις του. Το γεγονός αυτό είναι δυνατόν να τον οδηγήσει στην εσωτερική απελευθέρωση.</w:t>
      </w:r>
    </w:p>
    <w:p w:rsidR="0049319B" w:rsidRPr="00702C2D" w:rsidRDefault="0049319B" w:rsidP="0049319B">
      <w:pPr>
        <w:rPr>
          <w:rFonts w:ascii="Times New Roman" w:hAnsi="Times New Roman" w:cs="Times New Roman"/>
          <w:sz w:val="24"/>
          <w:szCs w:val="24"/>
        </w:rPr>
      </w:pPr>
      <w:r w:rsidRPr="00702C2D">
        <w:rPr>
          <w:rFonts w:ascii="Times New Roman" w:hAnsi="Times New Roman" w:cs="Times New Roman"/>
          <w:sz w:val="24"/>
          <w:szCs w:val="24"/>
        </w:rPr>
        <w:t>Επίσης, η δημοκρατική παιδεία μπορεί να προβληματίσει τους ανθρώπους και να τους ευαισθητοποιήσει.</w:t>
      </w:r>
    </w:p>
    <w:p w:rsidR="0049319B" w:rsidRPr="00702C2D" w:rsidRDefault="0049319B" w:rsidP="0049319B">
      <w:pPr>
        <w:rPr>
          <w:rFonts w:ascii="Times New Roman" w:hAnsi="Times New Roman" w:cs="Times New Roman"/>
          <w:sz w:val="24"/>
          <w:szCs w:val="24"/>
        </w:rPr>
      </w:pPr>
      <w:r w:rsidRPr="00702C2D">
        <w:rPr>
          <w:rFonts w:ascii="Times New Roman" w:hAnsi="Times New Roman" w:cs="Times New Roman"/>
          <w:sz w:val="24"/>
          <w:szCs w:val="24"/>
        </w:rPr>
        <w:t>Με την καλλιέργεια του διαλόγου βοηθά τους ανθρώπους να διευρύνουν τους πνευματικούς τους ορίζοντες και τους απομακρύνουν από το φανατισμό και το δογματισμό. Αυτό είναι ιδιαίτερα σημαντικό κυρίως στη σημερινή εποχή όπου επικρατεί μια σύγχυση ιδεολογική σε όλα τα επίπεδα και κυριαρχεί ο φανατισμός.</w:t>
      </w:r>
    </w:p>
    <w:p w:rsidR="000E32C7" w:rsidRDefault="000E32C7" w:rsidP="0049319B">
      <w:pPr>
        <w:rPr>
          <w:rFonts w:ascii="Times New Roman" w:hAnsi="Times New Roman" w:cs="Times New Roman"/>
          <w:sz w:val="24"/>
          <w:szCs w:val="24"/>
          <w:u w:val="single"/>
          <w:lang w:val="en-US"/>
        </w:rPr>
      </w:pPr>
    </w:p>
    <w:p w:rsidR="0049319B" w:rsidRPr="00702C2D" w:rsidRDefault="0049319B" w:rsidP="0049319B">
      <w:pPr>
        <w:rPr>
          <w:rFonts w:ascii="Times New Roman" w:hAnsi="Times New Roman" w:cs="Times New Roman"/>
          <w:sz w:val="24"/>
          <w:szCs w:val="24"/>
        </w:rPr>
      </w:pPr>
      <w:r w:rsidRPr="00702C2D">
        <w:rPr>
          <w:rFonts w:ascii="Times New Roman" w:hAnsi="Times New Roman" w:cs="Times New Roman"/>
          <w:sz w:val="24"/>
          <w:szCs w:val="24"/>
          <w:u w:val="single"/>
        </w:rPr>
        <w:lastRenderedPageBreak/>
        <w:t>γ) Ευαισθητοποίηση του ανθρώπου:</w:t>
      </w:r>
      <w:r w:rsidRPr="00702C2D">
        <w:rPr>
          <w:rFonts w:ascii="Times New Roman" w:hAnsi="Times New Roman" w:cs="Times New Roman"/>
          <w:sz w:val="24"/>
          <w:szCs w:val="24"/>
        </w:rPr>
        <w:t xml:space="preserve"> (είναι απαραίτητη, λόγω της τυποποίησης και μηχανοποίησης της σύγχρονης εποχής).</w:t>
      </w:r>
    </w:p>
    <w:p w:rsidR="0049319B" w:rsidRPr="00702C2D" w:rsidRDefault="0049319B" w:rsidP="0049319B">
      <w:pPr>
        <w:rPr>
          <w:rFonts w:ascii="Times New Roman" w:hAnsi="Times New Roman" w:cs="Times New Roman"/>
          <w:sz w:val="24"/>
          <w:szCs w:val="24"/>
        </w:rPr>
      </w:pPr>
      <w:r w:rsidRPr="00702C2D">
        <w:rPr>
          <w:rFonts w:ascii="Times New Roman" w:hAnsi="Times New Roman" w:cs="Times New Roman"/>
          <w:sz w:val="24"/>
          <w:szCs w:val="24"/>
        </w:rPr>
        <w:t>Η παιδεία βοηθά στον εξευγενισμό της ψυχής του ανθρώπου. Οδηγεί στη σύλληψη και γεύση της ομορφιάς της ζωής. Καλλιεργεί και μέσω της τέχνης το ωραίο, το ιδεώδες, το υψηλό και οδηγεί στην ολοκλήρωση της πνευματικής καλλιέργειας και στην καθολική αντίληψη της ζωής. Με αυτόν τον τρόπο πετυχαίνεται ο ψυχικός εξευγενισμός του ανθρώπου και ταυτόχρονα έρχεται σε επαφή με αιώνιες και αναλλοίωτες αξίες, όπως η εσωτερική ελευθερία, η εντιμότητα, η αλληλεγγύη, η αγάπη, ο αλτρουισμός και η αλληλοβοήθεια. Έτσι, ο άνθρωπος είναι σε θέση να επιλέξει ανάμεσα στο δίκαιο και στο άδικο, στην ομορφιά και στην ασχήμια, στην αλήθεια και στο ψέμα και να οδηγηθεί σε μια συνειδητοποιημένη ηθική πράξη. Σε αντίθετη περίπτωση οδηγείται στη μονομέρεια.</w:t>
      </w:r>
    </w:p>
    <w:p w:rsidR="000E32C7" w:rsidRDefault="000E32C7" w:rsidP="0049319B">
      <w:pPr>
        <w:rPr>
          <w:rFonts w:ascii="Times New Roman" w:hAnsi="Times New Roman" w:cs="Times New Roman"/>
          <w:sz w:val="24"/>
          <w:szCs w:val="24"/>
          <w:u w:val="single"/>
          <w:lang w:val="en-US"/>
        </w:rPr>
      </w:pPr>
    </w:p>
    <w:p w:rsidR="000E32C7" w:rsidRDefault="000E32C7" w:rsidP="0049319B">
      <w:pPr>
        <w:rPr>
          <w:rFonts w:ascii="Times New Roman" w:hAnsi="Times New Roman" w:cs="Times New Roman"/>
          <w:sz w:val="24"/>
          <w:szCs w:val="24"/>
          <w:u w:val="single"/>
          <w:lang w:val="en-US"/>
        </w:rPr>
      </w:pPr>
    </w:p>
    <w:p w:rsidR="0049319B" w:rsidRPr="00702C2D" w:rsidRDefault="0049319B" w:rsidP="0049319B">
      <w:pPr>
        <w:rPr>
          <w:rFonts w:ascii="Times New Roman" w:hAnsi="Times New Roman" w:cs="Times New Roman"/>
          <w:sz w:val="24"/>
          <w:szCs w:val="24"/>
          <w:u w:val="single"/>
        </w:rPr>
      </w:pPr>
      <w:r w:rsidRPr="00702C2D">
        <w:rPr>
          <w:rFonts w:ascii="Times New Roman" w:hAnsi="Times New Roman" w:cs="Times New Roman"/>
          <w:sz w:val="24"/>
          <w:szCs w:val="24"/>
          <w:u w:val="single"/>
        </w:rPr>
        <w:t>δ) Κοινωνικοποίηση του ανθρώπου:</w:t>
      </w:r>
    </w:p>
    <w:p w:rsidR="0049319B" w:rsidRPr="00702C2D" w:rsidRDefault="0049319B" w:rsidP="0049319B">
      <w:pPr>
        <w:rPr>
          <w:rFonts w:ascii="Times New Roman" w:hAnsi="Times New Roman" w:cs="Times New Roman"/>
          <w:sz w:val="24"/>
          <w:szCs w:val="24"/>
        </w:rPr>
      </w:pPr>
      <w:r w:rsidRPr="00702C2D">
        <w:rPr>
          <w:rFonts w:ascii="Times New Roman" w:hAnsi="Times New Roman" w:cs="Times New Roman"/>
          <w:sz w:val="24"/>
          <w:szCs w:val="24"/>
        </w:rPr>
        <w:t>Ο άνθρωπος με τη βοήθεια της παιδείας εντάσσεται στην κοινωνία. Με λίγα λόγια εντάσσεται στις οικονομικές διαδικασίες, στις πολιτικές διαδικασίες και στις πολιτιστικές διαδικασίες.</w:t>
      </w:r>
    </w:p>
    <w:p w:rsidR="0049319B" w:rsidRPr="00702C2D" w:rsidRDefault="0049319B" w:rsidP="0049319B">
      <w:pPr>
        <w:rPr>
          <w:rFonts w:ascii="Times New Roman" w:hAnsi="Times New Roman" w:cs="Times New Roman"/>
          <w:sz w:val="24"/>
          <w:szCs w:val="24"/>
        </w:rPr>
      </w:pPr>
      <w:r w:rsidRPr="00702C2D">
        <w:rPr>
          <w:rFonts w:ascii="Times New Roman" w:hAnsi="Times New Roman" w:cs="Times New Roman"/>
          <w:sz w:val="24"/>
          <w:szCs w:val="24"/>
        </w:rPr>
        <w:t>Η ένταξη του ατόμου στις οικονομικές διαδικασίες πετυχαίνεται με τον ορθολογικό επαγγελματικό προσανατολισμό και την ειδική κατάρτιση. Με αυτόν τον τρόπο ο άνθρωπος πετυχαίνει την οικονομική του χειραφέτηση και έτσι, αργότερα δεν είναι αναγκασμένος στη ζωή του να κάνει συμβιβασμούς και παραχωρήσεις σε βάρος της συνείδησης και αξιοπρέπειάς του.</w:t>
      </w:r>
    </w:p>
    <w:p w:rsidR="0049319B" w:rsidRPr="00702C2D" w:rsidRDefault="0049319B" w:rsidP="0049319B">
      <w:pPr>
        <w:rPr>
          <w:rFonts w:ascii="Times New Roman" w:hAnsi="Times New Roman" w:cs="Times New Roman"/>
          <w:sz w:val="24"/>
          <w:szCs w:val="24"/>
        </w:rPr>
      </w:pPr>
      <w:r w:rsidRPr="00702C2D">
        <w:rPr>
          <w:rFonts w:ascii="Times New Roman" w:hAnsi="Times New Roman" w:cs="Times New Roman"/>
          <w:sz w:val="24"/>
          <w:szCs w:val="24"/>
        </w:rPr>
        <w:t>Η ένταξη του ατόμου στις πολιτικές διαδικασίες σημαίνει ταυτόχρονα και πολιτικοποίησή του, όχι όμως κομματικοποίησή του. Ξεπερνώντας τον ατομικισμό του, συμμετέχει στις «κοινές» υποθέσεις και συνεργάζεται στενά με τους συνανθρώπους του για την επίλυση των προβλημάτων που ανακύπτουν.</w:t>
      </w:r>
    </w:p>
    <w:p w:rsidR="0049319B" w:rsidRPr="00702C2D" w:rsidRDefault="0049319B" w:rsidP="0049319B">
      <w:pPr>
        <w:rPr>
          <w:rFonts w:ascii="Times New Roman" w:hAnsi="Times New Roman" w:cs="Times New Roman"/>
          <w:sz w:val="24"/>
          <w:szCs w:val="24"/>
        </w:rPr>
      </w:pPr>
      <w:r w:rsidRPr="00702C2D">
        <w:rPr>
          <w:rFonts w:ascii="Times New Roman" w:hAnsi="Times New Roman" w:cs="Times New Roman"/>
          <w:sz w:val="24"/>
          <w:szCs w:val="24"/>
        </w:rPr>
        <w:t>Τέλος, ο άνθρωπος με την ένταξή του στις πολιτιστικές διαδικασίες, γίνεται μέτοχος των εξελίξεων στο χώρο των γραμμάτων, των τεχνών και των επιστημών. Έτσι, γίνεται δέκτης κουλτούρας και μπορεί να αναλάβει τη μεταλαμπάδευση της πολιτιστικής κληρονομιάς στη νέα γενιά.</w:t>
      </w:r>
    </w:p>
    <w:p w:rsidR="00950C5E" w:rsidRDefault="00950C5E"/>
    <w:sectPr w:rsidR="00950C5E" w:rsidSect="00950C5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compat/>
  <w:rsids>
    <w:rsidRoot w:val="0049319B"/>
    <w:rsid w:val="000E32C7"/>
    <w:rsid w:val="0049319B"/>
    <w:rsid w:val="00702C2D"/>
    <w:rsid w:val="008864F1"/>
    <w:rsid w:val="00950C5E"/>
    <w:rsid w:val="00F16186"/>
    <w:rsid w:val="00F2482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1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394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653</Words>
  <Characters>3528</Characters>
  <Application>Microsoft Office Word</Application>
  <DocSecurity>0</DocSecurity>
  <Lines>29</Lines>
  <Paragraphs>8</Paragraphs>
  <ScaleCrop>false</ScaleCrop>
  <Company>Οικία</Company>
  <LinksUpToDate>false</LinksUpToDate>
  <CharactersWithSpaces>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Πατέρας</dc:creator>
  <cp:keywords/>
  <dc:description/>
  <cp:lastModifiedBy>giannis</cp:lastModifiedBy>
  <cp:revision>3</cp:revision>
  <dcterms:created xsi:type="dcterms:W3CDTF">2010-02-11T09:12:00Z</dcterms:created>
  <dcterms:modified xsi:type="dcterms:W3CDTF">2012-12-15T08:34:00Z</dcterms:modified>
</cp:coreProperties>
</file>