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2C" w:rsidRPr="00754892" w:rsidRDefault="00313FBA" w:rsidP="00313FB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ΧΡΟΝΙΚΑ</w:t>
      </w:r>
    </w:p>
    <w:p w:rsidR="00313FBA" w:rsidRDefault="00606879" w:rsidP="00313FBA">
      <w:pPr>
        <w:rPr>
          <w:rFonts w:ascii="Arial" w:hAnsi="Arial" w:cs="Arial"/>
          <w:b/>
          <w:sz w:val="24"/>
          <w:szCs w:val="24"/>
          <w:lang w:val="en-US"/>
        </w:rPr>
      </w:pPr>
      <w:r w:rsidRPr="00313FBA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37F1A" wp14:editId="54BFC4D6">
                <wp:simplePos x="0" y="0"/>
                <wp:positionH relativeFrom="column">
                  <wp:posOffset>3314700</wp:posOffset>
                </wp:positionH>
                <wp:positionV relativeFrom="paragraph">
                  <wp:posOffset>186690</wp:posOffset>
                </wp:positionV>
                <wp:extent cx="2667000" cy="3876675"/>
                <wp:effectExtent l="0" t="0" r="0" b="0"/>
                <wp:wrapNone/>
                <wp:docPr id="246789" name="Rectangle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Rot="1" noChangeArrowheads="1"/>
                      </wps:cNvSpPr>
                      <wps:spPr bwMode="auto">
                        <a:xfrm>
                          <a:off x="0" y="0"/>
                          <a:ext cx="2667000" cy="387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3FBA" w:rsidRPr="00313FBA" w:rsidRDefault="00313FBA" w:rsidP="0060687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Κλείνοντας το διακόπτη Δ</w:t>
                            </w:r>
                          </w:p>
                          <w:p w:rsidR="00313FBA" w:rsidRPr="00313FBA" w:rsidRDefault="00313FBA" w:rsidP="0060687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το χρονικό Κ2Τ θα οπλίσει  και θα αρχίσει  να μετράει το χρόνο ρύθμισης</w:t>
                            </w:r>
                            <w:r w:rsidRPr="00313FBA"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της καθυστέρησης .</w:t>
                            </w:r>
                          </w:p>
                          <w:p w:rsidR="00313FBA" w:rsidRPr="00313FBA" w:rsidRDefault="00313FBA" w:rsidP="0060687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Η λυχνία </w:t>
                            </w: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US"/>
                              </w:rPr>
                              <w:t>h</w:t>
                            </w: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2 παραμένει σβηστή .</w:t>
                            </w:r>
                          </w:p>
                          <w:p w:rsidR="00313FBA" w:rsidRPr="00606879" w:rsidRDefault="00313FBA" w:rsidP="0060687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0687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Όταν περάσει ο χρόνος ρύθμισης ανοίγει η 15 – 16 και κλείνει η επαφή  15 – 18  </w:t>
                            </w:r>
                          </w:p>
                          <w:p w:rsidR="00313FBA" w:rsidRPr="00313FBA" w:rsidRDefault="00313FBA" w:rsidP="0060687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και ανάβει η λυχνία </w:t>
                            </w: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US"/>
                              </w:rPr>
                              <w:t>h</w:t>
                            </w: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2</w:t>
                            </w:r>
                          </w:p>
                          <w:p w:rsidR="00313FBA" w:rsidRPr="00313FBA" w:rsidRDefault="00313FBA" w:rsidP="0060687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Ανοίγοντας το διακόπτη Δ  απενεργοποιείται το χρονικό Κ2Τ </w:t>
                            </w:r>
                          </w:p>
                          <w:p w:rsidR="00313FBA" w:rsidRPr="00313FBA" w:rsidRDefault="00313FBA" w:rsidP="0060687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και αμέσως ανοίγει η</w:t>
                            </w:r>
                            <w:r w:rsidRPr="00313FBA"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15 – 18  , κλείνει η επαφή  15 – 16 και </w:t>
                            </w:r>
                          </w:p>
                          <w:p w:rsidR="00313FBA" w:rsidRPr="00313FBA" w:rsidRDefault="00313FBA" w:rsidP="0060687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σβήνει  η λυχνία </w:t>
                            </w: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US"/>
                              </w:rPr>
                              <w:t>h</w:t>
                            </w:r>
                            <w:r w:rsidRPr="00313FBA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1pt;margin-top:14.7pt;width:210pt;height:3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" filled="f" stroked="f">
                <o:lock v:ext="edit" rotation="t" grouping="t"/>
                <v:textbox>
                  <w:txbxContent>
                    <w:p w:rsidR="00313FBA" w:rsidRPr="00313FBA" w:rsidRDefault="00313FBA" w:rsidP="0060687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Κλείνοντας το διακόπτη Δ</w:t>
                      </w:r>
                    </w:p>
                    <w:p w:rsidR="00313FBA" w:rsidRPr="00313FBA" w:rsidRDefault="00313FBA" w:rsidP="0060687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το χρονικό Κ2Τ θα οπλίσει  και θα αρχίσει  να μετράει το χρόνο ρύθμισης</w:t>
                      </w:r>
                      <w:r w:rsidRPr="00313FBA">
                        <w:rPr>
                          <w:rFonts w:asciiTheme="minorHAnsi" w:hAnsi="Calibri" w:cstheme="minorBidi"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της καθυστέρησης .</w:t>
                      </w:r>
                    </w:p>
                    <w:p w:rsidR="00313FBA" w:rsidRPr="00313FBA" w:rsidRDefault="00313FBA" w:rsidP="0060687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Η λυχνία </w:t>
                      </w: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  <w:lang w:val="en-US"/>
                        </w:rPr>
                        <w:t>h</w:t>
                      </w: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2 παραμένει σβηστή .</w:t>
                      </w:r>
                    </w:p>
                    <w:p w:rsidR="00313FBA" w:rsidRPr="00606879" w:rsidRDefault="00313FBA" w:rsidP="0060687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06879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Όταν περάσει ο χρόνος ρύθμισης ανοίγει η 15 – 16 και κλείνει η επαφή  15 – 18  </w:t>
                      </w:r>
                    </w:p>
                    <w:p w:rsidR="00313FBA" w:rsidRPr="00313FBA" w:rsidRDefault="00313FBA" w:rsidP="0060687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και ανάβει η λυχνία </w:t>
                      </w: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  <w:lang w:val="en-US"/>
                        </w:rPr>
                        <w:t>h</w:t>
                      </w: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2</w:t>
                      </w:r>
                    </w:p>
                    <w:p w:rsidR="00313FBA" w:rsidRPr="00313FBA" w:rsidRDefault="00313FBA" w:rsidP="0060687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Ανοίγοντας το διακόπτη Δ  απενεργοποιείται το χρονικό Κ2Τ </w:t>
                      </w:r>
                    </w:p>
                    <w:p w:rsidR="00313FBA" w:rsidRPr="00313FBA" w:rsidRDefault="00313FBA" w:rsidP="0060687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και αμέσως ανοίγει η</w:t>
                      </w:r>
                      <w:r w:rsidRPr="00313FBA">
                        <w:rPr>
                          <w:rFonts w:asciiTheme="minorHAnsi" w:hAnsi="Calibri" w:cstheme="minorBidi"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15 – 18  , κλείνει η επαφή  15 – 16 και </w:t>
                      </w:r>
                    </w:p>
                    <w:p w:rsidR="00313FBA" w:rsidRPr="00313FBA" w:rsidRDefault="00313FBA" w:rsidP="00606879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σβήνει  η λυχνία </w:t>
                      </w: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  <w:lang w:val="en-US"/>
                        </w:rPr>
                        <w:t>h</w:t>
                      </w:r>
                      <w:r w:rsidRPr="00313FBA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54892" w:rsidRPr="00313FBA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D08F9F" wp14:editId="2222B702">
            <wp:simplePos x="0" y="0"/>
            <wp:positionH relativeFrom="column">
              <wp:posOffset>0</wp:posOffset>
            </wp:positionH>
            <wp:positionV relativeFrom="paragraph">
              <wp:posOffset>329565</wp:posOffset>
            </wp:positionV>
            <wp:extent cx="3009900" cy="3514725"/>
            <wp:effectExtent l="0" t="0" r="0" b="9525"/>
            <wp:wrapSquare wrapText="bothSides"/>
            <wp:docPr id="246805" name="Picture 21" descr="15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05" name="Picture 21" descr="15ο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FBA">
        <w:rPr>
          <w:rFonts w:ascii="Arial" w:hAnsi="Arial" w:cs="Arial"/>
          <w:b/>
          <w:sz w:val="24"/>
          <w:szCs w:val="24"/>
        </w:rPr>
        <w:t>Α</w:t>
      </w:r>
      <w:r w:rsidR="00313FBA" w:rsidRPr="00754892">
        <w:rPr>
          <w:rFonts w:ascii="Arial" w:hAnsi="Arial" w:cs="Arial"/>
          <w:b/>
          <w:sz w:val="24"/>
          <w:szCs w:val="24"/>
          <w:lang w:val="en-US"/>
        </w:rPr>
        <w:t>.</w:t>
      </w:r>
      <w:r w:rsidR="00313FBA">
        <w:rPr>
          <w:rFonts w:ascii="Arial" w:hAnsi="Arial" w:cs="Arial"/>
          <w:b/>
          <w:sz w:val="24"/>
          <w:szCs w:val="24"/>
          <w:lang w:val="en-US"/>
        </w:rPr>
        <w:t xml:space="preserve"> DELAY ON</w:t>
      </w:r>
    </w:p>
    <w:p w:rsidR="00313FBA" w:rsidRPr="00313FBA" w:rsidRDefault="00313FBA" w:rsidP="00313FBA">
      <w:pPr>
        <w:rPr>
          <w:rFonts w:ascii="Arial" w:hAnsi="Arial" w:cs="Arial"/>
          <w:b/>
          <w:sz w:val="24"/>
          <w:szCs w:val="24"/>
          <w:lang w:val="en-US"/>
        </w:rPr>
      </w:pPr>
    </w:p>
    <w:p w:rsidR="00AC5057" w:rsidRDefault="00AC5057">
      <w:pPr>
        <w:rPr>
          <w:lang w:val="en-US"/>
        </w:rPr>
      </w:pPr>
    </w:p>
    <w:p w:rsidR="00AC5057" w:rsidRDefault="00AC5057">
      <w:pPr>
        <w:rPr>
          <w:lang w:val="en-US"/>
        </w:rPr>
      </w:pPr>
    </w:p>
    <w:p w:rsidR="00AC5057" w:rsidRDefault="00AC5057">
      <w:pPr>
        <w:rPr>
          <w:lang w:val="en-US"/>
        </w:rPr>
      </w:pPr>
    </w:p>
    <w:p w:rsidR="00AC5057" w:rsidRDefault="00AC5057">
      <w:pPr>
        <w:rPr>
          <w:lang w:val="en-US"/>
        </w:rPr>
      </w:pPr>
    </w:p>
    <w:p w:rsidR="00AC5057" w:rsidRDefault="00AC5057">
      <w:pPr>
        <w:rPr>
          <w:lang w:val="en-US"/>
        </w:rPr>
      </w:pPr>
    </w:p>
    <w:p w:rsidR="00AC5057" w:rsidRDefault="00AC5057">
      <w:pPr>
        <w:rPr>
          <w:lang w:val="en-US"/>
        </w:rPr>
      </w:pPr>
    </w:p>
    <w:p w:rsidR="00AC5057" w:rsidRDefault="00AC5057">
      <w:pPr>
        <w:rPr>
          <w:lang w:val="en-US"/>
        </w:rPr>
      </w:pPr>
    </w:p>
    <w:p w:rsidR="00AC5057" w:rsidRDefault="00AC5057">
      <w:pPr>
        <w:rPr>
          <w:lang w:val="en-US"/>
        </w:rPr>
      </w:pPr>
    </w:p>
    <w:p w:rsidR="00AC5057" w:rsidRDefault="00AC5057">
      <w:pPr>
        <w:rPr>
          <w:lang w:val="en-US"/>
        </w:rPr>
      </w:pPr>
    </w:p>
    <w:p w:rsidR="00754892" w:rsidRDefault="00754892">
      <w:pPr>
        <w:rPr>
          <w:lang w:val="en-US"/>
        </w:rPr>
      </w:pPr>
    </w:p>
    <w:p w:rsidR="00754892" w:rsidRDefault="00754892">
      <w:pPr>
        <w:rPr>
          <w:rFonts w:ascii="Arial" w:hAnsi="Arial" w:cs="Arial"/>
          <w:b/>
          <w:sz w:val="24"/>
          <w:szCs w:val="24"/>
          <w:lang w:val="en-US"/>
        </w:rPr>
      </w:pPr>
    </w:p>
    <w:p w:rsidR="00754892" w:rsidRDefault="00754892">
      <w:pPr>
        <w:rPr>
          <w:rFonts w:ascii="Arial" w:hAnsi="Arial" w:cs="Arial"/>
          <w:b/>
          <w:sz w:val="24"/>
          <w:szCs w:val="24"/>
          <w:lang w:val="en-US"/>
        </w:rPr>
      </w:pPr>
      <w:r w:rsidRPr="00754892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86F31" wp14:editId="7AEE7068">
                <wp:simplePos x="0" y="0"/>
                <wp:positionH relativeFrom="column">
                  <wp:posOffset>3219450</wp:posOffset>
                </wp:positionH>
                <wp:positionV relativeFrom="paragraph">
                  <wp:posOffset>236855</wp:posOffset>
                </wp:positionV>
                <wp:extent cx="2619375" cy="3990975"/>
                <wp:effectExtent l="0" t="0" r="0" b="0"/>
                <wp:wrapNone/>
                <wp:docPr id="244741" name="Rectangle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Rot="1" noChangeArrowheads="1"/>
                      </wps:cNvSpPr>
                      <wps:spPr bwMode="auto">
                        <a:xfrm>
                          <a:off x="0" y="0"/>
                          <a:ext cx="2619375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54892" w:rsidRPr="00754892" w:rsidRDefault="00754892" w:rsidP="0060687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Κλείνοντας το διακόπτη Δ </w:t>
                            </w:r>
                          </w:p>
                          <w:p w:rsidR="00754892" w:rsidRPr="00754892" w:rsidRDefault="00754892" w:rsidP="0060687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το χρονικό Κ1Τ θα οπλίσει  </w:t>
                            </w:r>
                          </w:p>
                          <w:p w:rsidR="00754892" w:rsidRPr="00754892" w:rsidRDefault="00754892" w:rsidP="0060687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ανοίγει η 15 – 16 και κλείνει η</w:t>
                            </w:r>
                            <w:r w:rsidRPr="009A53C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επαφή  15 – 18.</w:t>
                            </w:r>
                          </w:p>
                          <w:p w:rsidR="00754892" w:rsidRPr="00754892" w:rsidRDefault="00754892" w:rsidP="0060687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Η λυχνία </w:t>
                            </w: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US"/>
                              </w:rPr>
                              <w:t>h</w:t>
                            </w: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position w:val="-10"/>
                                <w:vertAlign w:val="subscript"/>
                              </w:rPr>
                              <w:t>1</w:t>
                            </w: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 ανάβει</w:t>
                            </w:r>
                          </w:p>
                          <w:p w:rsidR="00754892" w:rsidRPr="00754892" w:rsidRDefault="00754892" w:rsidP="0060687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Ανοίγοντας το διακόπτη Δ  </w:t>
                            </w:r>
                          </w:p>
                          <w:p w:rsidR="00754892" w:rsidRPr="00754892" w:rsidRDefault="00754892" w:rsidP="0060687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απενεργοποιείται το χρονικό Κ1Τ και θα αρχίσει  να μετρά το χρόνο ρύθμισης της καθυστέρησης   </w:t>
                            </w:r>
                          </w:p>
                          <w:p w:rsidR="00754892" w:rsidRPr="00754892" w:rsidRDefault="00754892" w:rsidP="0060687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οι επαφές   15 – 16 &amp;  15 – 18 δεν αλλάζουν κατάσταση και η λυχνία </w:t>
                            </w: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US"/>
                              </w:rPr>
                              <w:t>h</w:t>
                            </w:r>
                            <w:r w:rsidRPr="00754892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>1 παραμένει αναμμένη.</w:t>
                            </w:r>
                          </w:p>
                          <w:p w:rsidR="00754892" w:rsidRPr="00606879" w:rsidRDefault="00754892" w:rsidP="0060687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96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0687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</w:rPr>
                              <w:t xml:space="preserve">Όταν περάσει ο χρόνος ρύθμισης ανοίγει η 15 – 18   κλείνει η επαφή  15 – 16 και σβήνει  η λυχνία </w:t>
                            </w:r>
                            <w:r w:rsidRPr="0060687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lang w:val="en-US"/>
                              </w:rPr>
                              <w:t>h</w:t>
                            </w:r>
                            <w:r w:rsidRPr="00606879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position w:val="-10"/>
                                <w:vertAlign w:val="subscript"/>
                              </w:rPr>
                              <w:t>1</w:t>
                            </w:r>
                            <w:r w:rsidRPr="00606879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53.5pt;margin-top:18.65pt;width:206.25pt;height:3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" filled="f" stroked="f">
                <o:lock v:ext="edit" rotation="t" grouping="t"/>
                <v:textbox>
                  <w:txbxContent>
                    <w:p w:rsidR="00754892" w:rsidRPr="00754892" w:rsidRDefault="00754892" w:rsidP="0060687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Κλείνοντας το διακόπτη Δ </w:t>
                      </w:r>
                    </w:p>
                    <w:p w:rsidR="00754892" w:rsidRPr="00754892" w:rsidRDefault="00754892" w:rsidP="0060687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το χρονικό Κ1Τ θα οπλίσει  </w:t>
                      </w:r>
                    </w:p>
                    <w:p w:rsidR="00754892" w:rsidRPr="00754892" w:rsidRDefault="00754892" w:rsidP="0060687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ανοίγει η 15 – 16 και κλείνει η</w:t>
                      </w:r>
                      <w:r w:rsidRPr="009A53C2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 </w:t>
                      </w: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επαφή  15 – 18.</w:t>
                      </w:r>
                    </w:p>
                    <w:p w:rsidR="00754892" w:rsidRPr="00754892" w:rsidRDefault="00754892" w:rsidP="0060687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Η λυχνία </w:t>
                      </w: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  <w:lang w:val="en-US"/>
                        </w:rPr>
                        <w:t>h</w:t>
                      </w: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  <w:position w:val="-10"/>
                          <w:vertAlign w:val="subscript"/>
                        </w:rPr>
                        <w:t>1</w:t>
                      </w: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 ανάβει</w:t>
                      </w:r>
                    </w:p>
                    <w:p w:rsidR="00754892" w:rsidRPr="00754892" w:rsidRDefault="00754892" w:rsidP="0060687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Ανοίγοντας το διακόπτη Δ  </w:t>
                      </w:r>
                    </w:p>
                    <w:p w:rsidR="00754892" w:rsidRPr="00754892" w:rsidRDefault="00754892" w:rsidP="0060687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απενεργοποιείται το χρονικό Κ1Τ και θα αρχίσει  να μετρά το χρόνο ρύθμισης της καθυστέρησης   </w:t>
                      </w:r>
                    </w:p>
                    <w:p w:rsidR="00754892" w:rsidRPr="00754892" w:rsidRDefault="00754892" w:rsidP="0060687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οι επαφές   15 – 16 &amp;  15 – 18 δεν αλλάζουν κατάσταση και η λυχνία </w:t>
                      </w: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  <w:lang w:val="en-US"/>
                        </w:rPr>
                        <w:t>h</w:t>
                      </w:r>
                      <w:r w:rsidRPr="00754892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>1 παραμένει αναμμένη.</w:t>
                      </w:r>
                    </w:p>
                    <w:p w:rsidR="00754892" w:rsidRPr="00606879" w:rsidRDefault="00754892" w:rsidP="0060687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96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06879">
                        <w:rPr>
                          <w:rFonts w:ascii="Arial" w:hAnsi="Arial" w:cs="Arial"/>
                          <w:iCs/>
                          <w:color w:val="000000" w:themeColor="text1"/>
                        </w:rPr>
                        <w:t xml:space="preserve">Όταν περάσει ο χρόνος ρύθμισης ανοίγει η 15 – 18   κλείνει η επαφή  15 – 16 και σβήνει  η λυχνία </w:t>
                      </w:r>
                      <w:r w:rsidRPr="00606879">
                        <w:rPr>
                          <w:rFonts w:ascii="Arial" w:hAnsi="Arial" w:cs="Arial"/>
                          <w:iCs/>
                          <w:color w:val="000000" w:themeColor="text1"/>
                          <w:lang w:val="en-US"/>
                        </w:rPr>
                        <w:t>h</w:t>
                      </w:r>
                      <w:r w:rsidRPr="00606879">
                        <w:rPr>
                          <w:rFonts w:ascii="Arial" w:hAnsi="Arial" w:cs="Arial"/>
                          <w:iCs/>
                          <w:color w:val="000000" w:themeColor="text1"/>
                          <w:position w:val="-10"/>
                          <w:vertAlign w:val="subscript"/>
                        </w:rPr>
                        <w:t>1</w:t>
                      </w:r>
                      <w:r w:rsidRPr="00606879">
                        <w:rPr>
                          <w:rFonts w:ascii="Arial" w:hAnsi="Arial" w:cs="Arial"/>
                          <w:color w:val="000000" w:themeColor="text1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D0F95">
        <w:rPr>
          <w:rFonts w:ascii="Arial" w:hAnsi="Arial" w:cs="Arial"/>
          <w:b/>
          <w:sz w:val="24"/>
          <w:szCs w:val="24"/>
          <w:lang w:val="en-US"/>
        </w:rPr>
        <w:t>B.D</w:t>
      </w:r>
      <w:r>
        <w:rPr>
          <w:rFonts w:ascii="Arial" w:hAnsi="Arial" w:cs="Arial"/>
          <w:b/>
          <w:sz w:val="24"/>
          <w:szCs w:val="24"/>
          <w:lang w:val="en-US"/>
        </w:rPr>
        <w:t>ELAY OFF</w:t>
      </w:r>
    </w:p>
    <w:p w:rsidR="00754892" w:rsidRDefault="00754892">
      <w:pPr>
        <w:rPr>
          <w:rFonts w:ascii="Arial" w:hAnsi="Arial" w:cs="Arial"/>
          <w:b/>
          <w:sz w:val="24"/>
          <w:szCs w:val="24"/>
          <w:lang w:val="en-US"/>
        </w:rPr>
      </w:pPr>
      <w:r w:rsidRPr="00754892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943225" cy="3790950"/>
            <wp:effectExtent l="0" t="0" r="9525" b="0"/>
            <wp:wrapSquare wrapText="bothSides"/>
            <wp:docPr id="244755" name="Picture 19" descr="15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55" name="Picture 19" descr="15ο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892" w:rsidRPr="00754892" w:rsidRDefault="00754892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sectPr w:rsidR="00754892" w:rsidRPr="00754892" w:rsidSect="008B780C">
      <w:headerReference w:type="default" r:id="rId11"/>
      <w:footerReference w:type="default" r:id="rId12"/>
      <w:pgSz w:w="11906" w:h="16838"/>
      <w:pgMar w:top="1440" w:right="1800" w:bottom="1440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79" w:rsidRDefault="00775579" w:rsidP="001D6515">
      <w:pPr>
        <w:spacing w:after="0" w:line="240" w:lineRule="auto"/>
      </w:pPr>
      <w:r>
        <w:separator/>
      </w:r>
    </w:p>
  </w:endnote>
  <w:endnote w:type="continuationSeparator" w:id="0">
    <w:p w:rsidR="00775579" w:rsidRDefault="00775579" w:rsidP="001D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15" w:rsidRPr="00FB55BE" w:rsidRDefault="001D6515" w:rsidP="001D6515">
    <w:pPr>
      <w:pStyle w:val="Header"/>
      <w:jc w:val="right"/>
    </w:pPr>
    <w:r>
      <w:t>ΣΗΜΕΙΩΣΕΙΣ ΕΡΓΑΣΤΗΡΙΟΥ ΕΗΕ</w:t>
    </w:r>
  </w:p>
  <w:p w:rsidR="001D6515" w:rsidRPr="002F624B" w:rsidRDefault="001D6515" w:rsidP="001D6515">
    <w:pPr>
      <w:pStyle w:val="Footer"/>
      <w:jc w:val="right"/>
    </w:pPr>
    <w:r>
      <w:t>Καθηγήτρια: Γκούντρα Βασιλική</w:t>
    </w:r>
  </w:p>
  <w:p w:rsidR="001D6515" w:rsidRDefault="001D6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79" w:rsidRDefault="00775579" w:rsidP="001D6515">
      <w:pPr>
        <w:spacing w:after="0" w:line="240" w:lineRule="auto"/>
      </w:pPr>
      <w:r>
        <w:separator/>
      </w:r>
    </w:p>
  </w:footnote>
  <w:footnote w:type="continuationSeparator" w:id="0">
    <w:p w:rsidR="00775579" w:rsidRDefault="00775579" w:rsidP="001D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515" w:rsidRDefault="001D6515" w:rsidP="001D6515">
    <w:pPr>
      <w:pStyle w:val="Header"/>
    </w:pPr>
    <w:r w:rsidRPr="00FB55BE">
      <w:t>7</w:t>
    </w:r>
    <w:r>
      <w:rPr>
        <w:lang w:val="en-US"/>
      </w:rPr>
      <w:t>o</w:t>
    </w:r>
    <w:r w:rsidRPr="00FB55BE">
      <w:t xml:space="preserve"> </w:t>
    </w:r>
    <w:r>
      <w:t>ΕΣΠ.ΕΠΑΛ ΠΕΙΡΑΙΑ</w:t>
    </w:r>
  </w:p>
  <w:p w:rsidR="001D6515" w:rsidRDefault="001D6515" w:rsidP="001D6515">
    <w:pPr>
      <w:pStyle w:val="Header"/>
    </w:pPr>
    <w:r>
      <w:t>ΤΟΜΕΑΣ: ΗΛΕΚΤΡΟΛΟΓΙΑΣ</w:t>
    </w:r>
  </w:p>
  <w:p w:rsidR="001D6515" w:rsidRDefault="001D6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6ECE"/>
    <w:multiLevelType w:val="hybridMultilevel"/>
    <w:tmpl w:val="4DDEB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D2B56"/>
    <w:multiLevelType w:val="hybridMultilevel"/>
    <w:tmpl w:val="73A27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15"/>
    <w:rsid w:val="001D6515"/>
    <w:rsid w:val="00313FBA"/>
    <w:rsid w:val="00606879"/>
    <w:rsid w:val="007045C8"/>
    <w:rsid w:val="00754892"/>
    <w:rsid w:val="00775579"/>
    <w:rsid w:val="0089392C"/>
    <w:rsid w:val="008B780C"/>
    <w:rsid w:val="008E3208"/>
    <w:rsid w:val="009A53C2"/>
    <w:rsid w:val="009D0F95"/>
    <w:rsid w:val="00A41B6A"/>
    <w:rsid w:val="00AC5057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5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515"/>
  </w:style>
  <w:style w:type="paragraph" w:styleId="Footer">
    <w:name w:val="footer"/>
    <w:basedOn w:val="Normal"/>
    <w:link w:val="FooterChar"/>
    <w:uiPriority w:val="99"/>
    <w:unhideWhenUsed/>
    <w:rsid w:val="001D65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515"/>
  </w:style>
  <w:style w:type="paragraph" w:styleId="BalloonText">
    <w:name w:val="Balloon Text"/>
    <w:basedOn w:val="Normal"/>
    <w:link w:val="BalloonTextChar"/>
    <w:uiPriority w:val="99"/>
    <w:semiHidden/>
    <w:unhideWhenUsed/>
    <w:rsid w:val="001D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3F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5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515"/>
  </w:style>
  <w:style w:type="paragraph" w:styleId="Footer">
    <w:name w:val="footer"/>
    <w:basedOn w:val="Normal"/>
    <w:link w:val="FooterChar"/>
    <w:uiPriority w:val="99"/>
    <w:unhideWhenUsed/>
    <w:rsid w:val="001D65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515"/>
  </w:style>
  <w:style w:type="paragraph" w:styleId="BalloonText">
    <w:name w:val="Balloon Text"/>
    <w:basedOn w:val="Normal"/>
    <w:link w:val="BalloonTextChar"/>
    <w:uiPriority w:val="99"/>
    <w:semiHidden/>
    <w:unhideWhenUsed/>
    <w:rsid w:val="001D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3F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ECDA-BF32-4D07-9F58-2755C64B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2019-03-18T17:50:00Z</dcterms:created>
  <dcterms:modified xsi:type="dcterms:W3CDTF">2019-03-18T17:58:00Z</dcterms:modified>
</cp:coreProperties>
</file>