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FB" w:rsidRPr="000F2DB1" w:rsidRDefault="00964BFB" w:rsidP="00033FA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b/>
          <w:color w:val="000000"/>
          <w:lang w:eastAsia="el-GR"/>
        </w:rPr>
        <w:t>ΠΡΟΤΥΠΟ</w:t>
      </w:r>
      <w:r w:rsidRPr="000F2DB1">
        <w:rPr>
          <w:rFonts w:ascii="Tahoma" w:eastAsia="Times New Roman" w:hAnsi="Tahoma" w:cs="Tahoma"/>
          <w:b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b/>
          <w:color w:val="000000"/>
          <w:lang w:eastAsia="el-GR"/>
        </w:rPr>
        <w:t>ΒΑΡΒΑΚΕΙΟ</w:t>
      </w:r>
      <w:r w:rsidRPr="000F2DB1">
        <w:rPr>
          <w:rFonts w:ascii="Tahoma" w:eastAsia="Times New Roman" w:hAnsi="Tahoma" w:cs="Tahoma"/>
          <w:b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b/>
          <w:color w:val="000000"/>
          <w:lang w:eastAsia="el-GR"/>
        </w:rPr>
        <w:t>ΛΥΚΕΙΟ</w:t>
      </w:r>
    </w:p>
    <w:p w:rsidR="00964BFB" w:rsidRPr="000F2DB1" w:rsidRDefault="00964BFB" w:rsidP="00033FA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val="fr-FR" w:eastAsia="el-GR"/>
        </w:rPr>
      </w:pPr>
    </w:p>
    <w:p w:rsidR="00964BFB" w:rsidRDefault="00964BFB" w:rsidP="00033FA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b/>
          <w:color w:val="000000"/>
          <w:lang w:val="fr-FR" w:eastAsia="el-GR"/>
        </w:rPr>
        <w:t>Unité : Les musées</w:t>
      </w:r>
      <w:r w:rsidR="000F2DB1">
        <w:rPr>
          <w:rFonts w:ascii="Tahoma" w:eastAsia="Times New Roman" w:hAnsi="Tahoma" w:cs="Tahoma"/>
          <w:b/>
          <w:color w:val="000000"/>
          <w:lang w:val="fr-FR" w:eastAsia="el-GR"/>
        </w:rPr>
        <w:t xml:space="preserve">  </w:t>
      </w:r>
    </w:p>
    <w:p w:rsidR="000F2DB1" w:rsidRDefault="000F2DB1" w:rsidP="00033FA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val="fr-FR" w:eastAsia="el-GR"/>
        </w:rPr>
      </w:pPr>
    </w:p>
    <w:p w:rsidR="00964BFB" w:rsidRPr="009C7CDA" w:rsidRDefault="000F2DB1" w:rsidP="00033FA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val="fr-FR" w:eastAsia="el-GR"/>
        </w:rPr>
      </w:pPr>
      <w:hyperlink r:id="rId4" w:history="1">
        <w:r w:rsidRPr="000F2DB1">
          <w:rPr>
            <w:rStyle w:val="-"/>
            <w:lang w:val="fr-FR"/>
          </w:rPr>
          <w:t>19 tableaux les plu</w:t>
        </w:r>
        <w:r w:rsidRPr="000F2DB1">
          <w:rPr>
            <w:rStyle w:val="-"/>
            <w:lang w:val="fr-FR"/>
          </w:rPr>
          <w:t>s</w:t>
        </w:r>
        <w:r w:rsidRPr="000F2DB1">
          <w:rPr>
            <w:rStyle w:val="-"/>
            <w:lang w:val="fr-FR"/>
          </w:rPr>
          <w:t xml:space="preserve"> célèbres au monde</w:t>
        </w:r>
      </w:hyperlink>
    </w:p>
    <w:p w:rsidR="000F2DB1" w:rsidRDefault="000F2DB1" w:rsidP="00033FA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val="fr-FR" w:eastAsia="el-GR"/>
        </w:rPr>
      </w:pPr>
    </w:p>
    <w:p w:rsidR="0005620C" w:rsidRPr="009C7CDA" w:rsidRDefault="0005620C" w:rsidP="00033FA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b/>
          <w:color w:val="000000"/>
          <w:lang w:val="fr-FR" w:eastAsia="el-GR"/>
        </w:rPr>
        <w:t>La</w:t>
      </w:r>
      <w:r w:rsidR="00B22681" w:rsidRPr="00B22681">
        <w:rPr>
          <w:rFonts w:ascii="Tahoma" w:eastAsia="Times New Roman" w:hAnsi="Tahoma" w:cs="Tahoma"/>
          <w:b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b/>
          <w:color w:val="000000"/>
          <w:lang w:val="fr-FR" w:eastAsia="el-GR"/>
        </w:rPr>
        <w:t>Joconde</w:t>
      </w:r>
    </w:p>
    <w:p w:rsidR="00B22681" w:rsidRPr="00B22681" w:rsidRDefault="00B22681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Sûrement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le tableau le plus connu au monde et </w:t>
      </w:r>
      <w:r w:rsidRPr="00B22681">
        <w:rPr>
          <w:rFonts w:ascii="Tahoma" w:eastAsia="Times New Roman" w:hAnsi="Tahoma" w:cs="Tahoma"/>
          <w:i/>
          <w:color w:val="000000"/>
          <w:lang w:val="fr-FR" w:eastAsia="el-GR"/>
        </w:rPr>
        <w:t>le</w:t>
      </w: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 xml:space="preserve"> </w:t>
      </w:r>
      <w:r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portrait de </w:t>
      </w:r>
      <w:r w:rsidR="0005620C" w:rsidRPr="009C7CDA">
        <w:rPr>
          <w:rFonts w:ascii="Tahoma" w:eastAsia="Times New Roman" w:hAnsi="Tahoma" w:cs="Tahoma"/>
          <w:i/>
          <w:color w:val="000000"/>
          <w:lang w:val="fr-FR" w:eastAsia="el-GR"/>
        </w:rPr>
        <w:t>Mona</w:t>
      </w:r>
      <w:r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 </w:t>
      </w:r>
      <w:r w:rsidR="0005620C" w:rsidRPr="009C7CDA">
        <w:rPr>
          <w:rFonts w:ascii="Tahoma" w:eastAsia="Times New Roman" w:hAnsi="Tahoma" w:cs="Tahoma"/>
          <w:i/>
          <w:color w:val="000000"/>
          <w:lang w:val="fr-FR" w:eastAsia="el-GR"/>
        </w:rPr>
        <w:t>Lisa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sûrement celui de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la florentine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Lisa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proofErr w:type="spellStart"/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Gérardini</w:t>
      </w:r>
      <w:proofErr w:type="spellEnd"/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épouse de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Francesco </w:t>
      </w:r>
      <w:proofErr w:type="spellStart"/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del</w:t>
      </w:r>
      <w:proofErr w:type="spellEnd"/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proofErr w:type="spellStart"/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Giocondo</w:t>
      </w:r>
      <w:proofErr w:type="spellEnd"/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 xml:space="preserve">peint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par  L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>éonard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de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Vinci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>. C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'est le roi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François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1er qui a acquis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le tableau de son ami de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Vinci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et il se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trouve aujourd'hui exposée au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Louvre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La Liberté guidant le peuple</w:t>
      </w:r>
    </w:p>
    <w:p w:rsidR="00B22681" w:rsidRPr="00B22681" w:rsidRDefault="0005620C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La Liberté</w:t>
      </w:r>
      <w:r w:rsidR="00B22681"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 guidant le peuple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d'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Eugène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Delacroix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est un tableau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particulièrement célèbre pour sa portée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politique celui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-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ci faisant référence à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la révolution de juillet et fut par la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même année en 1830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>. O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n le retrouve aujourd'hui au musée du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Louvre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où il reste l'un des tableaux les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plus célèbres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Le Cri</w:t>
      </w:r>
    </w:p>
    <w:p w:rsidR="00B22681" w:rsidRPr="00B22681" w:rsidRDefault="00033FA5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Le</w:t>
      </w:r>
      <w:r w:rsidR="0005620C"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 cri</w:t>
      </w:r>
      <w:r w:rsidR="0005620C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d'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Edvard</w:t>
      </w:r>
      <w:r w:rsidR="0005620C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Munch</w:t>
      </w:r>
      <w:r w:rsidR="0005620C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est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une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œuvre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dont il existe cinq versions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différentes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trois peintures un pastel et une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lithographie créés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entre 1893 et 1917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. C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ette œuvre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expressionniste symbolise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une angoisse existentielle représenté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par un homme se tenant la tête en criant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, dans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l'arrière plan représente la ville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d'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Oslo.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La nuit étoilée</w:t>
      </w:r>
    </w:p>
    <w:p w:rsidR="00B22681" w:rsidRPr="00B22681" w:rsidRDefault="0005620C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</w:t>
      </w:r>
      <w:r w:rsidRPr="00B22681">
        <w:rPr>
          <w:rFonts w:ascii="Tahoma" w:eastAsia="Times New Roman" w:hAnsi="Tahoma" w:cs="Tahoma"/>
          <w:i/>
          <w:color w:val="000000"/>
          <w:lang w:val="fr-FR" w:eastAsia="el-GR"/>
        </w:rPr>
        <w:t>a nuit étoilée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est l'un des plus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grands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chefs-d’œuvre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de l'artiste post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>-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impressionniste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Vincent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van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Gogh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>. I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l rep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résente une vue extrapolé du ciel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qu'il pouvait observer depuis sa chambre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située dans l'asile du monastère saint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Paul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de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Moselle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à saint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Rémy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de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Provence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>,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en mai 1889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Persistance de la mémoire</w:t>
      </w:r>
    </w:p>
    <w:p w:rsidR="00B22681" w:rsidRPr="00B22681" w:rsidRDefault="0005620C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La</w:t>
      </w:r>
      <w:r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 persistance de la mémoire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>est un tableau surréaliste peint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en 1931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par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Salvador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Dali. C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ette toile dévoile la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>plage d</w:t>
      </w:r>
      <w:r w:rsidR="005170FE" w:rsidRPr="009C7CDA">
        <w:rPr>
          <w:rFonts w:ascii="Tahoma" w:eastAsia="Times New Roman" w:hAnsi="Tahoma" w:cs="Tahoma"/>
          <w:color w:val="000000"/>
          <w:lang w:val="fr-FR" w:eastAsia="el-GR"/>
        </w:rPr>
        <w:t xml:space="preserve">e </w:t>
      </w:r>
      <w:proofErr w:type="spellStart"/>
      <w:r w:rsidR="005170FE" w:rsidRPr="009C7CDA">
        <w:rPr>
          <w:rFonts w:ascii="Tahoma" w:eastAsia="Times New Roman" w:hAnsi="Tahoma" w:cs="Tahoma"/>
          <w:color w:val="000000"/>
          <w:lang w:val="fr-FR" w:eastAsia="el-GR"/>
        </w:rPr>
        <w:t>Portlligat</w:t>
      </w:r>
      <w:proofErr w:type="spellEnd"/>
      <w:r w:rsidR="005170FE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accompagné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>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montres à gousset fondu représentant les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angoisses du peintre devant le temps qui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>passe.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La Cène</w:t>
      </w:r>
    </w:p>
    <w:p w:rsidR="00B22681" w:rsidRPr="00B22681" w:rsidRDefault="0005620C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La cène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de L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éonard de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V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>inci est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une peinture murale réalisée pour le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couve</w:t>
      </w:r>
      <w:r w:rsidR="005170FE" w:rsidRPr="009C7CDA">
        <w:rPr>
          <w:rFonts w:ascii="Tahoma" w:eastAsia="Times New Roman" w:hAnsi="Tahoma" w:cs="Tahoma"/>
          <w:color w:val="000000"/>
          <w:lang w:val="fr-FR" w:eastAsia="el-GR"/>
        </w:rPr>
        <w:t>nt dominicain santa M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 xml:space="preserve">aria </w:t>
      </w:r>
      <w:r w:rsidR="005170FE" w:rsidRPr="009C7CDA">
        <w:rPr>
          <w:rFonts w:ascii="Tahoma" w:eastAsia="Times New Roman" w:hAnsi="Tahoma" w:cs="Tahoma"/>
          <w:color w:val="000000"/>
          <w:lang w:val="fr-FR" w:eastAsia="el-GR"/>
        </w:rPr>
        <w:t>Del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proofErr w:type="spellStart"/>
      <w:r w:rsidR="005170FE" w:rsidRPr="009C7CDA">
        <w:rPr>
          <w:rFonts w:ascii="Tahoma" w:eastAsia="Times New Roman" w:hAnsi="Tahoma" w:cs="Tahoma"/>
          <w:color w:val="000000"/>
          <w:lang w:val="fr-FR" w:eastAsia="el-GR"/>
        </w:rPr>
        <w:t>G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ratier</w:t>
      </w:r>
      <w:proofErr w:type="spellEnd"/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de </w:t>
      </w:r>
      <w:r w:rsidR="005170FE" w:rsidRPr="009C7CDA">
        <w:rPr>
          <w:rFonts w:ascii="Tahoma" w:eastAsia="Times New Roman" w:hAnsi="Tahoma" w:cs="Tahoma"/>
          <w:color w:val="000000"/>
          <w:lang w:val="fr-FR" w:eastAsia="el-GR"/>
        </w:rPr>
        <w:t>M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ilan et</w:t>
      </w:r>
      <w:r w:rsidR="005170FE" w:rsidRPr="009C7CDA">
        <w:rPr>
          <w:rFonts w:ascii="Tahoma" w:eastAsia="Times New Roman" w:hAnsi="Tahoma" w:cs="Tahoma"/>
          <w:color w:val="000000"/>
          <w:lang w:val="fr-FR" w:eastAsia="el-GR"/>
        </w:rPr>
        <w:t>,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comme son nom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>l'indique</w:t>
      </w:r>
      <w:r w:rsidR="005170FE" w:rsidRPr="009C7CDA">
        <w:rPr>
          <w:rFonts w:ascii="Tahoma" w:eastAsia="Times New Roman" w:hAnsi="Tahoma" w:cs="Tahoma"/>
          <w:color w:val="000000"/>
          <w:lang w:val="fr-FR" w:eastAsia="el-GR"/>
        </w:rPr>
        <w:t>,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il représente le dernier repas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>que jésus christ prend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en compagnie de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ses 12 apôtres peu de temps avant son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arrestation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La Laitière</w:t>
      </w:r>
    </w:p>
    <w:p w:rsidR="00B22681" w:rsidRPr="00B22681" w:rsidRDefault="0005620C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La</w:t>
      </w:r>
      <w:r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 l</w:t>
      </w: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aitière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est un tableau peint par 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l'artiste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Johannes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Vermeer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en 1658 est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exposée à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Amsterdam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elle représente une femme en train de verser le lait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d'une cruche dans un bol la scène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33FA5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symbolisant le calme et la douceur des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travaux domestiques d'une maison où les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jeux de lumière met en valeur l'ensemble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du </w:t>
      </w:r>
      <w:r w:rsidR="00964BFB" w:rsidRPr="009C7CDA">
        <w:rPr>
          <w:rFonts w:ascii="Tahoma" w:eastAsia="Times New Roman" w:hAnsi="Tahoma" w:cs="Tahoma"/>
          <w:color w:val="000000"/>
          <w:lang w:val="fr-FR" w:eastAsia="el-GR"/>
        </w:rPr>
        <w:t xml:space="preserve">tableau.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Si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cette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œuvre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est l'une des plus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iconiques du peintre sa popularité est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due notamment grâce à son utilisation à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des fins commerciales en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France.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La naissance de Vénus</w:t>
      </w:r>
    </w:p>
    <w:p w:rsidR="00B22681" w:rsidRPr="00B22681" w:rsidRDefault="0005620C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La</w:t>
      </w:r>
      <w:r w:rsidR="00964BFB" w:rsidRPr="009C7CDA">
        <w:rPr>
          <w:rFonts w:ascii="Tahoma" w:eastAsia="Times New Roman" w:hAnsi="Tahoma" w:cs="Tahoma"/>
          <w:i/>
          <w:color w:val="000000"/>
          <w:lang w:val="fr-FR" w:eastAsia="el-GR"/>
        </w:rPr>
        <w:t xml:space="preserve"> naissance de V</w:t>
      </w:r>
      <w:r w:rsidR="00B22681" w:rsidRPr="00B22681">
        <w:rPr>
          <w:rFonts w:ascii="Tahoma" w:eastAsia="Times New Roman" w:hAnsi="Tahoma" w:cs="Tahoma"/>
          <w:i/>
          <w:color w:val="000000"/>
          <w:lang w:val="fr-FR" w:eastAsia="el-GR"/>
        </w:rPr>
        <w:t>énus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est une 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œuvre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majeure de l'artiste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Sandro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Botticelli. C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ette peinture mythologique porte le nom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de la naissance de V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énus pudique et se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rapprochant davantage </w:t>
      </w:r>
      <w:r w:rsidR="00964BFB" w:rsidRPr="009C7CDA">
        <w:rPr>
          <w:rFonts w:ascii="Tahoma" w:eastAsia="Times New Roman" w:hAnsi="Tahoma" w:cs="Tahoma"/>
          <w:color w:val="000000"/>
          <w:lang w:val="fr-FR" w:eastAsia="el-GR"/>
        </w:rPr>
        <w:t xml:space="preserve">aux œuvres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italiennes</w:t>
      </w:r>
      <w:r w:rsidR="00964BFB"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Les Coquelicots</w:t>
      </w:r>
    </w:p>
    <w:p w:rsidR="00B22681" w:rsidRPr="00B22681" w:rsidRDefault="00964BFB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Les</w:t>
      </w:r>
      <w:r w:rsidR="0005620C"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 coquelicots</w:t>
      </w:r>
      <w:r w:rsidR="0005620C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est un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tableau peint par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Claude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Monet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dont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la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réalisation a été achevée en 1873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. I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l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représente un champ de coquelicots dans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lequel se promène une femme avec une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ombrelle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et un enfant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. Il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est aujourd'hui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exposé au musée d'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Orsay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à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P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aris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Les Noces de Cana</w:t>
      </w:r>
    </w:p>
    <w:p w:rsidR="00B22681" w:rsidRPr="00B22681" w:rsidRDefault="00964BFB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color w:val="000000"/>
          <w:lang w:val="fr-FR" w:eastAsia="el-GR"/>
        </w:rPr>
        <w:lastRenderedPageBreak/>
        <w:t>Les</w:t>
      </w:r>
      <w:r w:rsidR="0005620C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5620C"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noces de </w:t>
      </w: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C</w:t>
      </w:r>
      <w:r w:rsidR="0005620C" w:rsidRPr="00B22681">
        <w:rPr>
          <w:rFonts w:ascii="Tahoma" w:eastAsia="Times New Roman" w:hAnsi="Tahoma" w:cs="Tahoma"/>
          <w:i/>
          <w:color w:val="000000"/>
          <w:lang w:val="fr-FR" w:eastAsia="el-GR"/>
        </w:rPr>
        <w:t>ana</w:t>
      </w:r>
      <w:r w:rsidR="0005620C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de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Paul</w:t>
      </w:r>
      <w:r w:rsidR="0005620C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Véronèse</w:t>
      </w:r>
      <w:r w:rsidR="0005620C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est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 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une huile sur toile commandé par le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bénédictin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Paul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du monastère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San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Giorgio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proofErr w:type="spellStart"/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M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aggiore</w:t>
      </w:r>
      <w:proofErr w:type="spellEnd"/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à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Venise. O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n y dénombre une multitude de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personnages tandis que la taille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impre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ssionnante du tableau environ 73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mètres carrés le rend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particulièrement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magistral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La jeune fille à la perle</w:t>
      </w:r>
    </w:p>
    <w:p w:rsidR="00B22681" w:rsidRPr="00B22681" w:rsidRDefault="0005620C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La</w:t>
      </w:r>
      <w:r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 jeune fille à la perle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est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un tableau réalisé par le peintre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néerlandais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Johannes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Vermeer. I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l représente un portrait en buste d'une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jeune femme inconnue portant une boucle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d'oreille en perles ainsi </w:t>
      </w:r>
      <w:r w:rsidR="00964BFB" w:rsidRPr="009C7CDA">
        <w:rPr>
          <w:rFonts w:ascii="Tahoma" w:eastAsia="Times New Roman" w:hAnsi="Tahoma" w:cs="Tahoma"/>
          <w:color w:val="000000"/>
          <w:lang w:val="fr-FR" w:eastAsia="el-GR"/>
        </w:rPr>
        <w:t>qu’un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turban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sur la tête</w:t>
      </w:r>
      <w:r w:rsidR="00964BFB" w:rsidRPr="009C7CDA">
        <w:rPr>
          <w:rFonts w:ascii="Tahoma" w:eastAsia="Times New Roman" w:hAnsi="Tahoma" w:cs="Tahoma"/>
          <w:color w:val="000000"/>
          <w:lang w:val="fr-FR" w:eastAsia="el-GR"/>
        </w:rPr>
        <w:t>. C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e tableau est surnommée la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Joconde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du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nord pour sa composition proche de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l'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œuvre</w:t>
      </w:r>
      <w:r w:rsidR="00964BFB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de </w:t>
      </w:r>
      <w:proofErr w:type="spellStart"/>
      <w:r w:rsidR="00964BFB" w:rsidRPr="009C7CDA">
        <w:rPr>
          <w:rFonts w:ascii="Tahoma" w:eastAsia="Times New Roman" w:hAnsi="Tahoma" w:cs="Tahoma"/>
          <w:color w:val="000000"/>
          <w:lang w:val="fr-FR" w:eastAsia="el-GR"/>
        </w:rPr>
        <w:t>De</w:t>
      </w:r>
      <w:proofErr w:type="spellEnd"/>
      <w:r w:rsidR="00964BFB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V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inci 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Impression soleil levant</w:t>
      </w:r>
    </w:p>
    <w:p w:rsidR="00B22681" w:rsidRPr="00B22681" w:rsidRDefault="00964BFB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L’impression</w:t>
      </w:r>
      <w:r w:rsidR="0005620C"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 soleil</w:t>
      </w:r>
      <w:r w:rsidR="0005620C" w:rsidRPr="009C7CDA">
        <w:rPr>
          <w:rFonts w:ascii="Tahoma" w:eastAsia="Times New Roman" w:hAnsi="Tahoma" w:cs="Tahoma"/>
          <w:i/>
          <w:color w:val="000000"/>
          <w:lang w:val="fr-FR" w:eastAsia="el-GR"/>
        </w:rPr>
        <w:t xml:space="preserve">  </w:t>
      </w:r>
      <w:r w:rsidR="00B22681" w:rsidRPr="00B22681">
        <w:rPr>
          <w:rFonts w:ascii="Tahoma" w:eastAsia="Times New Roman" w:hAnsi="Tahoma" w:cs="Tahoma"/>
          <w:i/>
          <w:color w:val="000000"/>
          <w:lang w:val="fr-FR" w:eastAsia="el-GR"/>
        </w:rPr>
        <w:t>levant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est l'une des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œuvres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majeures de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Claude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Monet. 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Il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représente une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mer à la tonalité bleue - vert avec une seule couleur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chaude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. L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soleil orange venant se refléter dans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l'eau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a été peint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lors d'un séjour de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l'artiste au H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avre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,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la ville de son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enfance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Il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se trouve aujourd'hui au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musée 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Marmottant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>Monet à P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aris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Guernica</w:t>
      </w:r>
    </w:p>
    <w:p w:rsidR="00B22681" w:rsidRPr="00B22681" w:rsidRDefault="0005620C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Guernica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est certainement l'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œuvre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la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plus connue de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Picasso.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De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style cubiste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,</w:t>
      </w:r>
    </w:p>
    <w:p w:rsidR="00B22681" w:rsidRPr="00B22681" w:rsidRDefault="00B22681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proofErr w:type="gramStart"/>
      <w:r w:rsidRPr="00B22681">
        <w:rPr>
          <w:rFonts w:ascii="Tahoma" w:eastAsia="Times New Roman" w:hAnsi="Tahoma" w:cs="Tahoma"/>
          <w:color w:val="000000"/>
          <w:lang w:val="fr-FR" w:eastAsia="el-GR"/>
        </w:rPr>
        <w:t>cette</w:t>
      </w:r>
      <w:proofErr w:type="gramEnd"/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14931" w:rsidRPr="009C7CDA">
        <w:rPr>
          <w:rFonts w:ascii="Tahoma" w:eastAsia="Times New Roman" w:hAnsi="Tahoma" w:cs="Tahoma"/>
          <w:color w:val="000000"/>
          <w:lang w:val="fr-FR" w:eastAsia="el-GR"/>
        </w:rPr>
        <w:t>œuvre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est une dénonciation du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bombardement de la ville de </w:t>
      </w:r>
      <w:r w:rsidR="00014931" w:rsidRPr="009C7CDA">
        <w:rPr>
          <w:rFonts w:ascii="Tahoma" w:eastAsia="Times New Roman" w:hAnsi="Tahoma" w:cs="Tahoma"/>
          <w:color w:val="000000"/>
          <w:lang w:val="fr-FR" w:eastAsia="el-GR"/>
        </w:rPr>
        <w:t>Guernica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>lors de la guerre d'</w:t>
      </w:r>
      <w:r w:rsidR="00014931" w:rsidRPr="009C7CDA">
        <w:rPr>
          <w:rFonts w:ascii="Tahoma" w:eastAsia="Times New Roman" w:hAnsi="Tahoma" w:cs="Tahoma"/>
          <w:color w:val="000000"/>
          <w:lang w:val="fr-FR" w:eastAsia="el-GR"/>
        </w:rPr>
        <w:t>Espagne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exécutée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par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>les troupes allemandes et italiennes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Il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est rapidement devenu un symbole de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>la dénonciation de la guerre en général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  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Le Baiser</w:t>
      </w:r>
    </w:p>
    <w:p w:rsidR="00B22681" w:rsidRPr="00B22681" w:rsidRDefault="00014931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Le</w:t>
      </w:r>
      <w:r w:rsidR="00B22681"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 baiser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de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Gustav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Klimt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est une 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œuvre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or</w:t>
      </w:r>
      <w:r w:rsidR="00C97B73" w:rsidRPr="009C7CDA">
        <w:rPr>
          <w:rFonts w:ascii="Tahoma" w:eastAsia="Times New Roman" w:hAnsi="Tahoma" w:cs="Tahoma"/>
          <w:color w:val="000000"/>
          <w:lang w:val="fr-FR" w:eastAsia="el-GR"/>
        </w:rPr>
        <w:t>iginale réalisée à base d'huile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et de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feuilles d'or sur toile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. C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ette 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œuvre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fait partie du cycle d'or de 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Klimt</w:t>
      </w:r>
      <w:r w:rsidR="00952ED7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et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elle est certainement l'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œuvre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la plus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célèbre du peintre autrichien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. 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lle se trouve aujourd'hui au palais du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belvédère à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V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ienne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Le radeau de la Méduse</w:t>
      </w:r>
    </w:p>
    <w:p w:rsidR="00B22681" w:rsidRPr="00B22681" w:rsidRDefault="00952ED7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Le</w:t>
      </w:r>
      <w:r w:rsidR="00014931"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 radeau de la</w:t>
      </w:r>
      <w:r w:rsidR="00014931" w:rsidRPr="009C7CDA">
        <w:rPr>
          <w:rFonts w:ascii="Tahoma" w:eastAsia="Times New Roman" w:hAnsi="Tahoma" w:cs="Tahoma"/>
          <w:i/>
          <w:color w:val="000000"/>
          <w:lang w:val="fr-FR" w:eastAsia="el-GR"/>
        </w:rPr>
        <w:t xml:space="preserve">  </w:t>
      </w: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M</w:t>
      </w:r>
      <w:r w:rsidR="00B22681" w:rsidRPr="00B22681">
        <w:rPr>
          <w:rFonts w:ascii="Tahoma" w:eastAsia="Times New Roman" w:hAnsi="Tahoma" w:cs="Tahoma"/>
          <w:i/>
          <w:color w:val="000000"/>
          <w:lang w:val="fr-FR" w:eastAsia="el-GR"/>
        </w:rPr>
        <w:t>éduse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de </w:t>
      </w:r>
      <w:r w:rsidR="00014931" w:rsidRPr="009C7CDA">
        <w:rPr>
          <w:rFonts w:ascii="Tahoma" w:eastAsia="Times New Roman" w:hAnsi="Tahoma" w:cs="Tahoma"/>
          <w:color w:val="000000"/>
          <w:lang w:val="fr-FR" w:eastAsia="el-GR"/>
        </w:rPr>
        <w:t>Géricault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représente un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épisode tragique de l'histoire de la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marine coloniale française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 :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l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e naufrage de la frégate méduse. S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on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titre initial était celle d'un naufrage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et il se caractérise par sa taille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impressionnante 4.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91 de hauteur et 7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16 de largeur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. I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l se trouve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aujourd'hui au musée du </w:t>
      </w:r>
      <w:r w:rsidR="00014931" w:rsidRPr="009C7CDA">
        <w:rPr>
          <w:rFonts w:ascii="Tahoma" w:eastAsia="Times New Roman" w:hAnsi="Tahoma" w:cs="Tahoma"/>
          <w:color w:val="000000"/>
          <w:lang w:val="fr-FR" w:eastAsia="el-GR"/>
        </w:rPr>
        <w:t>Louvre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Les joueurs de cartes</w:t>
      </w:r>
    </w:p>
    <w:p w:rsidR="00B22681" w:rsidRPr="00B22681" w:rsidRDefault="00952ED7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Les</w:t>
      </w:r>
      <w:r w:rsidR="00B22681"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 joueurs de cartes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de </w:t>
      </w:r>
      <w:r w:rsidR="00014931" w:rsidRPr="009C7CDA">
        <w:rPr>
          <w:rFonts w:ascii="Tahoma" w:eastAsia="Times New Roman" w:hAnsi="Tahoma" w:cs="Tahoma"/>
          <w:color w:val="000000"/>
          <w:lang w:val="fr-FR" w:eastAsia="el-GR"/>
        </w:rPr>
        <w:t>Paul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14931" w:rsidRPr="009C7CDA">
        <w:rPr>
          <w:rFonts w:ascii="Tahoma" w:eastAsia="Times New Roman" w:hAnsi="Tahoma" w:cs="Tahoma"/>
          <w:color w:val="000000"/>
          <w:lang w:val="fr-FR" w:eastAsia="el-GR"/>
        </w:rPr>
        <w:t>Cézanne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est un tableau qui a fait l'objet de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plusieurs versions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. L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es personnages présents dans le tableau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étant de moins en moins nombreux jusqu'à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d'en garder que deux au final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. I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l est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exposé au musée d'</w:t>
      </w:r>
      <w:r w:rsidR="00014931" w:rsidRPr="009C7CDA">
        <w:rPr>
          <w:rFonts w:ascii="Tahoma" w:eastAsia="Times New Roman" w:hAnsi="Tahoma" w:cs="Tahoma"/>
          <w:color w:val="000000"/>
          <w:lang w:val="fr-FR" w:eastAsia="el-GR"/>
        </w:rPr>
        <w:t>Orsay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à </w:t>
      </w:r>
      <w:r w:rsidR="00014931" w:rsidRPr="009C7CDA">
        <w:rPr>
          <w:rFonts w:ascii="Tahoma" w:eastAsia="Times New Roman" w:hAnsi="Tahoma" w:cs="Tahoma"/>
          <w:color w:val="000000"/>
          <w:lang w:val="fr-FR" w:eastAsia="el-GR"/>
        </w:rPr>
        <w:t>P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aris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Autoportrait au chapeau de feutre</w:t>
      </w:r>
    </w:p>
    <w:p w:rsidR="00B22681" w:rsidRPr="00B22681" w:rsidRDefault="00014931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L’autoportrait</w:t>
      </w:r>
      <w:r w:rsidR="00B22681"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 au chapeau de feutre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Vincent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van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Gogh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fait partie d'une série</w:t>
      </w:r>
      <w:r w:rsidR="00B22681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de nombreux autres autoportrait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 xml:space="preserve">s dont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certains sont également très 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célèbres. Cette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huile sur toile se trouve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aujourd'hui au musée van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Gogh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aux 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P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ays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-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B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as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Le déjeuner sur l'herbe</w:t>
      </w:r>
    </w:p>
    <w:p w:rsidR="00B22681" w:rsidRPr="00B22681" w:rsidRDefault="00952ED7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Le</w:t>
      </w:r>
      <w:r w:rsidR="00B22681"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 déjeuner sur l'herbe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d'</w:t>
      </w:r>
      <w:r w:rsidR="00014931" w:rsidRPr="009C7CDA">
        <w:rPr>
          <w:rFonts w:ascii="Tahoma" w:eastAsia="Times New Roman" w:hAnsi="Tahoma" w:cs="Tahoma"/>
          <w:color w:val="000000"/>
          <w:lang w:val="fr-FR" w:eastAsia="el-GR"/>
        </w:rPr>
        <w:t>Edouard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014931" w:rsidRPr="009C7CDA">
        <w:rPr>
          <w:rFonts w:ascii="Tahoma" w:eastAsia="Times New Roman" w:hAnsi="Tahoma" w:cs="Tahoma"/>
          <w:color w:val="000000"/>
          <w:lang w:val="fr-FR" w:eastAsia="el-GR"/>
        </w:rPr>
        <w:t>Manet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provoqua un véritable scandale lors de</w:t>
      </w:r>
    </w:p>
    <w:p w:rsidR="00B22681" w:rsidRPr="00B22681" w:rsidRDefault="00B22681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proofErr w:type="gramStart"/>
      <w:r w:rsidRPr="00B22681">
        <w:rPr>
          <w:rFonts w:ascii="Tahoma" w:eastAsia="Times New Roman" w:hAnsi="Tahoma" w:cs="Tahoma"/>
          <w:color w:val="000000"/>
          <w:lang w:val="fr-FR" w:eastAsia="el-GR"/>
        </w:rPr>
        <w:t>sa</w:t>
      </w:r>
      <w:proofErr w:type="gramEnd"/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première exposition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>car il présentait une femme nue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>regardant le public en compagnie de deux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>hommes habillés en train de discuter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. D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iverses variations ont été </w:t>
      </w:r>
      <w:proofErr w:type="gramStart"/>
      <w:r w:rsidRPr="00B22681">
        <w:rPr>
          <w:rFonts w:ascii="Tahoma" w:eastAsia="Times New Roman" w:hAnsi="Tahoma" w:cs="Tahoma"/>
          <w:color w:val="000000"/>
          <w:lang w:val="fr-FR" w:eastAsia="el-GR"/>
        </w:rPr>
        <w:t>créés</w:t>
      </w:r>
      <w:proofErr w:type="gramEnd"/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autour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de ce tableau à commencer par 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Claude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Monet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qui en a fait une interprétation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>socialement plus acceptable mais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1769F1" w:rsidRPr="009C7CDA">
        <w:rPr>
          <w:rFonts w:ascii="Tahoma" w:eastAsia="Times New Roman" w:hAnsi="Tahoma" w:cs="Tahoma"/>
          <w:color w:val="000000"/>
          <w:lang w:val="fr-FR" w:eastAsia="el-GR"/>
        </w:rPr>
        <w:t>incomplète</w:t>
      </w:r>
      <w:r w:rsidR="00952ED7" w:rsidRPr="009C7CDA">
        <w:rPr>
          <w:rFonts w:ascii="Tahoma" w:eastAsia="Times New Roman" w:hAnsi="Tahoma" w:cs="Tahoma"/>
          <w:color w:val="000000"/>
          <w:lang w:val="fr-FR" w:eastAsia="el-GR"/>
        </w:rPr>
        <w:t>.</w:t>
      </w:r>
      <w:r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</w:p>
    <w:p w:rsidR="00B22681" w:rsidRPr="00B22681" w:rsidRDefault="00B22681" w:rsidP="00033FA5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F0F0F"/>
          <w:lang w:val="fr-FR" w:eastAsia="el-GR"/>
        </w:rPr>
      </w:pPr>
      <w:r w:rsidRPr="009C7CDA">
        <w:rPr>
          <w:rFonts w:ascii="Tahoma" w:eastAsia="Times New Roman" w:hAnsi="Tahoma" w:cs="Tahoma"/>
          <w:b/>
          <w:bCs/>
          <w:color w:val="0F0F0F"/>
          <w:lang w:val="fr-FR" w:eastAsia="el-GR"/>
        </w:rPr>
        <w:t>Les Tournesols</w:t>
      </w:r>
    </w:p>
    <w:p w:rsidR="00B22681" w:rsidRPr="00B22681" w:rsidRDefault="00952ED7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  <w:r w:rsidRPr="009C7CDA">
        <w:rPr>
          <w:rFonts w:ascii="Tahoma" w:eastAsia="Times New Roman" w:hAnsi="Tahoma" w:cs="Tahoma"/>
          <w:i/>
          <w:color w:val="000000"/>
          <w:lang w:val="fr-FR" w:eastAsia="el-GR"/>
        </w:rPr>
        <w:t>Les</w:t>
      </w:r>
      <w:r w:rsidR="00014931" w:rsidRPr="00B22681">
        <w:rPr>
          <w:rFonts w:ascii="Tahoma" w:eastAsia="Times New Roman" w:hAnsi="Tahoma" w:cs="Tahoma"/>
          <w:i/>
          <w:color w:val="000000"/>
          <w:lang w:val="fr-FR" w:eastAsia="el-GR"/>
        </w:rPr>
        <w:t xml:space="preserve"> tournesols</w:t>
      </w:r>
      <w:r w:rsidR="0001493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 xml:space="preserve">est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une composition de sept tableaux d'une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même série réalisée par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V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incent van </w:t>
      </w:r>
      <w:r w:rsidR="00014931" w:rsidRPr="009C7CDA">
        <w:rPr>
          <w:rFonts w:ascii="Tahoma" w:eastAsia="Times New Roman" w:hAnsi="Tahoma" w:cs="Tahoma"/>
          <w:color w:val="000000"/>
          <w:lang w:val="fr-FR" w:eastAsia="el-GR"/>
        </w:rPr>
        <w:t>Gogh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en 1888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. Les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 xml:space="preserve"> quatre premiers composent la série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tandis que les trois derniers sont</w:t>
      </w:r>
      <w:r w:rsidR="0005620C" w:rsidRPr="009C7CDA">
        <w:rPr>
          <w:rFonts w:ascii="Tahoma" w:eastAsia="Times New Roman" w:hAnsi="Tahoma" w:cs="Tahoma"/>
          <w:color w:val="000000"/>
          <w:lang w:val="fr-FR" w:eastAsia="el-GR"/>
        </w:rPr>
        <w:t xml:space="preserve"> 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appelés «</w:t>
      </w:r>
      <w:r w:rsidR="00B22681" w:rsidRPr="00B22681">
        <w:rPr>
          <w:rFonts w:ascii="Tahoma" w:eastAsia="Times New Roman" w:hAnsi="Tahoma" w:cs="Tahoma"/>
          <w:color w:val="000000"/>
          <w:lang w:val="fr-FR" w:eastAsia="el-GR"/>
        </w:rPr>
        <w:t>les répétitions</w:t>
      </w:r>
      <w:r w:rsidRPr="009C7CDA">
        <w:rPr>
          <w:rFonts w:ascii="Tahoma" w:eastAsia="Times New Roman" w:hAnsi="Tahoma" w:cs="Tahoma"/>
          <w:color w:val="000000"/>
          <w:lang w:val="fr-FR" w:eastAsia="el-GR"/>
        </w:rPr>
        <w:t>»</w:t>
      </w:r>
    </w:p>
    <w:p w:rsidR="00B22681" w:rsidRPr="00B22681" w:rsidRDefault="00B22681" w:rsidP="00033FA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val="fr-FR" w:eastAsia="el-GR"/>
        </w:rPr>
      </w:pPr>
    </w:p>
    <w:p w:rsidR="001769F1" w:rsidRPr="009C7CDA" w:rsidRDefault="001769F1" w:rsidP="00033FA5">
      <w:pPr>
        <w:jc w:val="both"/>
        <w:rPr>
          <w:rFonts w:ascii="Tahoma" w:hAnsi="Tahoma" w:cs="Tahoma"/>
          <w:b/>
          <w:lang w:val="fr-FR"/>
        </w:rPr>
      </w:pPr>
    </w:p>
    <w:p w:rsidR="001769F1" w:rsidRPr="009C7CDA" w:rsidRDefault="001769F1" w:rsidP="00033FA5">
      <w:pPr>
        <w:jc w:val="both"/>
        <w:rPr>
          <w:rFonts w:ascii="Tahoma" w:hAnsi="Tahoma" w:cs="Tahoma"/>
          <w:b/>
          <w:lang w:val="fr-FR"/>
        </w:rPr>
      </w:pPr>
    </w:p>
    <w:p w:rsidR="001769F1" w:rsidRPr="009C7CDA" w:rsidRDefault="001769F1" w:rsidP="00033FA5">
      <w:pPr>
        <w:jc w:val="both"/>
        <w:rPr>
          <w:rFonts w:ascii="Tahoma" w:hAnsi="Tahoma" w:cs="Tahoma"/>
          <w:b/>
          <w:lang w:val="fr-FR"/>
        </w:rPr>
      </w:pPr>
    </w:p>
    <w:p w:rsidR="000534AA" w:rsidRPr="009C7CDA" w:rsidRDefault="00952ED7" w:rsidP="00033FA5">
      <w:pPr>
        <w:jc w:val="both"/>
        <w:rPr>
          <w:rFonts w:ascii="Tahoma" w:hAnsi="Tahoma" w:cs="Tahoma"/>
          <w:b/>
          <w:lang w:val="fr-FR"/>
        </w:rPr>
      </w:pPr>
      <w:r w:rsidRPr="009C7CDA">
        <w:rPr>
          <w:rFonts w:ascii="Tahoma" w:hAnsi="Tahoma" w:cs="Tahoma"/>
          <w:b/>
          <w:lang w:val="fr-FR"/>
        </w:rPr>
        <w:t>Activité 1</w:t>
      </w:r>
    </w:p>
    <w:p w:rsidR="00952ED7" w:rsidRPr="009C7CDA" w:rsidRDefault="00952ED7" w:rsidP="00033FA5">
      <w:pPr>
        <w:jc w:val="both"/>
        <w:rPr>
          <w:rFonts w:ascii="Tahoma" w:hAnsi="Tahoma" w:cs="Tahoma"/>
          <w:lang w:val="fr-FR"/>
        </w:rPr>
      </w:pPr>
      <w:r w:rsidRPr="009C7CDA">
        <w:rPr>
          <w:rFonts w:ascii="Tahoma" w:hAnsi="Tahoma" w:cs="Tahoma"/>
          <w:b/>
          <w:lang w:val="fr-FR"/>
        </w:rPr>
        <w:t xml:space="preserve">Consigne : </w:t>
      </w:r>
      <w:r w:rsidRPr="009C7CDA">
        <w:rPr>
          <w:rFonts w:ascii="Tahoma" w:hAnsi="Tahoma" w:cs="Tahoma"/>
          <w:lang w:val="fr-FR"/>
        </w:rPr>
        <w:t>Classez les tableaux mentionnés selon le peintre</w:t>
      </w:r>
    </w:p>
    <w:p w:rsidR="00952ED7" w:rsidRPr="009C7CDA" w:rsidRDefault="00952ED7" w:rsidP="00033FA5">
      <w:pPr>
        <w:jc w:val="both"/>
        <w:rPr>
          <w:rFonts w:ascii="Tahoma" w:hAnsi="Tahoma" w:cs="Tahoma"/>
          <w:lang w:val="fr-FR"/>
        </w:rPr>
      </w:pPr>
    </w:p>
    <w:tbl>
      <w:tblPr>
        <w:tblStyle w:val="a3"/>
        <w:tblW w:w="0" w:type="auto"/>
        <w:tblLook w:val="04A0"/>
      </w:tblPr>
      <w:tblGrid>
        <w:gridCol w:w="2093"/>
        <w:gridCol w:w="6429"/>
      </w:tblGrid>
      <w:tr w:rsidR="001769F1" w:rsidRPr="009C7CDA" w:rsidTr="001769F1">
        <w:tc>
          <w:tcPr>
            <w:tcW w:w="2093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Léonard de Vinci</w:t>
            </w:r>
          </w:p>
        </w:tc>
        <w:tc>
          <w:tcPr>
            <w:tcW w:w="6429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</w:p>
        </w:tc>
      </w:tr>
      <w:tr w:rsidR="001769F1" w:rsidRPr="009C7CDA" w:rsidTr="001769F1">
        <w:tc>
          <w:tcPr>
            <w:tcW w:w="2093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Eugène Delacroix</w:t>
            </w:r>
          </w:p>
        </w:tc>
        <w:tc>
          <w:tcPr>
            <w:tcW w:w="6429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</w:p>
        </w:tc>
      </w:tr>
      <w:tr w:rsidR="001769F1" w:rsidRPr="009C7CDA" w:rsidTr="001769F1">
        <w:tc>
          <w:tcPr>
            <w:tcW w:w="2093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Edvard Munch</w:t>
            </w:r>
          </w:p>
        </w:tc>
        <w:tc>
          <w:tcPr>
            <w:tcW w:w="6429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</w:p>
        </w:tc>
      </w:tr>
      <w:tr w:rsidR="001769F1" w:rsidRPr="009C7CDA" w:rsidTr="001769F1">
        <w:tc>
          <w:tcPr>
            <w:tcW w:w="2093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Vincent Van Gogh</w:t>
            </w:r>
          </w:p>
        </w:tc>
        <w:tc>
          <w:tcPr>
            <w:tcW w:w="6429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</w:p>
        </w:tc>
      </w:tr>
      <w:tr w:rsidR="001769F1" w:rsidRPr="009C7CDA" w:rsidTr="001769F1">
        <w:tc>
          <w:tcPr>
            <w:tcW w:w="2093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Edouard</w:t>
            </w:r>
            <w:r w:rsidRPr="00B22681">
              <w:rPr>
                <w:rFonts w:ascii="Tahoma" w:eastAsia="Times New Roman" w:hAnsi="Tahoma" w:cs="Tahoma"/>
                <w:color w:val="000000"/>
                <w:lang w:val="fr-FR" w:eastAsia="el-GR"/>
              </w:rPr>
              <w:t xml:space="preserve"> </w:t>
            </w: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Manet</w:t>
            </w:r>
          </w:p>
        </w:tc>
        <w:tc>
          <w:tcPr>
            <w:tcW w:w="6429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</w:p>
        </w:tc>
      </w:tr>
      <w:tr w:rsidR="001769F1" w:rsidRPr="009C7CDA" w:rsidTr="001769F1">
        <w:tc>
          <w:tcPr>
            <w:tcW w:w="2093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Johannes</w:t>
            </w:r>
            <w:r w:rsidRPr="00B22681">
              <w:rPr>
                <w:rFonts w:ascii="Tahoma" w:eastAsia="Times New Roman" w:hAnsi="Tahoma" w:cs="Tahoma"/>
                <w:color w:val="000000"/>
                <w:lang w:val="fr-FR" w:eastAsia="el-GR"/>
              </w:rPr>
              <w:t xml:space="preserve"> </w:t>
            </w: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Vermeer</w:t>
            </w:r>
          </w:p>
        </w:tc>
        <w:tc>
          <w:tcPr>
            <w:tcW w:w="6429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</w:p>
        </w:tc>
      </w:tr>
      <w:tr w:rsidR="001769F1" w:rsidRPr="009C7CDA" w:rsidTr="001769F1">
        <w:tc>
          <w:tcPr>
            <w:tcW w:w="2093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Paul</w:t>
            </w:r>
            <w:r w:rsidRPr="00B22681">
              <w:rPr>
                <w:rFonts w:ascii="Tahoma" w:eastAsia="Times New Roman" w:hAnsi="Tahoma" w:cs="Tahoma"/>
                <w:color w:val="000000"/>
                <w:lang w:val="fr-FR" w:eastAsia="el-GR"/>
              </w:rPr>
              <w:t xml:space="preserve"> </w:t>
            </w: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Cézanne</w:t>
            </w:r>
          </w:p>
        </w:tc>
        <w:tc>
          <w:tcPr>
            <w:tcW w:w="6429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</w:p>
        </w:tc>
      </w:tr>
      <w:tr w:rsidR="001769F1" w:rsidRPr="009C7CDA" w:rsidTr="001769F1">
        <w:tc>
          <w:tcPr>
            <w:tcW w:w="2093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Géricault</w:t>
            </w:r>
          </w:p>
        </w:tc>
        <w:tc>
          <w:tcPr>
            <w:tcW w:w="6429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</w:p>
        </w:tc>
      </w:tr>
      <w:tr w:rsidR="001769F1" w:rsidRPr="009C7CDA" w:rsidTr="001769F1">
        <w:tc>
          <w:tcPr>
            <w:tcW w:w="2093" w:type="dxa"/>
          </w:tcPr>
          <w:p w:rsidR="001769F1" w:rsidRPr="009C7CDA" w:rsidRDefault="001769F1" w:rsidP="00033FA5">
            <w:pPr>
              <w:jc w:val="both"/>
              <w:rPr>
                <w:rFonts w:ascii="Tahoma" w:eastAsia="Times New Roman" w:hAnsi="Tahoma" w:cs="Tahoma"/>
                <w:color w:val="000000"/>
                <w:lang w:val="fr-FR" w:eastAsia="el-GR"/>
              </w:rPr>
            </w:pP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Gustav</w:t>
            </w:r>
            <w:r w:rsidRPr="00B22681">
              <w:rPr>
                <w:rFonts w:ascii="Tahoma" w:eastAsia="Times New Roman" w:hAnsi="Tahoma" w:cs="Tahoma"/>
                <w:color w:val="000000"/>
                <w:lang w:val="fr-FR" w:eastAsia="el-GR"/>
              </w:rPr>
              <w:t xml:space="preserve"> </w:t>
            </w: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Klimt</w:t>
            </w:r>
          </w:p>
        </w:tc>
        <w:tc>
          <w:tcPr>
            <w:tcW w:w="6429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</w:p>
        </w:tc>
      </w:tr>
      <w:tr w:rsidR="001769F1" w:rsidRPr="009C7CDA" w:rsidTr="001769F1">
        <w:tc>
          <w:tcPr>
            <w:tcW w:w="2093" w:type="dxa"/>
          </w:tcPr>
          <w:p w:rsidR="001769F1" w:rsidRPr="009C7CDA" w:rsidRDefault="001769F1" w:rsidP="00033FA5">
            <w:pPr>
              <w:jc w:val="both"/>
              <w:rPr>
                <w:rFonts w:ascii="Tahoma" w:eastAsia="Times New Roman" w:hAnsi="Tahoma" w:cs="Tahoma"/>
                <w:color w:val="000000"/>
                <w:lang w:val="fr-FR" w:eastAsia="el-GR"/>
              </w:rPr>
            </w:pP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Sandro</w:t>
            </w:r>
            <w:r w:rsidRPr="00B22681">
              <w:rPr>
                <w:rFonts w:ascii="Tahoma" w:eastAsia="Times New Roman" w:hAnsi="Tahoma" w:cs="Tahoma"/>
                <w:color w:val="000000"/>
                <w:lang w:val="fr-FR" w:eastAsia="el-GR"/>
              </w:rPr>
              <w:t xml:space="preserve"> </w:t>
            </w: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Botticelli</w:t>
            </w:r>
          </w:p>
        </w:tc>
        <w:tc>
          <w:tcPr>
            <w:tcW w:w="6429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</w:p>
        </w:tc>
      </w:tr>
      <w:tr w:rsidR="001769F1" w:rsidRPr="009C7CDA" w:rsidTr="001769F1">
        <w:tc>
          <w:tcPr>
            <w:tcW w:w="2093" w:type="dxa"/>
          </w:tcPr>
          <w:p w:rsidR="001769F1" w:rsidRPr="009C7CDA" w:rsidRDefault="001769F1" w:rsidP="00033FA5">
            <w:pPr>
              <w:jc w:val="both"/>
              <w:rPr>
                <w:rFonts w:ascii="Tahoma" w:eastAsia="Times New Roman" w:hAnsi="Tahoma" w:cs="Tahoma"/>
                <w:color w:val="000000"/>
                <w:lang w:val="fr-FR" w:eastAsia="el-GR"/>
              </w:rPr>
            </w:pP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Claude</w:t>
            </w:r>
            <w:r w:rsidRPr="00B22681">
              <w:rPr>
                <w:rFonts w:ascii="Tahoma" w:eastAsia="Times New Roman" w:hAnsi="Tahoma" w:cs="Tahoma"/>
                <w:color w:val="000000"/>
                <w:lang w:val="fr-FR" w:eastAsia="el-GR"/>
              </w:rPr>
              <w:t xml:space="preserve"> </w:t>
            </w: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Monet</w:t>
            </w:r>
          </w:p>
        </w:tc>
        <w:tc>
          <w:tcPr>
            <w:tcW w:w="6429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</w:p>
        </w:tc>
      </w:tr>
      <w:tr w:rsidR="001769F1" w:rsidRPr="009C7CDA" w:rsidTr="001769F1">
        <w:tc>
          <w:tcPr>
            <w:tcW w:w="2093" w:type="dxa"/>
          </w:tcPr>
          <w:p w:rsidR="001769F1" w:rsidRPr="009C7CDA" w:rsidRDefault="001769F1" w:rsidP="00033FA5">
            <w:pPr>
              <w:jc w:val="both"/>
              <w:rPr>
                <w:rFonts w:ascii="Tahoma" w:eastAsia="Times New Roman" w:hAnsi="Tahoma" w:cs="Tahoma"/>
                <w:color w:val="000000"/>
                <w:lang w:val="fr-FR" w:eastAsia="el-GR"/>
              </w:rPr>
            </w:pP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S. Dali</w:t>
            </w:r>
          </w:p>
        </w:tc>
        <w:tc>
          <w:tcPr>
            <w:tcW w:w="6429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</w:p>
        </w:tc>
      </w:tr>
      <w:tr w:rsidR="001769F1" w:rsidRPr="009C7CDA" w:rsidTr="001769F1">
        <w:tc>
          <w:tcPr>
            <w:tcW w:w="2093" w:type="dxa"/>
          </w:tcPr>
          <w:p w:rsidR="001769F1" w:rsidRPr="009C7CDA" w:rsidRDefault="001769F1" w:rsidP="00033FA5">
            <w:pPr>
              <w:jc w:val="both"/>
              <w:rPr>
                <w:rFonts w:ascii="Tahoma" w:eastAsia="Times New Roman" w:hAnsi="Tahoma" w:cs="Tahoma"/>
                <w:color w:val="000000"/>
                <w:lang w:val="fr-FR" w:eastAsia="el-GR"/>
              </w:rPr>
            </w:pP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Picasso</w:t>
            </w:r>
          </w:p>
        </w:tc>
        <w:tc>
          <w:tcPr>
            <w:tcW w:w="6429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</w:p>
        </w:tc>
      </w:tr>
      <w:tr w:rsidR="001769F1" w:rsidRPr="009C7CDA" w:rsidTr="001769F1">
        <w:tc>
          <w:tcPr>
            <w:tcW w:w="2093" w:type="dxa"/>
          </w:tcPr>
          <w:p w:rsidR="001769F1" w:rsidRPr="009C7CDA" w:rsidRDefault="001769F1" w:rsidP="00033FA5">
            <w:pPr>
              <w:jc w:val="both"/>
              <w:rPr>
                <w:rFonts w:ascii="Tahoma" w:eastAsia="Times New Roman" w:hAnsi="Tahoma" w:cs="Tahoma"/>
                <w:color w:val="000000"/>
                <w:lang w:val="fr-FR" w:eastAsia="el-GR"/>
              </w:rPr>
            </w:pP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Paul</w:t>
            </w:r>
            <w:r w:rsidRPr="00B22681">
              <w:rPr>
                <w:rFonts w:ascii="Tahoma" w:eastAsia="Times New Roman" w:hAnsi="Tahoma" w:cs="Tahoma"/>
                <w:color w:val="000000"/>
                <w:lang w:val="fr-FR" w:eastAsia="el-GR"/>
              </w:rPr>
              <w:t xml:space="preserve"> </w:t>
            </w:r>
            <w:r w:rsidRPr="009C7CDA">
              <w:rPr>
                <w:rFonts w:ascii="Tahoma" w:eastAsia="Times New Roman" w:hAnsi="Tahoma" w:cs="Tahoma"/>
                <w:color w:val="000000"/>
                <w:lang w:val="fr-FR" w:eastAsia="el-GR"/>
              </w:rPr>
              <w:t>Véronèse</w:t>
            </w:r>
          </w:p>
        </w:tc>
        <w:tc>
          <w:tcPr>
            <w:tcW w:w="6429" w:type="dxa"/>
          </w:tcPr>
          <w:p w:rsidR="001769F1" w:rsidRPr="009C7CDA" w:rsidRDefault="001769F1" w:rsidP="00033FA5">
            <w:pPr>
              <w:jc w:val="both"/>
              <w:rPr>
                <w:rFonts w:ascii="Tahoma" w:hAnsi="Tahoma" w:cs="Tahoma"/>
                <w:lang w:val="fr-FR"/>
              </w:rPr>
            </w:pPr>
          </w:p>
        </w:tc>
      </w:tr>
    </w:tbl>
    <w:p w:rsidR="00952ED7" w:rsidRPr="009C7CDA" w:rsidRDefault="00952ED7" w:rsidP="00033FA5">
      <w:pPr>
        <w:jc w:val="both"/>
        <w:rPr>
          <w:rFonts w:ascii="Tahoma" w:hAnsi="Tahoma" w:cs="Tahoma"/>
          <w:lang w:val="fr-FR"/>
        </w:rPr>
      </w:pPr>
    </w:p>
    <w:p w:rsidR="001769F1" w:rsidRPr="009C7CDA" w:rsidRDefault="001769F1" w:rsidP="00033FA5">
      <w:pPr>
        <w:jc w:val="both"/>
        <w:rPr>
          <w:rFonts w:ascii="Tahoma" w:hAnsi="Tahoma" w:cs="Tahoma"/>
          <w:b/>
          <w:lang w:val="fr-FR"/>
        </w:rPr>
      </w:pPr>
      <w:r w:rsidRPr="009C7CDA">
        <w:rPr>
          <w:rFonts w:ascii="Tahoma" w:hAnsi="Tahoma" w:cs="Tahoma"/>
          <w:b/>
          <w:lang w:val="fr-FR"/>
        </w:rPr>
        <w:t>Activité 2</w:t>
      </w:r>
    </w:p>
    <w:p w:rsidR="00F54432" w:rsidRPr="009C7CDA" w:rsidRDefault="001769F1" w:rsidP="00033FA5">
      <w:pPr>
        <w:jc w:val="both"/>
        <w:rPr>
          <w:rFonts w:ascii="Tahoma" w:hAnsi="Tahoma" w:cs="Tahoma"/>
          <w:lang w:val="fr-FR"/>
        </w:rPr>
      </w:pPr>
      <w:r w:rsidRPr="009C7CDA">
        <w:rPr>
          <w:rFonts w:ascii="Tahoma" w:hAnsi="Tahoma" w:cs="Tahoma"/>
          <w:b/>
          <w:lang w:val="fr-FR"/>
        </w:rPr>
        <w:t>Consigne :</w:t>
      </w:r>
      <w:r w:rsidRPr="009C7CDA">
        <w:rPr>
          <w:rFonts w:ascii="Tahoma" w:hAnsi="Tahoma" w:cs="Tahoma"/>
          <w:lang w:val="fr-FR"/>
        </w:rPr>
        <w:t xml:space="preserve"> Classez les tableaux présentés </w:t>
      </w:r>
      <w:r w:rsidR="00F54432" w:rsidRPr="009C7CDA">
        <w:rPr>
          <w:rFonts w:ascii="Tahoma" w:hAnsi="Tahoma" w:cs="Tahoma"/>
          <w:lang w:val="fr-FR"/>
        </w:rPr>
        <w:t>avec les indications données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F54432" w:rsidRPr="000F2DB1" w:rsidTr="00F54432">
        <w:tc>
          <w:tcPr>
            <w:tcW w:w="4261" w:type="dxa"/>
          </w:tcPr>
          <w:p w:rsidR="00F54432" w:rsidRPr="009C7CDA" w:rsidRDefault="00C97B73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Quant le tableau a été présenté i</w:t>
            </w:r>
            <w:r w:rsidR="00F54432" w:rsidRPr="009C7CDA">
              <w:rPr>
                <w:rFonts w:ascii="Tahoma" w:hAnsi="Tahoma" w:cs="Tahoma"/>
                <w:lang w:val="fr-FR"/>
              </w:rPr>
              <w:t xml:space="preserve">l y </w:t>
            </w:r>
            <w:proofErr w:type="gramStart"/>
            <w:r w:rsidR="00F54432" w:rsidRPr="009C7CDA">
              <w:rPr>
                <w:rFonts w:ascii="Tahoma" w:hAnsi="Tahoma" w:cs="Tahoma"/>
                <w:lang w:val="fr-FR"/>
              </w:rPr>
              <w:t>avaient</w:t>
            </w:r>
            <w:proofErr w:type="gramEnd"/>
            <w:r w:rsidR="00F54432" w:rsidRPr="009C7CDA">
              <w:rPr>
                <w:rFonts w:ascii="Tahoma" w:hAnsi="Tahoma" w:cs="Tahoma"/>
                <w:lang w:val="fr-FR"/>
              </w:rPr>
              <w:t xml:space="preserve"> des réactions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0F2DB1" w:rsidTr="00F54432"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 xml:space="preserve">Pendant les versions les personnages </w:t>
            </w:r>
            <w:r w:rsidR="00C97B73" w:rsidRPr="009C7CDA">
              <w:rPr>
                <w:rFonts w:ascii="Tahoma" w:hAnsi="Tahoma" w:cs="Tahoma"/>
                <w:lang w:val="fr-FR"/>
              </w:rPr>
              <w:t xml:space="preserve">deviennent de </w:t>
            </w:r>
            <w:r w:rsidRPr="009C7CDA">
              <w:rPr>
                <w:rFonts w:ascii="Tahoma" w:hAnsi="Tahoma" w:cs="Tahoma"/>
                <w:lang w:val="fr-FR"/>
              </w:rPr>
              <w:t>moins en moins nombreux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0F2DB1" w:rsidTr="00F54432">
        <w:tc>
          <w:tcPr>
            <w:tcW w:w="4261" w:type="dxa"/>
          </w:tcPr>
          <w:p w:rsidR="00F54432" w:rsidRPr="009C7CDA" w:rsidRDefault="005170FE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Par le biais de ce tableau le peintre</w:t>
            </w:r>
            <w:r w:rsidR="00F54432" w:rsidRPr="009C7CDA">
              <w:rPr>
                <w:rFonts w:ascii="Tahoma" w:hAnsi="Tahoma" w:cs="Tahoma"/>
                <w:lang w:val="fr-FR"/>
              </w:rPr>
              <w:t xml:space="preserve"> condamne la guerre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0F2DB1" w:rsidTr="00F54432"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Le tableau se réfère à l’histoire française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0F2DB1" w:rsidTr="00F54432"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C’est un hymne à la douceur des travaux ménagers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0F2DB1" w:rsidTr="00F54432"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Angoisse de l’existence de l’être humain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0F2DB1" w:rsidTr="00F54432">
        <w:tc>
          <w:tcPr>
            <w:tcW w:w="4261" w:type="dxa"/>
          </w:tcPr>
          <w:p w:rsidR="00F54432" w:rsidRPr="009C7CDA" w:rsidRDefault="00C97B73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Le plus connu portrait du monde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0F2DB1" w:rsidTr="00F54432">
        <w:tc>
          <w:tcPr>
            <w:tcW w:w="4261" w:type="dxa"/>
          </w:tcPr>
          <w:p w:rsidR="00F54432" w:rsidRPr="009C7CDA" w:rsidRDefault="00C97B73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Il se réfère à la Révolution française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0F2DB1" w:rsidTr="00F54432">
        <w:tc>
          <w:tcPr>
            <w:tcW w:w="4261" w:type="dxa"/>
          </w:tcPr>
          <w:p w:rsidR="00F54432" w:rsidRPr="009C7CDA" w:rsidRDefault="005170FE" w:rsidP="005170FE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Des nombreux</w:t>
            </w:r>
            <w:r w:rsidR="00C97B73" w:rsidRPr="009C7CDA">
              <w:rPr>
                <w:rFonts w:ascii="Tahoma" w:hAnsi="Tahoma" w:cs="Tahoma"/>
                <w:lang w:val="fr-FR"/>
              </w:rPr>
              <w:t xml:space="preserve"> personnages/taille impressionnante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0F2DB1" w:rsidTr="00F54432">
        <w:tc>
          <w:tcPr>
            <w:tcW w:w="4261" w:type="dxa"/>
          </w:tcPr>
          <w:p w:rsidR="00F54432" w:rsidRPr="009C7CDA" w:rsidRDefault="00C97B73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Le peintre a peint une composition de  7 tableaux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9C7CDA" w:rsidTr="00F54432">
        <w:tc>
          <w:tcPr>
            <w:tcW w:w="4261" w:type="dxa"/>
          </w:tcPr>
          <w:p w:rsidR="00F54432" w:rsidRPr="009C7CDA" w:rsidRDefault="00C97B73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Tableau d’amour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0F2DB1" w:rsidTr="00F54432">
        <w:tc>
          <w:tcPr>
            <w:tcW w:w="4261" w:type="dxa"/>
          </w:tcPr>
          <w:p w:rsidR="00F54432" w:rsidRPr="009C7CDA" w:rsidRDefault="00C97B73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Le dernier repas de Jésus Christ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9C7CDA" w:rsidTr="00F54432">
        <w:tc>
          <w:tcPr>
            <w:tcW w:w="4261" w:type="dxa"/>
          </w:tcPr>
          <w:p w:rsidR="00F54432" w:rsidRPr="009C7CDA" w:rsidRDefault="00C97B73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Peinture mythologique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0F2DB1" w:rsidTr="00F54432">
        <w:tc>
          <w:tcPr>
            <w:tcW w:w="4261" w:type="dxa"/>
          </w:tcPr>
          <w:p w:rsidR="00F54432" w:rsidRPr="009C7CDA" w:rsidRDefault="00C97B73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 xml:space="preserve">La fille est </w:t>
            </w:r>
            <w:r w:rsidR="005170FE" w:rsidRPr="009C7CDA">
              <w:rPr>
                <w:rFonts w:ascii="Tahoma" w:hAnsi="Tahoma" w:cs="Tahoma"/>
                <w:lang w:val="fr-FR"/>
              </w:rPr>
              <w:t xml:space="preserve">surnommée </w:t>
            </w:r>
            <w:r w:rsidR="005170FE" w:rsidRPr="009C7CDA">
              <w:rPr>
                <w:rFonts w:ascii="Tahoma" w:hAnsi="Tahoma" w:cs="Tahoma"/>
                <w:i/>
                <w:lang w:val="fr-FR"/>
              </w:rPr>
              <w:t>Joconde du S</w:t>
            </w:r>
            <w:r w:rsidRPr="009C7CDA">
              <w:rPr>
                <w:rFonts w:ascii="Tahoma" w:hAnsi="Tahoma" w:cs="Tahoma"/>
                <w:i/>
                <w:lang w:val="fr-FR"/>
              </w:rPr>
              <w:t>u</w:t>
            </w:r>
            <w:r w:rsidR="005170FE" w:rsidRPr="009C7CDA">
              <w:rPr>
                <w:rFonts w:ascii="Tahoma" w:hAnsi="Tahoma" w:cs="Tahoma"/>
                <w:i/>
                <w:lang w:val="fr-FR"/>
              </w:rPr>
              <w:t>d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9C7CDA" w:rsidTr="00F54432">
        <w:tc>
          <w:tcPr>
            <w:tcW w:w="4261" w:type="dxa"/>
          </w:tcPr>
          <w:p w:rsidR="00F54432" w:rsidRPr="009C7CDA" w:rsidRDefault="005170FE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Mémoires d’un peintre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0F2DB1" w:rsidTr="00F54432">
        <w:tc>
          <w:tcPr>
            <w:tcW w:w="4261" w:type="dxa"/>
          </w:tcPr>
          <w:p w:rsidR="00F54432" w:rsidRPr="009C7CDA" w:rsidRDefault="005170FE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La solitude rencontre le ciel étoilé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9C7CDA" w:rsidTr="00F54432">
        <w:tc>
          <w:tcPr>
            <w:tcW w:w="4261" w:type="dxa"/>
          </w:tcPr>
          <w:p w:rsidR="00F54432" w:rsidRPr="009C7CDA" w:rsidRDefault="005170FE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>Une promenade bizarre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F54432" w:rsidRPr="009C7CDA" w:rsidTr="00F54432">
        <w:tc>
          <w:tcPr>
            <w:tcW w:w="4261" w:type="dxa"/>
          </w:tcPr>
          <w:p w:rsidR="00F54432" w:rsidRPr="009C7CDA" w:rsidRDefault="005170FE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lastRenderedPageBreak/>
              <w:t>Autoportrait du peintre</w:t>
            </w:r>
          </w:p>
        </w:tc>
        <w:tc>
          <w:tcPr>
            <w:tcW w:w="4261" w:type="dxa"/>
          </w:tcPr>
          <w:p w:rsidR="00F54432" w:rsidRPr="009C7CDA" w:rsidRDefault="00F54432" w:rsidP="00F54432">
            <w:pPr>
              <w:rPr>
                <w:rFonts w:ascii="Tahoma" w:hAnsi="Tahoma" w:cs="Tahoma"/>
                <w:lang w:val="fr-FR"/>
              </w:rPr>
            </w:pPr>
          </w:p>
        </w:tc>
      </w:tr>
      <w:tr w:rsidR="005170FE" w:rsidRPr="000F2DB1" w:rsidTr="00F54432">
        <w:tc>
          <w:tcPr>
            <w:tcW w:w="4261" w:type="dxa"/>
          </w:tcPr>
          <w:p w:rsidR="005170FE" w:rsidRPr="009C7CDA" w:rsidRDefault="005170FE" w:rsidP="00F54432">
            <w:pPr>
              <w:rPr>
                <w:rFonts w:ascii="Tahoma" w:hAnsi="Tahoma" w:cs="Tahoma"/>
                <w:lang w:val="fr-FR"/>
              </w:rPr>
            </w:pPr>
            <w:r w:rsidRPr="009C7CDA">
              <w:rPr>
                <w:rFonts w:ascii="Tahoma" w:hAnsi="Tahoma" w:cs="Tahoma"/>
                <w:lang w:val="fr-FR"/>
              </w:rPr>
              <w:t xml:space="preserve">La bataille perdue contre </w:t>
            </w:r>
            <w:r w:rsidR="009C7CDA" w:rsidRPr="009C7CDA">
              <w:rPr>
                <w:rFonts w:ascii="Tahoma" w:hAnsi="Tahoma" w:cs="Tahoma"/>
                <w:lang w:val="fr-FR"/>
              </w:rPr>
              <w:t>le temps</w:t>
            </w:r>
          </w:p>
        </w:tc>
        <w:tc>
          <w:tcPr>
            <w:tcW w:w="4261" w:type="dxa"/>
          </w:tcPr>
          <w:p w:rsidR="005170FE" w:rsidRPr="009C7CDA" w:rsidRDefault="005170FE" w:rsidP="00F54432">
            <w:pPr>
              <w:rPr>
                <w:rFonts w:ascii="Tahoma" w:hAnsi="Tahoma" w:cs="Tahoma"/>
                <w:lang w:val="fr-FR"/>
              </w:rPr>
            </w:pPr>
          </w:p>
        </w:tc>
      </w:tr>
    </w:tbl>
    <w:p w:rsidR="001769F1" w:rsidRPr="009C7CDA" w:rsidRDefault="001769F1" w:rsidP="00F54432">
      <w:pPr>
        <w:rPr>
          <w:rFonts w:ascii="Tahoma" w:hAnsi="Tahoma" w:cs="Tahoma"/>
          <w:lang w:val="fr-FR"/>
        </w:rPr>
      </w:pPr>
    </w:p>
    <w:sectPr w:rsidR="001769F1" w:rsidRPr="009C7CDA" w:rsidSect="000534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22681"/>
    <w:rsid w:val="00014931"/>
    <w:rsid w:val="00033FA5"/>
    <w:rsid w:val="000534AA"/>
    <w:rsid w:val="0005620C"/>
    <w:rsid w:val="000F2DB1"/>
    <w:rsid w:val="001769F1"/>
    <w:rsid w:val="005170FE"/>
    <w:rsid w:val="0066199E"/>
    <w:rsid w:val="00952ED7"/>
    <w:rsid w:val="00964BFB"/>
    <w:rsid w:val="009C7CDA"/>
    <w:rsid w:val="00B22681"/>
    <w:rsid w:val="00C97B73"/>
    <w:rsid w:val="00F5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AA"/>
  </w:style>
  <w:style w:type="paragraph" w:styleId="2">
    <w:name w:val="heading 2"/>
    <w:basedOn w:val="a"/>
    <w:link w:val="2Char"/>
    <w:uiPriority w:val="9"/>
    <w:qFormat/>
    <w:rsid w:val="00B22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2268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yt-core-attributed-string">
    <w:name w:val="yt-core-attributed-string"/>
    <w:basedOn w:val="a0"/>
    <w:rsid w:val="00B22681"/>
  </w:style>
  <w:style w:type="table" w:styleId="a3">
    <w:name w:val="Table Grid"/>
    <w:basedOn w:val="a1"/>
    <w:uiPriority w:val="59"/>
    <w:rsid w:val="00176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F2DB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F2D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5187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4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62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00260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82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5480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61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6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40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3531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41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34053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61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20422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0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5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25349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80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3570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5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262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07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18930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5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6101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34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28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1109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5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5220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0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446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1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24082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2171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26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961223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69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101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9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5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9570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2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2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9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1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3572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74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13213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3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4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05224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3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5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2274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3920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0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57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125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9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3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2038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1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0552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36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154350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5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4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1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5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301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7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1691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6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36430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8651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1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57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13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9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3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8993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7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9476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56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3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04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878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71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55969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7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63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3703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5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33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409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8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0630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7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08004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7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83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6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3164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04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449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054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78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16302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59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675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7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737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92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1532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0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891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09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02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91554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8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90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19593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6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6804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0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95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91524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3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14214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4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3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8242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32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100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04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4963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5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656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3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4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295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30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941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24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20602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6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6736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0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831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6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81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104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3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71272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8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40360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8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6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235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1314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7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946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2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38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7399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22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269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2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4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27942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47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2090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8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61670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0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4198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0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7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0314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5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15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1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847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0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84841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2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5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5762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82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08293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0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1656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4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508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0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7533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49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6379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2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1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3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4078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0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9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938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52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1679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1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684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609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02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478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40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490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7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0020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4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4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640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1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21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12561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62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89703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74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2064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55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9524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95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2369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8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49764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4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0825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5853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26651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9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0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3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591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2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62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753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7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729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1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842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8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692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34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3131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6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306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41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996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7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14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0879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2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47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9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4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157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7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61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6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834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2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7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7361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7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67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026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68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5785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1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07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49774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6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76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539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1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40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40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873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0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290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92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610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63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08639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7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7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0773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54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7979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2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280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86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2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608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79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7326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9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99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3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9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180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1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8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6649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893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04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56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9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6142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3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8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890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70289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26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3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5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4111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26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82049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3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113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4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72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50101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1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5579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52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049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27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2162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0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75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5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1073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8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41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2531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8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00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4101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2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89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574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59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8003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6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17058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8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09510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83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37107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28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7139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56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6796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7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9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6443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6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32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7422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9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015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369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3806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3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99782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1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01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46964">
                                  <w:marLeft w:val="224"/>
                                  <w:marRight w:val="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0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8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qOWAIn_GY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1130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</cp:revision>
  <cp:lastPrinted>2024-12-15T17:23:00Z</cp:lastPrinted>
  <dcterms:created xsi:type="dcterms:W3CDTF">2024-12-15T13:42:00Z</dcterms:created>
  <dcterms:modified xsi:type="dcterms:W3CDTF">2024-12-15T17:33:00Z</dcterms:modified>
</cp:coreProperties>
</file>