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FC6" w:rsidRDefault="00450FC6" w:rsidP="00450FC6">
      <w:pPr>
        <w:jc w:val="both"/>
        <w:rPr>
          <w:rFonts w:ascii="Tahoma" w:hAnsi="Tahoma" w:cs="Tahoma"/>
          <w:b/>
          <w:bCs/>
          <w:sz w:val="22"/>
          <w:lang w:val="fr-CA"/>
        </w:rPr>
      </w:pPr>
    </w:p>
    <w:p w:rsidR="007C2349" w:rsidRPr="007C2349" w:rsidRDefault="007C2349" w:rsidP="00450FC6">
      <w:pPr>
        <w:jc w:val="both"/>
        <w:rPr>
          <w:rFonts w:ascii="Tahoma" w:hAnsi="Tahoma" w:cs="Tahoma"/>
          <w:b/>
          <w:bCs/>
          <w:sz w:val="22"/>
          <w:lang w:val="fr-FR"/>
        </w:rPr>
      </w:pPr>
      <w:r>
        <w:rPr>
          <w:rFonts w:ascii="Tahoma" w:hAnsi="Tahoma" w:cs="Tahoma"/>
          <w:b/>
          <w:bCs/>
          <w:sz w:val="22"/>
          <w:lang w:val="el-GR"/>
        </w:rPr>
        <w:t xml:space="preserve">ΠΡΟΤΥΠΟ ΒΑΡΒΑΚΕΙΟ ΛΥΚΕΙΟ </w:t>
      </w:r>
    </w:p>
    <w:p w:rsidR="00450FC6" w:rsidRPr="00450FC6" w:rsidRDefault="00450FC6" w:rsidP="00450FC6">
      <w:pPr>
        <w:jc w:val="both"/>
        <w:rPr>
          <w:rFonts w:ascii="Tahoma" w:hAnsi="Tahoma" w:cs="Tahoma"/>
          <w:b/>
          <w:bCs/>
          <w:sz w:val="22"/>
          <w:lang w:val="fr-FR"/>
        </w:rPr>
      </w:pPr>
      <w:r w:rsidRPr="00450FC6">
        <w:rPr>
          <w:rFonts w:ascii="Tahoma" w:hAnsi="Tahoma" w:cs="Tahoma"/>
          <w:b/>
          <w:sz w:val="22"/>
          <w:lang w:val="fr-FR"/>
        </w:rPr>
        <w:t>Cinétique</w:t>
      </w:r>
      <w:r w:rsidRPr="00450FC6">
        <w:rPr>
          <w:rFonts w:ascii="Arial" w:hAnsi="Arial" w:cs="Arial"/>
          <w:b/>
          <w:color w:val="1F1F1F"/>
          <w:sz w:val="26"/>
          <w:szCs w:val="26"/>
          <w:shd w:val="clear" w:color="auto" w:fill="FFFFFF"/>
          <w:lang w:val="fr-FR"/>
        </w:rPr>
        <w:t xml:space="preserve"> : </w:t>
      </w:r>
      <w:r w:rsidRPr="00450FC6">
        <w:rPr>
          <w:rFonts w:ascii="Tahoma" w:hAnsi="Tahoma" w:cs="Tahoma"/>
          <w:b/>
          <w:color w:val="1F1F1F"/>
          <w:sz w:val="22"/>
          <w:shd w:val="clear" w:color="auto" w:fill="FFFFFF"/>
          <w:lang w:val="fr-FR"/>
        </w:rPr>
        <w:t>Qui a le mouvement pour principe.</w:t>
      </w:r>
    </w:p>
    <w:p w:rsidR="00450FC6" w:rsidRPr="00450FC6" w:rsidRDefault="00450FC6" w:rsidP="00450FC6">
      <w:pPr>
        <w:jc w:val="both"/>
        <w:rPr>
          <w:rFonts w:ascii="Tahoma" w:hAnsi="Tahoma" w:cs="Tahoma"/>
          <w:b/>
          <w:bCs/>
          <w:sz w:val="22"/>
          <w:lang w:val="fr-FR"/>
        </w:rPr>
      </w:pPr>
      <w:r w:rsidRPr="00450FC6">
        <w:rPr>
          <w:rFonts w:ascii="Tahoma" w:hAnsi="Tahoma" w:cs="Tahoma"/>
          <w:b/>
          <w:bCs/>
          <w:sz w:val="22"/>
          <w:lang w:val="fr-CA"/>
        </w:rPr>
        <w:t>Transcription complète</w:t>
      </w:r>
    </w:p>
    <w:p w:rsidR="00450FC6" w:rsidRPr="00450FC6" w:rsidRDefault="00450FC6" w:rsidP="00450FC6">
      <w:pPr>
        <w:jc w:val="both"/>
        <w:rPr>
          <w:rFonts w:ascii="Tahoma" w:hAnsi="Tahoma" w:cs="Tahoma"/>
          <w:b/>
          <w:bCs/>
          <w:sz w:val="22"/>
          <w:lang w:val="fr-FR"/>
        </w:rPr>
      </w:pPr>
      <w:hyperlink r:id="rId6" w:history="1">
        <w:r w:rsidRPr="00450FC6">
          <w:rPr>
            <w:rStyle w:val="-"/>
            <w:rFonts w:ascii="Tahoma" w:hAnsi="Tahoma" w:cs="Tahoma"/>
            <w:sz w:val="22"/>
            <w:lang w:val="fr-CA"/>
          </w:rPr>
          <w:t>https</w:t>
        </w:r>
        <w:r w:rsidRPr="00450FC6">
          <w:rPr>
            <w:rStyle w:val="-"/>
            <w:rFonts w:ascii="Tahoma" w:hAnsi="Tahoma" w:cs="Tahoma"/>
            <w:sz w:val="22"/>
            <w:lang w:val="fr-FR"/>
          </w:rPr>
          <w:t>://</w:t>
        </w:r>
        <w:r w:rsidRPr="00450FC6">
          <w:rPr>
            <w:rStyle w:val="-"/>
            <w:rFonts w:ascii="Tahoma" w:hAnsi="Tahoma" w:cs="Tahoma"/>
            <w:sz w:val="22"/>
            <w:lang w:val="fr-CA"/>
          </w:rPr>
          <w:t>www</w:t>
        </w:r>
        <w:r w:rsidRPr="00450FC6">
          <w:rPr>
            <w:rStyle w:val="-"/>
            <w:rFonts w:ascii="Tahoma" w:hAnsi="Tahoma" w:cs="Tahoma"/>
            <w:sz w:val="22"/>
            <w:lang w:val="fr-FR"/>
          </w:rPr>
          <w:t>.</w:t>
        </w:r>
        <w:r w:rsidRPr="00450FC6">
          <w:rPr>
            <w:rStyle w:val="-"/>
            <w:rFonts w:ascii="Tahoma" w:hAnsi="Tahoma" w:cs="Tahoma"/>
            <w:sz w:val="22"/>
            <w:lang w:val="fr-CA"/>
          </w:rPr>
          <w:t>youtube</w:t>
        </w:r>
        <w:r w:rsidRPr="00450FC6">
          <w:rPr>
            <w:rStyle w:val="-"/>
            <w:rFonts w:ascii="Tahoma" w:hAnsi="Tahoma" w:cs="Tahoma"/>
            <w:sz w:val="22"/>
            <w:lang w:val="fr-FR"/>
          </w:rPr>
          <w:t>.</w:t>
        </w:r>
        <w:r w:rsidRPr="00450FC6">
          <w:rPr>
            <w:rStyle w:val="-"/>
            <w:rFonts w:ascii="Tahoma" w:hAnsi="Tahoma" w:cs="Tahoma"/>
            <w:sz w:val="22"/>
            <w:lang w:val="fr-CA"/>
          </w:rPr>
          <w:t>com</w:t>
        </w:r>
        <w:r w:rsidRPr="00450FC6">
          <w:rPr>
            <w:rStyle w:val="-"/>
            <w:rFonts w:ascii="Tahoma" w:hAnsi="Tahoma" w:cs="Tahoma"/>
            <w:sz w:val="22"/>
            <w:lang w:val="fr-FR"/>
          </w:rPr>
          <w:t>/</w:t>
        </w:r>
        <w:r w:rsidRPr="00450FC6">
          <w:rPr>
            <w:rStyle w:val="-"/>
            <w:rFonts w:ascii="Tahoma" w:hAnsi="Tahoma" w:cs="Tahoma"/>
            <w:sz w:val="22"/>
            <w:lang w:val="fr-CA"/>
          </w:rPr>
          <w:t>watch</w:t>
        </w:r>
        <w:r w:rsidRPr="00450FC6">
          <w:rPr>
            <w:rStyle w:val="-"/>
            <w:rFonts w:ascii="Tahoma" w:hAnsi="Tahoma" w:cs="Tahoma"/>
            <w:sz w:val="22"/>
            <w:lang w:val="fr-FR"/>
          </w:rPr>
          <w:t>?</w:t>
        </w:r>
        <w:r w:rsidRPr="00450FC6">
          <w:rPr>
            <w:rStyle w:val="-"/>
            <w:rFonts w:ascii="Tahoma" w:hAnsi="Tahoma" w:cs="Tahoma"/>
            <w:sz w:val="22"/>
            <w:lang w:val="fr-CA"/>
          </w:rPr>
          <w:t>v</w:t>
        </w:r>
        <w:r w:rsidRPr="00450FC6">
          <w:rPr>
            <w:rStyle w:val="-"/>
            <w:rFonts w:ascii="Tahoma" w:hAnsi="Tahoma" w:cs="Tahoma"/>
            <w:sz w:val="22"/>
            <w:lang w:val="fr-FR"/>
          </w:rPr>
          <w:t>=</w:t>
        </w:r>
        <w:r w:rsidRPr="00450FC6">
          <w:rPr>
            <w:rStyle w:val="-"/>
            <w:rFonts w:ascii="Tahoma" w:hAnsi="Tahoma" w:cs="Tahoma"/>
            <w:sz w:val="22"/>
            <w:lang w:val="fr-CA"/>
          </w:rPr>
          <w:t>iawl</w:t>
        </w:r>
        <w:r w:rsidRPr="00450FC6">
          <w:rPr>
            <w:rStyle w:val="-"/>
            <w:rFonts w:ascii="Tahoma" w:hAnsi="Tahoma" w:cs="Tahoma"/>
            <w:sz w:val="22"/>
            <w:lang w:val="fr-FR"/>
          </w:rPr>
          <w:t>0</w:t>
        </w:r>
        <w:r w:rsidRPr="00450FC6">
          <w:rPr>
            <w:rStyle w:val="-"/>
            <w:rFonts w:ascii="Tahoma" w:hAnsi="Tahoma" w:cs="Tahoma"/>
            <w:sz w:val="22"/>
            <w:lang w:val="fr-CA"/>
          </w:rPr>
          <w:t>rEqDDY</w:t>
        </w:r>
        <w:r w:rsidRPr="00450FC6">
          <w:rPr>
            <w:rStyle w:val="-"/>
            <w:rFonts w:ascii="Tahoma" w:hAnsi="Tahoma" w:cs="Tahoma"/>
            <w:sz w:val="22"/>
            <w:lang w:val="fr-FR"/>
          </w:rPr>
          <w:t>&amp;</w:t>
        </w:r>
        <w:r w:rsidRPr="00450FC6">
          <w:rPr>
            <w:rStyle w:val="-"/>
            <w:rFonts w:ascii="Tahoma" w:hAnsi="Tahoma" w:cs="Tahoma"/>
            <w:sz w:val="22"/>
            <w:lang w:val="fr-CA"/>
          </w:rPr>
          <w:t>ab</w:t>
        </w:r>
        <w:r w:rsidRPr="00450FC6">
          <w:rPr>
            <w:rStyle w:val="-"/>
            <w:rFonts w:ascii="Tahoma" w:hAnsi="Tahoma" w:cs="Tahoma"/>
            <w:sz w:val="22"/>
            <w:lang w:val="fr-FR"/>
          </w:rPr>
          <w:t>_</w:t>
        </w:r>
        <w:r w:rsidRPr="00450FC6">
          <w:rPr>
            <w:rStyle w:val="-"/>
            <w:rFonts w:ascii="Tahoma" w:hAnsi="Tahoma" w:cs="Tahoma"/>
            <w:sz w:val="22"/>
            <w:lang w:val="fr-CA"/>
          </w:rPr>
          <w:t>channel</w:t>
        </w:r>
        <w:r w:rsidRPr="00450FC6">
          <w:rPr>
            <w:rStyle w:val="-"/>
            <w:rFonts w:ascii="Tahoma" w:hAnsi="Tahoma" w:cs="Tahoma"/>
            <w:sz w:val="22"/>
            <w:lang w:val="fr-FR"/>
          </w:rPr>
          <w:t>=</w:t>
        </w:r>
        <w:r w:rsidRPr="00450FC6">
          <w:rPr>
            <w:rStyle w:val="-"/>
            <w:rFonts w:ascii="Tahoma" w:hAnsi="Tahoma" w:cs="Tahoma"/>
            <w:sz w:val="22"/>
            <w:lang w:val="fr-CA"/>
          </w:rPr>
          <w:t>BaselTourismus</w:t>
        </w:r>
      </w:hyperlink>
    </w:p>
    <w:p w:rsidR="00450FC6" w:rsidRPr="00450FC6" w:rsidRDefault="00450FC6" w:rsidP="00450FC6">
      <w:pPr>
        <w:jc w:val="both"/>
        <w:rPr>
          <w:rFonts w:ascii="Tahoma" w:hAnsi="Tahoma" w:cs="Tahoma"/>
          <w:b/>
          <w:bCs/>
          <w:sz w:val="22"/>
          <w:lang w:val="fr-CA"/>
        </w:rPr>
      </w:pPr>
      <w:r w:rsidRPr="00450FC6">
        <w:rPr>
          <w:rFonts w:ascii="Tahoma" w:hAnsi="Tahoma" w:cs="Tahoma"/>
          <w:b/>
          <w:bCs/>
          <w:sz w:val="22"/>
          <w:lang w:val="fr-CA"/>
        </w:rPr>
        <w:t>Le top 4 des musées à Bâle</w:t>
      </w:r>
    </w:p>
    <w:p w:rsidR="00450FC6" w:rsidRPr="00450FC6" w:rsidRDefault="00450FC6" w:rsidP="00450FC6">
      <w:pPr>
        <w:jc w:val="both"/>
        <w:rPr>
          <w:rFonts w:ascii="Tahoma" w:hAnsi="Tahoma" w:cs="Tahoma"/>
          <w:sz w:val="22"/>
          <w:lang w:val="fr-FR"/>
        </w:rPr>
      </w:pPr>
      <w:r w:rsidRPr="00450FC6">
        <w:rPr>
          <w:rFonts w:ascii="Tahoma" w:hAnsi="Tahoma" w:cs="Tahoma"/>
          <w:sz w:val="22"/>
          <w:lang w:val="fr-FR"/>
        </w:rPr>
        <w:t xml:space="preserve">Bâle est une ville de culture avec 40 musées sur seulement 37 km², la concentration de musées y est impressionnante. On pourrait même se perdre. C'est pour cela que je vais vous présenter 4 musées à ne pas manquer lors d'une visite à Bâle. </w:t>
      </w:r>
    </w:p>
    <w:p w:rsidR="00450FC6" w:rsidRPr="00450FC6" w:rsidRDefault="00450FC6" w:rsidP="00450FC6">
      <w:pPr>
        <w:jc w:val="both"/>
        <w:rPr>
          <w:rFonts w:ascii="Tahoma" w:hAnsi="Tahoma" w:cs="Tahoma"/>
          <w:sz w:val="22"/>
          <w:lang w:val="fr-FR"/>
        </w:rPr>
      </w:pPr>
      <w:r w:rsidRPr="00450FC6">
        <w:rPr>
          <w:rFonts w:ascii="Tahoma" w:hAnsi="Tahoma" w:cs="Tahoma"/>
          <w:sz w:val="22"/>
          <w:lang w:val="fr-FR"/>
        </w:rPr>
        <w:t xml:space="preserve">Le </w:t>
      </w:r>
      <w:proofErr w:type="spellStart"/>
      <w:r w:rsidRPr="00450FC6">
        <w:rPr>
          <w:rFonts w:ascii="Tahoma" w:hAnsi="Tahoma" w:cs="Tahoma"/>
          <w:sz w:val="22"/>
          <w:lang w:val="fr-FR"/>
        </w:rPr>
        <w:t>Kunstmuseum</w:t>
      </w:r>
      <w:proofErr w:type="spellEnd"/>
      <w:r w:rsidRPr="00450FC6">
        <w:rPr>
          <w:rFonts w:ascii="Tahoma" w:hAnsi="Tahoma" w:cs="Tahoma"/>
          <w:sz w:val="22"/>
          <w:lang w:val="fr-FR"/>
        </w:rPr>
        <w:t xml:space="preserve"> Basel, le musée des beaux-arts, abrite la collection d'art public la plus ancienne au monde. Le bâtiment principal, conçu par Rudolf Christ dans les années 1930, abrite la collection mais aussi le cabinet d'arts graphiques et des œuvres de Hans Holbein le Jeune, Böcklin, Van Gogh et Picasso. Le nouveau bâtiment dessiné par Christ et </w:t>
      </w:r>
      <w:proofErr w:type="spellStart"/>
      <w:r w:rsidRPr="00450FC6">
        <w:rPr>
          <w:rFonts w:ascii="Tahoma" w:hAnsi="Tahoma" w:cs="Tahoma"/>
          <w:sz w:val="22"/>
          <w:lang w:val="fr-FR"/>
        </w:rPr>
        <w:t>Gantenbein</w:t>
      </w:r>
      <w:proofErr w:type="spellEnd"/>
      <w:r w:rsidRPr="00450FC6">
        <w:rPr>
          <w:rFonts w:ascii="Tahoma" w:hAnsi="Tahoma" w:cs="Tahoma"/>
          <w:sz w:val="22"/>
          <w:lang w:val="fr-FR"/>
        </w:rPr>
        <w:t xml:space="preserve"> abrite les expositions temporaires. Les deux espaces sont reliés par une galerie souterraine. </w:t>
      </w:r>
    </w:p>
    <w:p w:rsidR="00450FC6" w:rsidRPr="00450FC6" w:rsidRDefault="00450FC6" w:rsidP="00450FC6">
      <w:pPr>
        <w:jc w:val="both"/>
        <w:rPr>
          <w:rFonts w:ascii="Tahoma" w:hAnsi="Tahoma" w:cs="Tahoma"/>
          <w:sz w:val="22"/>
          <w:lang w:val="fr-FR"/>
        </w:rPr>
      </w:pPr>
      <w:r w:rsidRPr="00450FC6">
        <w:rPr>
          <w:rFonts w:ascii="Tahoma" w:hAnsi="Tahoma" w:cs="Tahoma"/>
          <w:sz w:val="22"/>
          <w:lang w:val="fr-FR"/>
        </w:rPr>
        <w:t>Le musée Tinguely, situé directement au bord du Rhin, peut être décrit en un seul mot :</w:t>
      </w:r>
      <w:r>
        <w:rPr>
          <w:rFonts w:ascii="Tahoma" w:hAnsi="Tahoma" w:cs="Tahoma"/>
          <w:sz w:val="22"/>
          <w:lang w:val="fr-FR"/>
        </w:rPr>
        <w:t xml:space="preserve"> </w:t>
      </w:r>
      <w:r w:rsidRPr="00450FC6">
        <w:rPr>
          <w:rFonts w:ascii="Tahoma" w:hAnsi="Tahoma" w:cs="Tahoma"/>
          <w:sz w:val="22"/>
          <w:lang w:val="fr-FR"/>
        </w:rPr>
        <w:t>Mouvement. En effet, il abrite la plus grande collection des œuvres d'art de Jean Tinguely qui était connue pour son art cinétique.</w:t>
      </w:r>
      <w:r>
        <w:rPr>
          <w:rFonts w:ascii="Tahoma" w:hAnsi="Tahoma" w:cs="Tahoma"/>
          <w:sz w:val="22"/>
          <w:lang w:val="fr-FR"/>
        </w:rPr>
        <w:t xml:space="preserve"> </w:t>
      </w:r>
      <w:r w:rsidRPr="00450FC6">
        <w:rPr>
          <w:rFonts w:ascii="Tahoma" w:hAnsi="Tahoma" w:cs="Tahoma"/>
          <w:sz w:val="22"/>
          <w:lang w:val="fr-FR"/>
        </w:rPr>
        <w:t>Il a créé ces sculptures ressemblant à des machines à partir des matériaux recyclés. C'est le cas aussi pour la fontaine au centre-ville de Bâle ou la Fontaine Stravinsky devant le Centre Pompidou à Paris. À part des œuvres d'art de Tinguely, le musée présente d'autres impressionnantes exhibitions temporaires. Le bâtiment du musée a été conçu par l'architecte vedette Mario Botta. Et, si les températures le permettent, profitez d'aller nager après votre visite dans le</w:t>
      </w:r>
      <w:r w:rsidR="008D5D94">
        <w:rPr>
          <w:rFonts w:ascii="Tahoma" w:hAnsi="Tahoma" w:cs="Tahoma"/>
          <w:sz w:val="22"/>
          <w:lang w:val="fr-FR"/>
        </w:rPr>
        <w:t xml:space="preserve"> </w:t>
      </w:r>
      <w:r w:rsidRPr="00450FC6">
        <w:rPr>
          <w:rFonts w:ascii="Tahoma" w:hAnsi="Tahoma" w:cs="Tahoma"/>
          <w:sz w:val="22"/>
          <w:lang w:val="fr-FR"/>
        </w:rPr>
        <w:t>Rhin.</w:t>
      </w:r>
    </w:p>
    <w:p w:rsidR="00450FC6" w:rsidRPr="00450FC6" w:rsidRDefault="00450FC6" w:rsidP="00450FC6">
      <w:pPr>
        <w:jc w:val="both"/>
        <w:rPr>
          <w:rFonts w:ascii="Tahoma" w:hAnsi="Tahoma" w:cs="Tahoma"/>
          <w:sz w:val="22"/>
          <w:lang w:val="fr-FR"/>
        </w:rPr>
      </w:pPr>
      <w:r w:rsidRPr="00450FC6">
        <w:rPr>
          <w:rFonts w:ascii="Tahoma" w:hAnsi="Tahoma" w:cs="Tahoma"/>
          <w:sz w:val="22"/>
          <w:lang w:val="fr-FR"/>
        </w:rPr>
        <w:t xml:space="preserve">La Fondation </w:t>
      </w:r>
      <w:proofErr w:type="spellStart"/>
      <w:r w:rsidRPr="00450FC6">
        <w:rPr>
          <w:rFonts w:ascii="Tahoma" w:hAnsi="Tahoma" w:cs="Tahoma"/>
          <w:sz w:val="22"/>
          <w:lang w:val="fr-FR"/>
        </w:rPr>
        <w:t>Beyeler</w:t>
      </w:r>
      <w:proofErr w:type="spellEnd"/>
      <w:r w:rsidRPr="00450FC6">
        <w:rPr>
          <w:rFonts w:ascii="Tahoma" w:hAnsi="Tahoma" w:cs="Tahoma"/>
          <w:sz w:val="22"/>
          <w:lang w:val="fr-FR"/>
        </w:rPr>
        <w:t xml:space="preserve"> est le musée d'art le plus visité de la Suisse et son rayonnement international est immense. Sa collection comprend des œuvres allant de l'Impressionnisme à l'art moderne classique, passant à l'art contemporain.</w:t>
      </w:r>
      <w:r w:rsidR="007C2349">
        <w:rPr>
          <w:rFonts w:ascii="Tahoma" w:hAnsi="Tahoma" w:cs="Tahoma"/>
          <w:sz w:val="22"/>
          <w:lang w:val="fr-FR"/>
        </w:rPr>
        <w:t xml:space="preserve"> </w:t>
      </w:r>
      <w:r w:rsidRPr="00450FC6">
        <w:rPr>
          <w:rFonts w:ascii="Tahoma" w:hAnsi="Tahoma" w:cs="Tahoma"/>
          <w:sz w:val="22"/>
          <w:lang w:val="fr-FR"/>
        </w:rPr>
        <w:t>Le musée est connu pour ses expositions tempor</w:t>
      </w:r>
      <w:r w:rsidR="007C2349">
        <w:rPr>
          <w:rFonts w:ascii="Tahoma" w:hAnsi="Tahoma" w:cs="Tahoma"/>
          <w:sz w:val="22"/>
          <w:lang w:val="fr-FR"/>
        </w:rPr>
        <w:t>aires prestigieuses et offrent</w:t>
      </w:r>
      <w:r w:rsidRPr="00450FC6">
        <w:rPr>
          <w:rFonts w:ascii="Tahoma" w:hAnsi="Tahoma" w:cs="Tahoma"/>
          <w:sz w:val="22"/>
          <w:lang w:val="fr-FR"/>
        </w:rPr>
        <w:t xml:space="preserve"> des expériences artistiques pour les visiteuses et visiteurs de tous âges. La Fondation </w:t>
      </w:r>
      <w:proofErr w:type="spellStart"/>
      <w:r w:rsidRPr="00450FC6">
        <w:rPr>
          <w:rFonts w:ascii="Tahoma" w:hAnsi="Tahoma" w:cs="Tahoma"/>
          <w:sz w:val="22"/>
          <w:lang w:val="fr-FR"/>
        </w:rPr>
        <w:t>Beyeler</w:t>
      </w:r>
      <w:proofErr w:type="spellEnd"/>
      <w:r w:rsidRPr="00450FC6">
        <w:rPr>
          <w:rFonts w:ascii="Tahoma" w:hAnsi="Tahoma" w:cs="Tahoma"/>
          <w:sz w:val="22"/>
          <w:lang w:val="fr-FR"/>
        </w:rPr>
        <w:t xml:space="preserve"> doit son attrait particulier à l'association entre sa collection importante, une architecture du musée fascinante, implantée dans un cadre magnifique. La Fondation </w:t>
      </w:r>
      <w:proofErr w:type="spellStart"/>
      <w:r w:rsidRPr="00450FC6">
        <w:rPr>
          <w:rFonts w:ascii="Tahoma" w:hAnsi="Tahoma" w:cs="Tahoma"/>
          <w:sz w:val="22"/>
          <w:lang w:val="fr-FR"/>
        </w:rPr>
        <w:t>Beyeler</w:t>
      </w:r>
      <w:proofErr w:type="spellEnd"/>
      <w:r w:rsidRPr="00450FC6">
        <w:rPr>
          <w:rFonts w:ascii="Tahoma" w:hAnsi="Tahoma" w:cs="Tahoma"/>
          <w:sz w:val="22"/>
          <w:lang w:val="fr-FR"/>
        </w:rPr>
        <w:t xml:space="preserve"> est située seulement à quelques minutes de tram de la gare </w:t>
      </w:r>
      <w:proofErr w:type="spellStart"/>
      <w:r w:rsidRPr="00450FC6">
        <w:rPr>
          <w:rFonts w:ascii="Tahoma" w:hAnsi="Tahoma" w:cs="Tahoma"/>
          <w:sz w:val="22"/>
          <w:lang w:val="fr-FR"/>
        </w:rPr>
        <w:t>Badischer</w:t>
      </w:r>
      <w:proofErr w:type="spellEnd"/>
      <w:r w:rsidRPr="00450FC6">
        <w:rPr>
          <w:rFonts w:ascii="Tahoma" w:hAnsi="Tahoma" w:cs="Tahoma"/>
          <w:sz w:val="22"/>
          <w:lang w:val="fr-FR"/>
        </w:rPr>
        <w:t xml:space="preserve"> </w:t>
      </w:r>
      <w:proofErr w:type="spellStart"/>
      <w:r w:rsidRPr="00450FC6">
        <w:rPr>
          <w:rFonts w:ascii="Tahoma" w:hAnsi="Tahoma" w:cs="Tahoma"/>
          <w:sz w:val="22"/>
          <w:lang w:val="fr-FR"/>
        </w:rPr>
        <w:t>Bahnhof</w:t>
      </w:r>
      <w:proofErr w:type="spellEnd"/>
      <w:r w:rsidRPr="00450FC6">
        <w:rPr>
          <w:rFonts w:ascii="Tahoma" w:hAnsi="Tahoma" w:cs="Tahoma"/>
          <w:sz w:val="22"/>
          <w:lang w:val="fr-FR"/>
        </w:rPr>
        <w:t xml:space="preserve"> qui est la gare allemande.</w:t>
      </w:r>
    </w:p>
    <w:p w:rsidR="00450FC6" w:rsidRPr="00450FC6" w:rsidRDefault="00450FC6" w:rsidP="00450FC6">
      <w:pPr>
        <w:jc w:val="both"/>
        <w:rPr>
          <w:rFonts w:ascii="Tahoma" w:hAnsi="Tahoma" w:cs="Tahoma"/>
          <w:sz w:val="22"/>
          <w:lang w:val="fr-FR"/>
        </w:rPr>
      </w:pPr>
      <w:r w:rsidRPr="00450FC6">
        <w:rPr>
          <w:rFonts w:ascii="Tahoma" w:hAnsi="Tahoma" w:cs="Tahoma"/>
          <w:sz w:val="22"/>
          <w:lang w:val="fr-FR"/>
        </w:rPr>
        <w:t xml:space="preserve">Le Vitra Design </w:t>
      </w:r>
      <w:proofErr w:type="spellStart"/>
      <w:r w:rsidRPr="00450FC6">
        <w:rPr>
          <w:rFonts w:ascii="Tahoma" w:hAnsi="Tahoma" w:cs="Tahoma"/>
          <w:sz w:val="22"/>
          <w:lang w:val="fr-FR"/>
        </w:rPr>
        <w:t>Museum</w:t>
      </w:r>
      <w:proofErr w:type="spellEnd"/>
      <w:r w:rsidRPr="00450FC6">
        <w:rPr>
          <w:rFonts w:ascii="Tahoma" w:hAnsi="Tahoma" w:cs="Tahoma"/>
          <w:sz w:val="22"/>
          <w:lang w:val="fr-FR"/>
        </w:rPr>
        <w:t xml:space="preserve"> à Weil </w:t>
      </w:r>
      <w:proofErr w:type="spellStart"/>
      <w:r w:rsidRPr="00450FC6">
        <w:rPr>
          <w:rFonts w:ascii="Tahoma" w:hAnsi="Tahoma" w:cs="Tahoma"/>
          <w:sz w:val="22"/>
          <w:lang w:val="fr-FR"/>
        </w:rPr>
        <w:t>am</w:t>
      </w:r>
      <w:proofErr w:type="spellEnd"/>
      <w:r w:rsidRPr="00450FC6">
        <w:rPr>
          <w:rFonts w:ascii="Tahoma" w:hAnsi="Tahoma" w:cs="Tahoma"/>
          <w:sz w:val="22"/>
          <w:lang w:val="fr-FR"/>
        </w:rPr>
        <w:t xml:space="preserve"> </w:t>
      </w:r>
      <w:proofErr w:type="spellStart"/>
      <w:r w:rsidRPr="00450FC6">
        <w:rPr>
          <w:rFonts w:ascii="Tahoma" w:hAnsi="Tahoma" w:cs="Tahoma"/>
          <w:sz w:val="22"/>
          <w:lang w:val="fr-FR"/>
        </w:rPr>
        <w:t>Rhein</w:t>
      </w:r>
      <w:proofErr w:type="spellEnd"/>
      <w:r w:rsidRPr="00450FC6">
        <w:rPr>
          <w:rFonts w:ascii="Tahoma" w:hAnsi="Tahoma" w:cs="Tahoma"/>
          <w:sz w:val="22"/>
          <w:lang w:val="fr-FR"/>
        </w:rPr>
        <w:t xml:space="preserve"> compte parmi les principaux musées de son genre. La ligne de bus 55 vous conduit directement de la </w:t>
      </w:r>
      <w:proofErr w:type="spellStart"/>
      <w:r w:rsidRPr="00450FC6">
        <w:rPr>
          <w:rFonts w:ascii="Tahoma" w:hAnsi="Tahoma" w:cs="Tahoma"/>
          <w:sz w:val="22"/>
          <w:lang w:val="fr-FR"/>
        </w:rPr>
        <w:t>Claraplatz</w:t>
      </w:r>
      <w:proofErr w:type="spellEnd"/>
      <w:r w:rsidRPr="00450FC6">
        <w:rPr>
          <w:rFonts w:ascii="Tahoma" w:hAnsi="Tahoma" w:cs="Tahoma"/>
          <w:sz w:val="22"/>
          <w:lang w:val="fr-FR"/>
        </w:rPr>
        <w:t xml:space="preserve"> ou du </w:t>
      </w:r>
      <w:proofErr w:type="spellStart"/>
      <w:r w:rsidRPr="00450FC6">
        <w:rPr>
          <w:rFonts w:ascii="Tahoma" w:hAnsi="Tahoma" w:cs="Tahoma"/>
          <w:sz w:val="22"/>
          <w:lang w:val="fr-FR"/>
        </w:rPr>
        <w:t>Badischer</w:t>
      </w:r>
      <w:proofErr w:type="spellEnd"/>
      <w:r w:rsidRPr="00450FC6">
        <w:rPr>
          <w:rFonts w:ascii="Tahoma" w:hAnsi="Tahoma" w:cs="Tahoma"/>
          <w:sz w:val="22"/>
          <w:lang w:val="fr-FR"/>
        </w:rPr>
        <w:t xml:space="preserve"> </w:t>
      </w:r>
      <w:proofErr w:type="spellStart"/>
      <w:r w:rsidRPr="00450FC6">
        <w:rPr>
          <w:rFonts w:ascii="Tahoma" w:hAnsi="Tahoma" w:cs="Tahoma"/>
          <w:sz w:val="22"/>
          <w:lang w:val="fr-FR"/>
        </w:rPr>
        <w:t>Bahnhof</w:t>
      </w:r>
      <w:proofErr w:type="spellEnd"/>
      <w:r w:rsidRPr="00450FC6">
        <w:rPr>
          <w:rFonts w:ascii="Tahoma" w:hAnsi="Tahoma" w:cs="Tahoma"/>
          <w:sz w:val="22"/>
          <w:lang w:val="fr-FR"/>
        </w:rPr>
        <w:t xml:space="preserve"> à l'arrêt Vitra, en seulement vingt minutes. Le Vitra Design </w:t>
      </w:r>
      <w:proofErr w:type="spellStart"/>
      <w:r w:rsidRPr="00450FC6">
        <w:rPr>
          <w:rFonts w:ascii="Tahoma" w:hAnsi="Tahoma" w:cs="Tahoma"/>
          <w:sz w:val="22"/>
          <w:lang w:val="fr-FR"/>
        </w:rPr>
        <w:t>Museum</w:t>
      </w:r>
      <w:proofErr w:type="spellEnd"/>
      <w:r w:rsidRPr="00450FC6">
        <w:rPr>
          <w:rFonts w:ascii="Tahoma" w:hAnsi="Tahoma" w:cs="Tahoma"/>
          <w:sz w:val="22"/>
          <w:lang w:val="fr-FR"/>
        </w:rPr>
        <w:t xml:space="preserve"> propose deux à trois expositions par an sur les évolutions historiques et actuelles du design. Le Vitra</w:t>
      </w:r>
      <w:r w:rsidR="007C2349">
        <w:rPr>
          <w:rFonts w:ascii="Tahoma" w:hAnsi="Tahoma" w:cs="Tahoma"/>
          <w:sz w:val="22"/>
          <w:lang w:val="fr-FR"/>
        </w:rPr>
        <w:t xml:space="preserve"> </w:t>
      </w:r>
      <w:r w:rsidRPr="00450FC6">
        <w:rPr>
          <w:rFonts w:ascii="Tahoma" w:hAnsi="Tahoma" w:cs="Tahoma"/>
          <w:sz w:val="22"/>
          <w:lang w:val="fr-FR"/>
        </w:rPr>
        <w:t xml:space="preserve">Campus accueille le premier bâtiment de Frank O. </w:t>
      </w:r>
      <w:proofErr w:type="spellStart"/>
      <w:r w:rsidRPr="00450FC6">
        <w:rPr>
          <w:rFonts w:ascii="Tahoma" w:hAnsi="Tahoma" w:cs="Tahoma"/>
          <w:sz w:val="22"/>
          <w:lang w:val="fr-FR"/>
        </w:rPr>
        <w:t>Gehry</w:t>
      </w:r>
      <w:proofErr w:type="spellEnd"/>
      <w:r w:rsidRPr="00450FC6">
        <w:rPr>
          <w:rFonts w:ascii="Tahoma" w:hAnsi="Tahoma" w:cs="Tahoma"/>
          <w:sz w:val="22"/>
          <w:lang w:val="fr-FR"/>
        </w:rPr>
        <w:t xml:space="preserve"> en Europe, la toute première construction de </w:t>
      </w:r>
      <w:proofErr w:type="spellStart"/>
      <w:r w:rsidRPr="00450FC6">
        <w:rPr>
          <w:rFonts w:ascii="Tahoma" w:hAnsi="Tahoma" w:cs="Tahoma"/>
          <w:sz w:val="22"/>
          <w:lang w:val="fr-FR"/>
        </w:rPr>
        <w:t>Zaha</w:t>
      </w:r>
      <w:proofErr w:type="spellEnd"/>
      <w:r w:rsidRPr="00450FC6">
        <w:rPr>
          <w:rFonts w:ascii="Tahoma" w:hAnsi="Tahoma" w:cs="Tahoma"/>
          <w:sz w:val="22"/>
          <w:lang w:val="fr-FR"/>
        </w:rPr>
        <w:t xml:space="preserve"> </w:t>
      </w:r>
      <w:proofErr w:type="spellStart"/>
      <w:r w:rsidRPr="00450FC6">
        <w:rPr>
          <w:rFonts w:ascii="Tahoma" w:hAnsi="Tahoma" w:cs="Tahoma"/>
          <w:sz w:val="22"/>
          <w:lang w:val="fr-FR"/>
        </w:rPr>
        <w:t>Hadid</w:t>
      </w:r>
      <w:proofErr w:type="spellEnd"/>
      <w:r w:rsidRPr="00450FC6">
        <w:rPr>
          <w:rFonts w:ascii="Tahoma" w:hAnsi="Tahoma" w:cs="Tahoma"/>
          <w:sz w:val="22"/>
          <w:lang w:val="fr-FR"/>
        </w:rPr>
        <w:t xml:space="preserve"> et beaucoup d'autres bâtiments intéressants. Le Vitra </w:t>
      </w:r>
      <w:proofErr w:type="spellStart"/>
      <w:r w:rsidRPr="00450FC6">
        <w:rPr>
          <w:rFonts w:ascii="Tahoma" w:hAnsi="Tahoma" w:cs="Tahoma"/>
          <w:sz w:val="22"/>
          <w:lang w:val="fr-FR"/>
        </w:rPr>
        <w:t>Schaudepot</w:t>
      </w:r>
      <w:proofErr w:type="spellEnd"/>
      <w:r w:rsidRPr="00450FC6">
        <w:rPr>
          <w:rFonts w:ascii="Tahoma" w:hAnsi="Tahoma" w:cs="Tahoma"/>
          <w:sz w:val="22"/>
          <w:lang w:val="fr-FR"/>
        </w:rPr>
        <w:t xml:space="preserve">, qui est aussi situé sur le Vitra Campus, a été construit par les architectes bâlois Herzog &amp; de </w:t>
      </w:r>
      <w:proofErr w:type="spellStart"/>
      <w:r w:rsidRPr="00450FC6">
        <w:rPr>
          <w:rFonts w:ascii="Tahoma" w:hAnsi="Tahoma" w:cs="Tahoma"/>
          <w:sz w:val="22"/>
          <w:lang w:val="fr-FR"/>
        </w:rPr>
        <w:t>Meuron</w:t>
      </w:r>
      <w:proofErr w:type="spellEnd"/>
      <w:r w:rsidRPr="00450FC6">
        <w:rPr>
          <w:rFonts w:ascii="Tahoma" w:hAnsi="Tahoma" w:cs="Tahoma"/>
          <w:sz w:val="22"/>
          <w:lang w:val="fr-FR"/>
        </w:rPr>
        <w:t>. Ici, on peut admirer quelque</w:t>
      </w:r>
      <w:r w:rsidR="007C2349">
        <w:rPr>
          <w:rFonts w:ascii="Tahoma" w:hAnsi="Tahoma" w:cs="Tahoma"/>
          <w:sz w:val="22"/>
          <w:lang w:val="fr-FR"/>
        </w:rPr>
        <w:t>s</w:t>
      </w:r>
      <w:r w:rsidRPr="00450FC6">
        <w:rPr>
          <w:rFonts w:ascii="Tahoma" w:hAnsi="Tahoma" w:cs="Tahoma"/>
          <w:sz w:val="22"/>
          <w:lang w:val="fr-FR"/>
        </w:rPr>
        <w:t xml:space="preserve"> 400 pièces clés du design mobilier moderne de 1800 à nos jours. </w:t>
      </w:r>
    </w:p>
    <w:p w:rsidR="00450FC6" w:rsidRPr="00450FC6" w:rsidRDefault="00450FC6" w:rsidP="00450FC6">
      <w:pPr>
        <w:jc w:val="both"/>
        <w:rPr>
          <w:rFonts w:ascii="Tahoma" w:hAnsi="Tahoma" w:cs="Tahoma"/>
          <w:sz w:val="22"/>
          <w:lang w:val="fr-FR"/>
        </w:rPr>
      </w:pPr>
      <w:r w:rsidRPr="00450FC6">
        <w:rPr>
          <w:rFonts w:ascii="Tahoma" w:hAnsi="Tahoma" w:cs="Tahoma"/>
          <w:sz w:val="22"/>
          <w:lang w:val="fr-FR"/>
        </w:rPr>
        <w:lastRenderedPageBreak/>
        <w:t>Maintenant, vous avez jeté un coup d'œil dans les musées les plus appréciés de Bâle. Mais ce n'était que le début. Une quarantaine de musées vous attend avec des collections et des expositions temporaires spectaculaires.</w:t>
      </w:r>
    </w:p>
    <w:p w:rsidR="00450FC6" w:rsidRDefault="00450FC6">
      <w:pPr>
        <w:rPr>
          <w:rFonts w:ascii="Tahoma" w:hAnsi="Tahoma" w:cs="Tahoma"/>
          <w:b/>
          <w:sz w:val="22"/>
          <w:lang w:val="fr-FR"/>
        </w:rPr>
      </w:pPr>
    </w:p>
    <w:p w:rsidR="00450FC6" w:rsidRPr="00450FC6" w:rsidRDefault="00450FC6" w:rsidP="007C2349">
      <w:pPr>
        <w:rPr>
          <w:rFonts w:ascii="Tahoma" w:hAnsi="Tahoma" w:cs="Tahoma"/>
          <w:sz w:val="22"/>
          <w:lang w:val="fr-FR"/>
        </w:rPr>
      </w:pPr>
      <w:r w:rsidRPr="00450FC6">
        <w:rPr>
          <w:rFonts w:ascii="Tahoma" w:hAnsi="Tahoma" w:cs="Tahoma"/>
          <w:b/>
          <w:sz w:val="22"/>
          <w:lang w:val="fr-FR"/>
        </w:rPr>
        <w:t>Consigne </w:t>
      </w:r>
      <w:r w:rsidR="007C2349">
        <w:rPr>
          <w:rFonts w:ascii="Tahoma" w:hAnsi="Tahoma" w:cs="Tahoma"/>
          <w:b/>
          <w:sz w:val="22"/>
          <w:lang w:val="fr-FR"/>
        </w:rPr>
        <w:t>no 1</w:t>
      </w:r>
      <w:r w:rsidRPr="00450FC6">
        <w:rPr>
          <w:rFonts w:ascii="Tahoma" w:hAnsi="Tahoma" w:cs="Tahoma"/>
          <w:b/>
          <w:sz w:val="22"/>
          <w:lang w:val="fr-FR"/>
        </w:rPr>
        <w:t>:</w:t>
      </w:r>
      <w:r w:rsidRPr="00450FC6">
        <w:rPr>
          <w:rFonts w:ascii="Tahoma" w:hAnsi="Tahoma" w:cs="Tahoma"/>
          <w:sz w:val="22"/>
          <w:lang w:val="fr-FR"/>
        </w:rPr>
        <w:t xml:space="preserve"> </w:t>
      </w:r>
      <w:r>
        <w:rPr>
          <w:rFonts w:ascii="Tahoma" w:hAnsi="Tahoma" w:cs="Tahoma"/>
          <w:sz w:val="22"/>
          <w:lang w:val="fr-FR"/>
        </w:rPr>
        <w:t>Vrai ou faux ?</w:t>
      </w:r>
    </w:p>
    <w:tbl>
      <w:tblPr>
        <w:tblStyle w:val="a5"/>
        <w:tblW w:w="0" w:type="auto"/>
        <w:tblLook w:val="04A0"/>
      </w:tblPr>
      <w:tblGrid>
        <w:gridCol w:w="6771"/>
        <w:gridCol w:w="850"/>
        <w:gridCol w:w="901"/>
      </w:tblGrid>
      <w:tr w:rsidR="00450FC6" w:rsidTr="00450FC6">
        <w:tc>
          <w:tcPr>
            <w:tcW w:w="6771" w:type="dxa"/>
          </w:tcPr>
          <w:p w:rsidR="00450FC6" w:rsidRDefault="00450FC6" w:rsidP="00450FC6">
            <w:pPr>
              <w:rPr>
                <w:rFonts w:ascii="Tahoma" w:hAnsi="Tahoma" w:cs="Tahoma"/>
                <w:lang w:val="fr-FR"/>
              </w:rPr>
            </w:pPr>
          </w:p>
        </w:tc>
        <w:tc>
          <w:tcPr>
            <w:tcW w:w="850" w:type="dxa"/>
          </w:tcPr>
          <w:p w:rsidR="00450FC6" w:rsidRDefault="00450FC6" w:rsidP="00450FC6">
            <w:pPr>
              <w:rPr>
                <w:rFonts w:ascii="Tahoma" w:hAnsi="Tahoma" w:cs="Tahoma"/>
                <w:lang w:val="fr-FR"/>
              </w:rPr>
            </w:pPr>
            <w:r>
              <w:rPr>
                <w:rFonts w:ascii="Tahoma" w:hAnsi="Tahoma" w:cs="Tahoma"/>
                <w:lang w:val="fr-FR"/>
              </w:rPr>
              <w:t>VRAI</w:t>
            </w:r>
          </w:p>
        </w:tc>
        <w:tc>
          <w:tcPr>
            <w:tcW w:w="901" w:type="dxa"/>
          </w:tcPr>
          <w:p w:rsidR="00450FC6" w:rsidRDefault="00450FC6" w:rsidP="00450FC6">
            <w:pPr>
              <w:rPr>
                <w:rFonts w:ascii="Tahoma" w:hAnsi="Tahoma" w:cs="Tahoma"/>
                <w:lang w:val="fr-FR"/>
              </w:rPr>
            </w:pPr>
            <w:r>
              <w:rPr>
                <w:rFonts w:ascii="Tahoma" w:hAnsi="Tahoma" w:cs="Tahoma"/>
                <w:lang w:val="fr-FR"/>
              </w:rPr>
              <w:t>FAUX</w:t>
            </w:r>
          </w:p>
        </w:tc>
      </w:tr>
      <w:tr w:rsidR="00450FC6" w:rsidTr="00450FC6">
        <w:tc>
          <w:tcPr>
            <w:tcW w:w="6771" w:type="dxa"/>
          </w:tcPr>
          <w:p w:rsidR="00450FC6" w:rsidRDefault="00450FC6" w:rsidP="00450FC6">
            <w:pPr>
              <w:rPr>
                <w:rFonts w:ascii="Tahoma" w:hAnsi="Tahoma" w:cs="Tahoma"/>
                <w:lang w:val="fr-FR"/>
              </w:rPr>
            </w:pPr>
            <w:r>
              <w:rPr>
                <w:rFonts w:ascii="Tahoma" w:hAnsi="Tahoma" w:cs="Tahoma"/>
                <w:lang w:val="fr-FR"/>
              </w:rPr>
              <w:t>A Bâle il y a 4 musées</w:t>
            </w:r>
          </w:p>
          <w:p w:rsidR="00450FC6" w:rsidRDefault="00450FC6" w:rsidP="00450FC6">
            <w:pPr>
              <w:rPr>
                <w:rFonts w:ascii="Tahoma" w:hAnsi="Tahoma" w:cs="Tahoma"/>
                <w:lang w:val="fr-FR"/>
              </w:rPr>
            </w:pPr>
          </w:p>
        </w:tc>
        <w:tc>
          <w:tcPr>
            <w:tcW w:w="850" w:type="dxa"/>
          </w:tcPr>
          <w:p w:rsidR="00450FC6" w:rsidRDefault="00450FC6" w:rsidP="00450FC6">
            <w:pPr>
              <w:rPr>
                <w:rFonts w:ascii="Tahoma" w:hAnsi="Tahoma" w:cs="Tahoma"/>
                <w:lang w:val="fr-FR"/>
              </w:rPr>
            </w:pPr>
          </w:p>
        </w:tc>
        <w:tc>
          <w:tcPr>
            <w:tcW w:w="901" w:type="dxa"/>
          </w:tcPr>
          <w:p w:rsidR="00450FC6" w:rsidRDefault="00450FC6" w:rsidP="00450FC6">
            <w:pPr>
              <w:rPr>
                <w:rFonts w:ascii="Tahoma" w:hAnsi="Tahoma" w:cs="Tahoma"/>
                <w:lang w:val="fr-FR"/>
              </w:rPr>
            </w:pPr>
          </w:p>
        </w:tc>
      </w:tr>
      <w:tr w:rsidR="00450FC6" w:rsidTr="00450FC6">
        <w:tc>
          <w:tcPr>
            <w:tcW w:w="6771" w:type="dxa"/>
          </w:tcPr>
          <w:p w:rsidR="00450FC6" w:rsidRDefault="00450FC6" w:rsidP="00450FC6">
            <w:pPr>
              <w:rPr>
                <w:rFonts w:ascii="Tahoma" w:hAnsi="Tahoma" w:cs="Tahoma"/>
                <w:lang w:val="fr-FR"/>
              </w:rPr>
            </w:pPr>
            <w:r>
              <w:rPr>
                <w:rFonts w:ascii="Tahoma" w:hAnsi="Tahoma" w:cs="Tahoma"/>
                <w:lang w:val="fr-FR"/>
              </w:rPr>
              <w:t xml:space="preserve">Au </w:t>
            </w:r>
            <w:r w:rsidRPr="008D5D94">
              <w:rPr>
                <w:rFonts w:ascii="Tahoma" w:hAnsi="Tahoma" w:cs="Tahoma"/>
                <w:i/>
                <w:lang w:val="fr-FR"/>
              </w:rPr>
              <w:t xml:space="preserve">musée  </w:t>
            </w:r>
            <w:proofErr w:type="spellStart"/>
            <w:r w:rsidRPr="008D5D94">
              <w:rPr>
                <w:rFonts w:ascii="Tahoma" w:hAnsi="Tahoma" w:cs="Tahoma"/>
                <w:i/>
                <w:lang w:val="fr-FR"/>
              </w:rPr>
              <w:t>Kunstmuseum</w:t>
            </w:r>
            <w:proofErr w:type="spellEnd"/>
            <w:r w:rsidRPr="008D5D94">
              <w:rPr>
                <w:rFonts w:ascii="Tahoma" w:hAnsi="Tahoma" w:cs="Tahoma"/>
                <w:i/>
                <w:lang w:val="fr-FR"/>
              </w:rPr>
              <w:t xml:space="preserve"> Basel</w:t>
            </w:r>
            <w:r>
              <w:rPr>
                <w:rFonts w:ascii="Tahoma" w:hAnsi="Tahoma" w:cs="Tahoma"/>
                <w:lang w:val="fr-FR"/>
              </w:rPr>
              <w:t xml:space="preserve"> il ya seulement des fossiles</w:t>
            </w:r>
          </w:p>
          <w:p w:rsidR="00450FC6" w:rsidRDefault="00450FC6" w:rsidP="00450FC6">
            <w:pPr>
              <w:rPr>
                <w:rFonts w:ascii="Tahoma" w:hAnsi="Tahoma" w:cs="Tahoma"/>
                <w:lang w:val="fr-FR"/>
              </w:rPr>
            </w:pPr>
          </w:p>
        </w:tc>
        <w:tc>
          <w:tcPr>
            <w:tcW w:w="850" w:type="dxa"/>
          </w:tcPr>
          <w:p w:rsidR="00450FC6" w:rsidRDefault="00450FC6" w:rsidP="00450FC6">
            <w:pPr>
              <w:rPr>
                <w:rFonts w:ascii="Tahoma" w:hAnsi="Tahoma" w:cs="Tahoma"/>
                <w:lang w:val="fr-FR"/>
              </w:rPr>
            </w:pPr>
          </w:p>
        </w:tc>
        <w:tc>
          <w:tcPr>
            <w:tcW w:w="901" w:type="dxa"/>
          </w:tcPr>
          <w:p w:rsidR="00450FC6" w:rsidRDefault="00450FC6" w:rsidP="00450FC6">
            <w:pPr>
              <w:rPr>
                <w:rFonts w:ascii="Tahoma" w:hAnsi="Tahoma" w:cs="Tahoma"/>
                <w:lang w:val="fr-FR"/>
              </w:rPr>
            </w:pPr>
          </w:p>
        </w:tc>
      </w:tr>
      <w:tr w:rsidR="00450FC6" w:rsidTr="00450FC6">
        <w:tc>
          <w:tcPr>
            <w:tcW w:w="6771" w:type="dxa"/>
          </w:tcPr>
          <w:p w:rsidR="00450FC6" w:rsidRDefault="00450FC6" w:rsidP="00450FC6">
            <w:pPr>
              <w:rPr>
                <w:rFonts w:ascii="Tahoma" w:hAnsi="Tahoma" w:cs="Tahoma"/>
                <w:lang w:val="fr-FR"/>
              </w:rPr>
            </w:pPr>
            <w:r>
              <w:rPr>
                <w:rFonts w:ascii="Tahoma" w:hAnsi="Tahoma" w:cs="Tahoma"/>
                <w:lang w:val="fr-FR"/>
              </w:rPr>
              <w:t xml:space="preserve">Les deux espaces </w:t>
            </w:r>
            <w:r w:rsidR="008D5D94">
              <w:rPr>
                <w:rFonts w:ascii="Tahoma" w:hAnsi="Tahoma" w:cs="Tahoma"/>
                <w:lang w:val="fr-FR"/>
              </w:rPr>
              <w:t xml:space="preserve">au musée </w:t>
            </w:r>
            <w:r>
              <w:rPr>
                <w:rFonts w:ascii="Tahoma" w:hAnsi="Tahoma" w:cs="Tahoma"/>
                <w:lang w:val="fr-FR"/>
              </w:rPr>
              <w:t xml:space="preserve">sont réunies </w:t>
            </w:r>
            <w:r w:rsidRPr="00450FC6">
              <w:rPr>
                <w:rFonts w:ascii="Tahoma" w:hAnsi="Tahoma" w:cs="Tahoma"/>
                <w:lang w:val="fr-FR"/>
              </w:rPr>
              <w:t xml:space="preserve"> par une galerie souterraine</w:t>
            </w:r>
          </w:p>
        </w:tc>
        <w:tc>
          <w:tcPr>
            <w:tcW w:w="850" w:type="dxa"/>
          </w:tcPr>
          <w:p w:rsidR="00450FC6" w:rsidRDefault="00450FC6" w:rsidP="00450FC6">
            <w:pPr>
              <w:rPr>
                <w:rFonts w:ascii="Tahoma" w:hAnsi="Tahoma" w:cs="Tahoma"/>
                <w:lang w:val="fr-FR"/>
              </w:rPr>
            </w:pPr>
          </w:p>
        </w:tc>
        <w:tc>
          <w:tcPr>
            <w:tcW w:w="901" w:type="dxa"/>
          </w:tcPr>
          <w:p w:rsidR="00450FC6" w:rsidRDefault="00450FC6" w:rsidP="00450FC6">
            <w:pPr>
              <w:rPr>
                <w:rFonts w:ascii="Tahoma" w:hAnsi="Tahoma" w:cs="Tahoma"/>
                <w:lang w:val="fr-FR"/>
              </w:rPr>
            </w:pPr>
          </w:p>
        </w:tc>
      </w:tr>
      <w:tr w:rsidR="00450FC6" w:rsidTr="00450FC6">
        <w:tc>
          <w:tcPr>
            <w:tcW w:w="6771" w:type="dxa"/>
          </w:tcPr>
          <w:p w:rsidR="00450FC6" w:rsidRDefault="008D5D94" w:rsidP="00450FC6">
            <w:pPr>
              <w:rPr>
                <w:rFonts w:ascii="Tahoma" w:hAnsi="Tahoma" w:cs="Tahoma"/>
                <w:lang w:val="fr-FR"/>
              </w:rPr>
            </w:pPr>
            <w:r>
              <w:rPr>
                <w:rFonts w:ascii="Tahoma" w:hAnsi="Tahoma" w:cs="Tahoma"/>
                <w:lang w:val="fr-FR"/>
              </w:rPr>
              <w:t xml:space="preserve">A Bâle il y a une fontaine que </w:t>
            </w:r>
            <w:r w:rsidR="00450FC6" w:rsidRPr="00450FC6">
              <w:rPr>
                <w:rFonts w:ascii="Tahoma" w:hAnsi="Tahoma" w:cs="Tahoma"/>
                <w:lang w:val="fr-FR"/>
              </w:rPr>
              <w:t>Jean Tinguely</w:t>
            </w:r>
            <w:r>
              <w:rPr>
                <w:rFonts w:ascii="Tahoma" w:hAnsi="Tahoma" w:cs="Tahoma"/>
                <w:lang w:val="fr-FR"/>
              </w:rPr>
              <w:t xml:space="preserve"> a créée</w:t>
            </w:r>
          </w:p>
        </w:tc>
        <w:tc>
          <w:tcPr>
            <w:tcW w:w="850" w:type="dxa"/>
          </w:tcPr>
          <w:p w:rsidR="00450FC6" w:rsidRDefault="00450FC6" w:rsidP="00450FC6">
            <w:pPr>
              <w:rPr>
                <w:rFonts w:ascii="Tahoma" w:hAnsi="Tahoma" w:cs="Tahoma"/>
                <w:lang w:val="fr-FR"/>
              </w:rPr>
            </w:pPr>
          </w:p>
        </w:tc>
        <w:tc>
          <w:tcPr>
            <w:tcW w:w="901" w:type="dxa"/>
          </w:tcPr>
          <w:p w:rsidR="00450FC6" w:rsidRDefault="00450FC6" w:rsidP="00450FC6">
            <w:pPr>
              <w:rPr>
                <w:rFonts w:ascii="Tahoma" w:hAnsi="Tahoma" w:cs="Tahoma"/>
                <w:lang w:val="fr-FR"/>
              </w:rPr>
            </w:pPr>
          </w:p>
        </w:tc>
      </w:tr>
      <w:tr w:rsidR="00450FC6" w:rsidTr="00450FC6">
        <w:tc>
          <w:tcPr>
            <w:tcW w:w="6771" w:type="dxa"/>
          </w:tcPr>
          <w:p w:rsidR="00450FC6" w:rsidRPr="008D5D94" w:rsidRDefault="008D5D94" w:rsidP="008D5D94">
            <w:pPr>
              <w:rPr>
                <w:rFonts w:ascii="Tahoma" w:hAnsi="Tahoma" w:cs="Tahoma"/>
                <w:lang w:val="fr-FR"/>
              </w:rPr>
            </w:pPr>
            <w:r w:rsidRPr="00450FC6">
              <w:rPr>
                <w:rFonts w:ascii="Tahoma" w:hAnsi="Tahoma" w:cs="Tahoma"/>
                <w:lang w:val="fr-FR"/>
              </w:rPr>
              <w:t>Jean Tinguely</w:t>
            </w:r>
            <w:r>
              <w:rPr>
                <w:rFonts w:ascii="Tahoma" w:hAnsi="Tahoma" w:cs="Tahoma"/>
                <w:lang w:val="fr-FR"/>
              </w:rPr>
              <w:t xml:space="preserve"> a fait des sculptures </w:t>
            </w:r>
            <w:r w:rsidRPr="008D5D94">
              <w:rPr>
                <w:rStyle w:val="a7"/>
                <w:rFonts w:ascii="Tahoma" w:hAnsi="Tahoma" w:cs="Tahoma"/>
                <w:bCs/>
                <w:i w:val="0"/>
                <w:iCs w:val="0"/>
                <w:shd w:val="clear" w:color="auto" w:fill="FFFFFF"/>
                <w:lang w:val="fr-FR"/>
              </w:rPr>
              <w:t>en utilisant des matériaux qui ont déjà servi auparavant</w:t>
            </w:r>
          </w:p>
        </w:tc>
        <w:tc>
          <w:tcPr>
            <w:tcW w:w="850" w:type="dxa"/>
          </w:tcPr>
          <w:p w:rsidR="00450FC6" w:rsidRDefault="00450FC6" w:rsidP="00450FC6">
            <w:pPr>
              <w:rPr>
                <w:rFonts w:ascii="Tahoma" w:hAnsi="Tahoma" w:cs="Tahoma"/>
                <w:lang w:val="fr-FR"/>
              </w:rPr>
            </w:pPr>
          </w:p>
        </w:tc>
        <w:tc>
          <w:tcPr>
            <w:tcW w:w="901" w:type="dxa"/>
          </w:tcPr>
          <w:p w:rsidR="00450FC6" w:rsidRDefault="00450FC6" w:rsidP="00450FC6">
            <w:pPr>
              <w:rPr>
                <w:rFonts w:ascii="Tahoma" w:hAnsi="Tahoma" w:cs="Tahoma"/>
                <w:lang w:val="fr-FR"/>
              </w:rPr>
            </w:pPr>
          </w:p>
        </w:tc>
      </w:tr>
      <w:tr w:rsidR="00450FC6" w:rsidTr="00450FC6">
        <w:tc>
          <w:tcPr>
            <w:tcW w:w="6771" w:type="dxa"/>
          </w:tcPr>
          <w:p w:rsidR="00450FC6" w:rsidRDefault="008D5D94" w:rsidP="008D5D94">
            <w:pPr>
              <w:rPr>
                <w:rFonts w:ascii="Tahoma" w:hAnsi="Tahoma" w:cs="Tahoma"/>
                <w:lang w:val="fr-FR"/>
              </w:rPr>
            </w:pPr>
            <w:r>
              <w:rPr>
                <w:rFonts w:ascii="Tahoma" w:hAnsi="Tahoma" w:cs="Tahoma"/>
                <w:lang w:val="fr-FR"/>
              </w:rPr>
              <w:t xml:space="preserve">Au </w:t>
            </w:r>
            <w:r w:rsidRPr="00450FC6">
              <w:rPr>
                <w:rFonts w:ascii="Tahoma" w:hAnsi="Tahoma" w:cs="Tahoma"/>
                <w:lang w:val="fr-FR"/>
              </w:rPr>
              <w:t xml:space="preserve"> </w:t>
            </w:r>
            <w:r w:rsidRPr="008D5D94">
              <w:rPr>
                <w:rFonts w:ascii="Tahoma" w:hAnsi="Tahoma" w:cs="Tahoma"/>
                <w:i/>
                <w:lang w:val="fr-FR"/>
              </w:rPr>
              <w:t>musée Tinguely</w:t>
            </w:r>
            <w:r>
              <w:rPr>
                <w:rFonts w:ascii="Tahoma" w:hAnsi="Tahoma" w:cs="Tahoma"/>
                <w:lang w:val="fr-FR"/>
              </w:rPr>
              <w:t xml:space="preserve"> s’exposent seulement les œuvres de Tinguely </w:t>
            </w:r>
          </w:p>
        </w:tc>
        <w:tc>
          <w:tcPr>
            <w:tcW w:w="850" w:type="dxa"/>
          </w:tcPr>
          <w:p w:rsidR="00450FC6" w:rsidRDefault="00450FC6" w:rsidP="00450FC6">
            <w:pPr>
              <w:rPr>
                <w:rFonts w:ascii="Tahoma" w:hAnsi="Tahoma" w:cs="Tahoma"/>
                <w:lang w:val="fr-FR"/>
              </w:rPr>
            </w:pPr>
          </w:p>
        </w:tc>
        <w:tc>
          <w:tcPr>
            <w:tcW w:w="901" w:type="dxa"/>
          </w:tcPr>
          <w:p w:rsidR="00450FC6" w:rsidRDefault="00450FC6" w:rsidP="00450FC6">
            <w:pPr>
              <w:rPr>
                <w:rFonts w:ascii="Tahoma" w:hAnsi="Tahoma" w:cs="Tahoma"/>
                <w:lang w:val="fr-FR"/>
              </w:rPr>
            </w:pPr>
          </w:p>
        </w:tc>
      </w:tr>
      <w:tr w:rsidR="00450FC6" w:rsidTr="00450FC6">
        <w:tc>
          <w:tcPr>
            <w:tcW w:w="6771" w:type="dxa"/>
          </w:tcPr>
          <w:p w:rsidR="00450FC6" w:rsidRPr="008D5D94" w:rsidRDefault="008D5D94" w:rsidP="007C2349">
            <w:pPr>
              <w:rPr>
                <w:rFonts w:ascii="Tahoma" w:hAnsi="Tahoma" w:cs="Tahoma"/>
                <w:i/>
                <w:lang w:val="fr-FR"/>
              </w:rPr>
            </w:pPr>
            <w:r w:rsidRPr="008D5D94">
              <w:rPr>
                <w:rFonts w:ascii="Tahoma" w:hAnsi="Tahoma" w:cs="Tahoma"/>
                <w:i/>
                <w:lang w:val="fr-FR"/>
              </w:rPr>
              <w:t xml:space="preserve">La Fondation </w:t>
            </w:r>
            <w:proofErr w:type="spellStart"/>
            <w:r w:rsidRPr="008D5D94">
              <w:rPr>
                <w:rFonts w:ascii="Tahoma" w:hAnsi="Tahoma" w:cs="Tahoma"/>
                <w:i/>
                <w:lang w:val="fr-FR"/>
              </w:rPr>
              <w:t>Beyeler</w:t>
            </w:r>
            <w:proofErr w:type="spellEnd"/>
            <w:r w:rsidR="007C2349">
              <w:rPr>
                <w:rFonts w:ascii="Tahoma" w:hAnsi="Tahoma" w:cs="Tahoma"/>
                <w:i/>
                <w:lang w:val="fr-FR"/>
              </w:rPr>
              <w:t xml:space="preserve">   </w:t>
            </w:r>
            <w:r w:rsidR="002406A5" w:rsidRPr="007C2349">
              <w:rPr>
                <w:rFonts w:ascii="Tahoma" w:hAnsi="Tahoma" w:cs="Tahoma"/>
                <w:lang w:val="fr-FR"/>
              </w:rPr>
              <w:t>c’est</w:t>
            </w:r>
            <w:r w:rsidR="007C2349" w:rsidRPr="007C2349">
              <w:rPr>
                <w:rFonts w:ascii="Tahoma" w:hAnsi="Tahoma" w:cs="Tahoma"/>
                <w:lang w:val="fr-FR"/>
              </w:rPr>
              <w:t xml:space="preserve">  le musée de </w:t>
            </w:r>
            <w:r w:rsidR="002406A5" w:rsidRPr="007C2349">
              <w:rPr>
                <w:rFonts w:ascii="Tahoma" w:hAnsi="Tahoma" w:cs="Tahoma"/>
                <w:lang w:val="fr-FR"/>
              </w:rPr>
              <w:t>l’Impressionnisme</w:t>
            </w:r>
            <w:r w:rsidR="007C2349">
              <w:rPr>
                <w:rFonts w:ascii="Tahoma" w:hAnsi="Tahoma" w:cs="Tahoma"/>
                <w:i/>
                <w:lang w:val="fr-FR"/>
              </w:rPr>
              <w:t xml:space="preserve"> </w:t>
            </w:r>
          </w:p>
        </w:tc>
        <w:tc>
          <w:tcPr>
            <w:tcW w:w="850" w:type="dxa"/>
          </w:tcPr>
          <w:p w:rsidR="00450FC6" w:rsidRDefault="00450FC6" w:rsidP="00450FC6">
            <w:pPr>
              <w:rPr>
                <w:rFonts w:ascii="Tahoma" w:hAnsi="Tahoma" w:cs="Tahoma"/>
                <w:lang w:val="fr-FR"/>
              </w:rPr>
            </w:pPr>
          </w:p>
        </w:tc>
        <w:tc>
          <w:tcPr>
            <w:tcW w:w="901" w:type="dxa"/>
          </w:tcPr>
          <w:p w:rsidR="00450FC6" w:rsidRDefault="00450FC6" w:rsidP="00450FC6">
            <w:pPr>
              <w:rPr>
                <w:rFonts w:ascii="Tahoma" w:hAnsi="Tahoma" w:cs="Tahoma"/>
                <w:lang w:val="fr-FR"/>
              </w:rPr>
            </w:pPr>
          </w:p>
        </w:tc>
      </w:tr>
      <w:tr w:rsidR="007C2349" w:rsidTr="00450FC6">
        <w:tc>
          <w:tcPr>
            <w:tcW w:w="6771" w:type="dxa"/>
          </w:tcPr>
          <w:p w:rsidR="007C2349" w:rsidRPr="007C2349" w:rsidRDefault="007C2349" w:rsidP="007C2349">
            <w:pPr>
              <w:rPr>
                <w:rFonts w:ascii="Tahoma" w:hAnsi="Tahoma" w:cs="Tahoma"/>
                <w:lang w:val="fr-FR"/>
              </w:rPr>
            </w:pPr>
            <w:r w:rsidRPr="00450FC6">
              <w:rPr>
                <w:rFonts w:ascii="Tahoma" w:hAnsi="Tahoma" w:cs="Tahoma"/>
                <w:lang w:val="fr-FR"/>
              </w:rPr>
              <w:t xml:space="preserve">Le Vitra Design </w:t>
            </w:r>
            <w:proofErr w:type="spellStart"/>
            <w:r w:rsidRPr="00450FC6">
              <w:rPr>
                <w:rFonts w:ascii="Tahoma" w:hAnsi="Tahoma" w:cs="Tahoma"/>
                <w:lang w:val="fr-FR"/>
              </w:rPr>
              <w:t>Museum</w:t>
            </w:r>
            <w:proofErr w:type="spellEnd"/>
            <w:r>
              <w:rPr>
                <w:rFonts w:ascii="Tahoma" w:hAnsi="Tahoma" w:cs="Tahoma"/>
                <w:lang w:val="fr-FR"/>
              </w:rPr>
              <w:t xml:space="preserve"> </w:t>
            </w:r>
            <w:r w:rsidR="002406A5">
              <w:rPr>
                <w:rFonts w:ascii="Tahoma" w:hAnsi="Tahoma" w:cs="Tahoma"/>
                <w:lang w:val="fr-FR"/>
              </w:rPr>
              <w:t>c’est</w:t>
            </w:r>
            <w:r>
              <w:rPr>
                <w:rFonts w:ascii="Tahoma" w:hAnsi="Tahoma" w:cs="Tahoma"/>
                <w:lang w:val="fr-FR"/>
              </w:rPr>
              <w:t xml:space="preserve"> le musée du design</w:t>
            </w:r>
          </w:p>
        </w:tc>
        <w:tc>
          <w:tcPr>
            <w:tcW w:w="850" w:type="dxa"/>
          </w:tcPr>
          <w:p w:rsidR="007C2349" w:rsidRDefault="007C2349" w:rsidP="00450FC6">
            <w:pPr>
              <w:rPr>
                <w:rFonts w:ascii="Tahoma" w:hAnsi="Tahoma" w:cs="Tahoma"/>
                <w:lang w:val="fr-FR"/>
              </w:rPr>
            </w:pPr>
          </w:p>
        </w:tc>
        <w:tc>
          <w:tcPr>
            <w:tcW w:w="901" w:type="dxa"/>
          </w:tcPr>
          <w:p w:rsidR="007C2349" w:rsidRDefault="007C2349" w:rsidP="00450FC6">
            <w:pPr>
              <w:rPr>
                <w:rFonts w:ascii="Tahoma" w:hAnsi="Tahoma" w:cs="Tahoma"/>
                <w:lang w:val="fr-FR"/>
              </w:rPr>
            </w:pPr>
          </w:p>
        </w:tc>
      </w:tr>
    </w:tbl>
    <w:p w:rsidR="002F782F" w:rsidRDefault="002F782F" w:rsidP="00450FC6">
      <w:pPr>
        <w:rPr>
          <w:rFonts w:ascii="Tahoma" w:hAnsi="Tahoma" w:cs="Tahoma"/>
          <w:sz w:val="22"/>
          <w:lang w:val="fr-FR"/>
        </w:rPr>
      </w:pPr>
    </w:p>
    <w:p w:rsidR="008D5D94" w:rsidRPr="007C2349" w:rsidRDefault="007C2349" w:rsidP="00450FC6">
      <w:pPr>
        <w:rPr>
          <w:rFonts w:ascii="Tahoma" w:hAnsi="Tahoma" w:cs="Tahoma"/>
          <w:sz w:val="22"/>
          <w:lang w:val="fr-FR"/>
        </w:rPr>
      </w:pPr>
      <w:r>
        <w:rPr>
          <w:rFonts w:ascii="Tahoma" w:hAnsi="Tahoma" w:cs="Tahoma"/>
          <w:b/>
          <w:sz w:val="22"/>
          <w:lang w:val="fr-FR"/>
        </w:rPr>
        <w:t xml:space="preserve">Consigne no 2 : </w:t>
      </w:r>
      <w:r w:rsidR="008D5D94" w:rsidRPr="007C2349">
        <w:rPr>
          <w:rFonts w:ascii="Tahoma" w:hAnsi="Tahoma" w:cs="Tahoma"/>
          <w:sz w:val="22"/>
          <w:lang w:val="fr-FR"/>
        </w:rPr>
        <w:t xml:space="preserve">Visitez  les musées </w:t>
      </w:r>
      <w:r w:rsidRPr="007C2349">
        <w:rPr>
          <w:rFonts w:ascii="Tahoma" w:hAnsi="Tahoma" w:cs="Tahoma"/>
          <w:sz w:val="22"/>
          <w:lang w:val="fr-FR"/>
        </w:rPr>
        <w:t xml:space="preserve">aux liens suivants </w:t>
      </w:r>
    </w:p>
    <w:p w:rsidR="008D5D94" w:rsidRDefault="008D5D94" w:rsidP="00450FC6">
      <w:pPr>
        <w:rPr>
          <w:rFonts w:ascii="Tahoma" w:hAnsi="Tahoma" w:cs="Tahoma"/>
          <w:sz w:val="22"/>
          <w:lang w:val="fr-FR"/>
        </w:rPr>
      </w:pPr>
      <w:hyperlink r:id="rId7" w:history="1">
        <w:r w:rsidRPr="00F509F4">
          <w:rPr>
            <w:rStyle w:val="-"/>
            <w:rFonts w:ascii="Tahoma" w:hAnsi="Tahoma" w:cs="Tahoma"/>
            <w:sz w:val="22"/>
            <w:lang w:val="fr-FR"/>
          </w:rPr>
          <w:t>https://kunstmuseumbasel.ch/</w:t>
        </w:r>
      </w:hyperlink>
    </w:p>
    <w:p w:rsidR="008D5D94" w:rsidRDefault="008D5D94" w:rsidP="00450FC6">
      <w:pPr>
        <w:rPr>
          <w:rFonts w:ascii="Tahoma" w:hAnsi="Tahoma" w:cs="Tahoma"/>
          <w:sz w:val="22"/>
          <w:lang w:val="fr-FR"/>
        </w:rPr>
      </w:pPr>
      <w:hyperlink r:id="rId8" w:history="1">
        <w:r w:rsidRPr="00F509F4">
          <w:rPr>
            <w:rStyle w:val="-"/>
            <w:rFonts w:ascii="Tahoma" w:hAnsi="Tahoma" w:cs="Tahoma"/>
            <w:sz w:val="22"/>
            <w:lang w:val="fr-FR"/>
          </w:rPr>
          <w:t>https://www.tinguely.ch/fr.html</w:t>
        </w:r>
      </w:hyperlink>
    </w:p>
    <w:p w:rsidR="008D5D94" w:rsidRDefault="008D5D94" w:rsidP="00450FC6">
      <w:pPr>
        <w:rPr>
          <w:rFonts w:ascii="Tahoma" w:hAnsi="Tahoma" w:cs="Tahoma"/>
          <w:sz w:val="22"/>
          <w:lang w:val="fr-FR"/>
        </w:rPr>
      </w:pPr>
      <w:hyperlink r:id="rId9" w:history="1">
        <w:r w:rsidRPr="00F509F4">
          <w:rPr>
            <w:rStyle w:val="-"/>
            <w:rFonts w:ascii="Tahoma" w:hAnsi="Tahoma" w:cs="Tahoma"/>
            <w:sz w:val="22"/>
            <w:lang w:val="fr-FR"/>
          </w:rPr>
          <w:t>https://www.fondationbeyeler.ch/en/home</w:t>
        </w:r>
      </w:hyperlink>
    </w:p>
    <w:p w:rsidR="008D5D94" w:rsidRDefault="008D5D94" w:rsidP="00450FC6">
      <w:pPr>
        <w:rPr>
          <w:rFonts w:ascii="Tahoma" w:hAnsi="Tahoma" w:cs="Tahoma"/>
          <w:sz w:val="22"/>
          <w:lang w:val="fr-FR"/>
        </w:rPr>
      </w:pPr>
      <w:hyperlink r:id="rId10" w:history="1">
        <w:r w:rsidRPr="00F509F4">
          <w:rPr>
            <w:rStyle w:val="-"/>
            <w:rFonts w:ascii="Tahoma" w:hAnsi="Tahoma" w:cs="Tahoma"/>
            <w:sz w:val="22"/>
            <w:lang w:val="fr-FR"/>
          </w:rPr>
          <w:t>https://www.vitra.com/en-un/campus/vitra-design-museum?srslti</w:t>
        </w:r>
        <w:r w:rsidRPr="00F509F4">
          <w:rPr>
            <w:rStyle w:val="-"/>
            <w:rFonts w:ascii="Tahoma" w:hAnsi="Tahoma" w:cs="Tahoma"/>
            <w:sz w:val="22"/>
            <w:lang w:val="fr-FR"/>
          </w:rPr>
          <w:t>d</w:t>
        </w:r>
        <w:r w:rsidRPr="00F509F4">
          <w:rPr>
            <w:rStyle w:val="-"/>
            <w:rFonts w:ascii="Tahoma" w:hAnsi="Tahoma" w:cs="Tahoma"/>
            <w:sz w:val="22"/>
            <w:lang w:val="fr-FR"/>
          </w:rPr>
          <w:t>=AfmBOoqyX76h6V-HIt3EwvV0uNvL6oYbrGdqKDvzx56YEakmR497bTGM</w:t>
        </w:r>
      </w:hyperlink>
    </w:p>
    <w:p w:rsidR="008D5D94" w:rsidRDefault="007C2349" w:rsidP="00450FC6">
      <w:pPr>
        <w:rPr>
          <w:rFonts w:ascii="Tahoma" w:hAnsi="Tahoma" w:cs="Tahoma"/>
          <w:sz w:val="22"/>
          <w:lang w:val="fr-FR"/>
        </w:rPr>
      </w:pPr>
      <w:proofErr w:type="gramStart"/>
      <w:r>
        <w:rPr>
          <w:rFonts w:ascii="Tahoma" w:hAnsi="Tahoma" w:cs="Tahoma"/>
          <w:sz w:val="22"/>
          <w:lang w:val="fr-FR"/>
        </w:rPr>
        <w:t>et</w:t>
      </w:r>
      <w:proofErr w:type="gramEnd"/>
      <w:r>
        <w:rPr>
          <w:rFonts w:ascii="Tahoma" w:hAnsi="Tahoma" w:cs="Tahoma"/>
          <w:sz w:val="22"/>
          <w:lang w:val="fr-FR"/>
        </w:rPr>
        <w:t xml:space="preserve"> choisissez celui qui vous paraît plus intéressant. Pourquoi ? Argumentez (100-150mots)</w:t>
      </w:r>
    </w:p>
    <w:p w:rsidR="008D5D94" w:rsidRDefault="008D5D94" w:rsidP="00450FC6">
      <w:pPr>
        <w:rPr>
          <w:rFonts w:ascii="Tahoma" w:hAnsi="Tahoma" w:cs="Tahoma"/>
          <w:sz w:val="22"/>
          <w:lang w:val="fr-FR"/>
        </w:rPr>
      </w:pPr>
    </w:p>
    <w:p w:rsidR="008D5D94" w:rsidRDefault="008D5D94" w:rsidP="00450FC6">
      <w:pPr>
        <w:rPr>
          <w:rFonts w:ascii="Tahoma" w:hAnsi="Tahoma" w:cs="Tahoma"/>
          <w:sz w:val="22"/>
          <w:lang w:val="fr-FR"/>
        </w:rPr>
      </w:pPr>
    </w:p>
    <w:p w:rsidR="008D5D94" w:rsidRDefault="008D5D94" w:rsidP="00450FC6">
      <w:pPr>
        <w:rPr>
          <w:rFonts w:ascii="Tahoma" w:hAnsi="Tahoma" w:cs="Tahoma"/>
          <w:sz w:val="22"/>
          <w:lang w:val="fr-FR"/>
        </w:rPr>
      </w:pPr>
    </w:p>
    <w:p w:rsidR="008D5D94" w:rsidRDefault="008D5D94" w:rsidP="00450FC6">
      <w:pPr>
        <w:rPr>
          <w:rFonts w:ascii="Tahoma" w:hAnsi="Tahoma" w:cs="Tahoma"/>
          <w:sz w:val="22"/>
          <w:lang w:val="fr-FR"/>
        </w:rPr>
      </w:pPr>
    </w:p>
    <w:p w:rsidR="007C2349" w:rsidRDefault="007C2349" w:rsidP="00450FC6">
      <w:pPr>
        <w:rPr>
          <w:rFonts w:ascii="Tahoma" w:hAnsi="Tahoma" w:cs="Tahoma"/>
          <w:sz w:val="22"/>
          <w:lang w:val="fr-FR"/>
        </w:rPr>
      </w:pPr>
    </w:p>
    <w:p w:rsidR="007C2349" w:rsidRDefault="007C2349" w:rsidP="00450FC6">
      <w:pPr>
        <w:rPr>
          <w:rFonts w:ascii="Tahoma" w:hAnsi="Tahoma" w:cs="Tahoma"/>
          <w:sz w:val="22"/>
          <w:lang w:val="fr-FR"/>
        </w:rPr>
      </w:pPr>
    </w:p>
    <w:p w:rsidR="00450FC6" w:rsidRPr="007C2349" w:rsidRDefault="008D5D94" w:rsidP="00450FC6">
      <w:pPr>
        <w:rPr>
          <w:rFonts w:ascii="Tahoma" w:hAnsi="Tahoma" w:cs="Tahoma"/>
          <w:b/>
          <w:sz w:val="22"/>
          <w:lang w:val="fr-FR"/>
        </w:rPr>
      </w:pPr>
      <w:r w:rsidRPr="007C2349">
        <w:rPr>
          <w:rFonts w:ascii="Tahoma" w:hAnsi="Tahoma" w:cs="Tahoma"/>
          <w:b/>
          <w:sz w:val="22"/>
          <w:lang w:val="fr-FR"/>
        </w:rPr>
        <w:lastRenderedPageBreak/>
        <w:t>La fontaine de Tinguely</w:t>
      </w:r>
    </w:p>
    <w:p w:rsidR="00450FC6" w:rsidRPr="00450FC6" w:rsidRDefault="008D5D94" w:rsidP="00450FC6">
      <w:pPr>
        <w:rPr>
          <w:rFonts w:ascii="Tahoma" w:hAnsi="Tahoma" w:cs="Tahoma"/>
          <w:sz w:val="22"/>
          <w:lang w:val="fr-FR"/>
        </w:rPr>
      </w:pPr>
      <w:r>
        <w:rPr>
          <w:noProof/>
          <w:lang w:val="el-GR" w:eastAsia="el-GR"/>
        </w:rPr>
        <w:drawing>
          <wp:inline distT="0" distB="0" distL="0" distR="0">
            <wp:extent cx="4434828" cy="3323000"/>
            <wp:effectExtent l="19050" t="0" r="3822" b="0"/>
            <wp:docPr id="1" name="Εικόνα 1" descr="https://mein.toubiz.de/api/v1/media/ee73c860-1d66-4add-ba40-0cc3965a94a0/preview?format=image/jpeg&amp;width=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in.toubiz.de/api/v1/media/ee73c860-1d66-4add-ba40-0cc3965a94a0/preview?format=image/jpeg&amp;width=900"/>
                    <pic:cNvPicPr>
                      <a:picLocks noChangeAspect="1" noChangeArrowheads="1"/>
                    </pic:cNvPicPr>
                  </pic:nvPicPr>
                  <pic:blipFill>
                    <a:blip r:embed="rId11"/>
                    <a:srcRect/>
                    <a:stretch>
                      <a:fillRect/>
                    </a:stretch>
                  </pic:blipFill>
                  <pic:spPr bwMode="auto">
                    <a:xfrm>
                      <a:off x="0" y="0"/>
                      <a:ext cx="4434412" cy="3322688"/>
                    </a:xfrm>
                    <a:prstGeom prst="rect">
                      <a:avLst/>
                    </a:prstGeom>
                    <a:noFill/>
                    <a:ln w="9525">
                      <a:noFill/>
                      <a:miter lim="800000"/>
                      <a:headEnd/>
                      <a:tailEnd/>
                    </a:ln>
                  </pic:spPr>
                </pic:pic>
              </a:graphicData>
            </a:graphic>
          </wp:inline>
        </w:drawing>
      </w:r>
    </w:p>
    <w:sectPr w:rsidR="00450FC6" w:rsidRPr="00450FC6" w:rsidSect="002F782F">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0FC6" w:rsidRDefault="00450FC6" w:rsidP="00450FC6">
      <w:pPr>
        <w:spacing w:after="0" w:line="240" w:lineRule="auto"/>
      </w:pPr>
      <w:r>
        <w:separator/>
      </w:r>
    </w:p>
  </w:endnote>
  <w:endnote w:type="continuationSeparator" w:id="1">
    <w:p w:rsidR="00450FC6" w:rsidRDefault="00450FC6" w:rsidP="00450F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0FC6" w:rsidRDefault="00450FC6" w:rsidP="00450FC6">
      <w:pPr>
        <w:spacing w:after="0" w:line="240" w:lineRule="auto"/>
      </w:pPr>
      <w:r>
        <w:separator/>
      </w:r>
    </w:p>
  </w:footnote>
  <w:footnote w:type="continuationSeparator" w:id="1">
    <w:p w:rsidR="00450FC6" w:rsidRDefault="00450FC6" w:rsidP="00450FC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0"/>
    <w:footnote w:id="1"/>
  </w:footnotePr>
  <w:endnotePr>
    <w:endnote w:id="0"/>
    <w:endnote w:id="1"/>
  </w:endnotePr>
  <w:compat/>
  <w:rsids>
    <w:rsidRoot w:val="00450FC6"/>
    <w:rsid w:val="002406A5"/>
    <w:rsid w:val="002F782F"/>
    <w:rsid w:val="00450FC6"/>
    <w:rsid w:val="007C2349"/>
    <w:rsid w:val="008D5D9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FC6"/>
    <w:pPr>
      <w:spacing w:after="160" w:line="256" w:lineRule="auto"/>
    </w:pPr>
    <w:rPr>
      <w:rFonts w:ascii="Times New Roman" w:hAnsi="Times New Roman"/>
      <w:kern w:val="2"/>
      <w:sz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450FC6"/>
    <w:rPr>
      <w:color w:val="0000FF" w:themeColor="hyperlink"/>
      <w:u w:val="single"/>
    </w:rPr>
  </w:style>
  <w:style w:type="paragraph" w:styleId="a3">
    <w:name w:val="header"/>
    <w:basedOn w:val="a"/>
    <w:link w:val="Char"/>
    <w:uiPriority w:val="99"/>
    <w:semiHidden/>
    <w:unhideWhenUsed/>
    <w:rsid w:val="00450FC6"/>
    <w:pPr>
      <w:tabs>
        <w:tab w:val="center" w:pos="4153"/>
        <w:tab w:val="right" w:pos="8306"/>
      </w:tabs>
      <w:spacing w:after="0" w:line="240" w:lineRule="auto"/>
    </w:pPr>
  </w:style>
  <w:style w:type="character" w:customStyle="1" w:styleId="Char">
    <w:name w:val="Κεφαλίδα Char"/>
    <w:basedOn w:val="a0"/>
    <w:link w:val="a3"/>
    <w:uiPriority w:val="99"/>
    <w:semiHidden/>
    <w:rsid w:val="00450FC6"/>
    <w:rPr>
      <w:rFonts w:ascii="Times New Roman" w:hAnsi="Times New Roman"/>
      <w:kern w:val="2"/>
      <w:sz w:val="24"/>
      <w:lang w:val="en-US"/>
    </w:rPr>
  </w:style>
  <w:style w:type="paragraph" w:styleId="a4">
    <w:name w:val="footer"/>
    <w:basedOn w:val="a"/>
    <w:link w:val="Char0"/>
    <w:uiPriority w:val="99"/>
    <w:semiHidden/>
    <w:unhideWhenUsed/>
    <w:rsid w:val="00450FC6"/>
    <w:pPr>
      <w:tabs>
        <w:tab w:val="center" w:pos="4153"/>
        <w:tab w:val="right" w:pos="8306"/>
      </w:tabs>
      <w:spacing w:after="0" w:line="240" w:lineRule="auto"/>
    </w:pPr>
  </w:style>
  <w:style w:type="character" w:customStyle="1" w:styleId="Char0">
    <w:name w:val="Υποσέλιδο Char"/>
    <w:basedOn w:val="a0"/>
    <w:link w:val="a4"/>
    <w:uiPriority w:val="99"/>
    <w:semiHidden/>
    <w:rsid w:val="00450FC6"/>
    <w:rPr>
      <w:rFonts w:ascii="Times New Roman" w:hAnsi="Times New Roman"/>
      <w:kern w:val="2"/>
      <w:sz w:val="24"/>
      <w:lang w:val="en-US"/>
    </w:rPr>
  </w:style>
  <w:style w:type="table" w:styleId="a5">
    <w:name w:val="Table Grid"/>
    <w:basedOn w:val="a1"/>
    <w:uiPriority w:val="59"/>
    <w:rsid w:val="00450F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Char1"/>
    <w:uiPriority w:val="99"/>
    <w:semiHidden/>
    <w:unhideWhenUsed/>
    <w:rsid w:val="008D5D94"/>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8D5D94"/>
    <w:rPr>
      <w:rFonts w:ascii="Tahoma" w:hAnsi="Tahoma" w:cs="Tahoma"/>
      <w:kern w:val="2"/>
      <w:sz w:val="16"/>
      <w:szCs w:val="16"/>
      <w:lang w:val="en-US"/>
    </w:rPr>
  </w:style>
  <w:style w:type="character" w:styleId="-0">
    <w:name w:val="FollowedHyperlink"/>
    <w:basedOn w:val="a0"/>
    <w:uiPriority w:val="99"/>
    <w:semiHidden/>
    <w:unhideWhenUsed/>
    <w:rsid w:val="008D5D94"/>
    <w:rPr>
      <w:color w:val="800080" w:themeColor="followedHyperlink"/>
      <w:u w:val="single"/>
    </w:rPr>
  </w:style>
  <w:style w:type="character" w:styleId="a7">
    <w:name w:val="Emphasis"/>
    <w:basedOn w:val="a0"/>
    <w:uiPriority w:val="20"/>
    <w:qFormat/>
    <w:rsid w:val="008D5D94"/>
    <w:rPr>
      <w:i/>
      <w:iCs/>
    </w:rPr>
  </w:style>
</w:styles>
</file>

<file path=word/webSettings.xml><?xml version="1.0" encoding="utf-8"?>
<w:webSettings xmlns:r="http://schemas.openxmlformats.org/officeDocument/2006/relationships" xmlns:w="http://schemas.openxmlformats.org/wordprocessingml/2006/main">
  <w:divs>
    <w:div w:id="9367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inguely.ch/fr.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kunstmuseumbasel.ch/"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iawl0rEqDDY&amp;ab_channel=BaselTourismus" TargetMode="External"/><Relationship Id="rId11"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hyperlink" Target="https://www.vitra.com/en-un/campus/vitra-design-museum?srsltid=AfmBOoqyX76h6V-HIt3EwvV0uNvL6oYbrGdqKDvzx56YEakmR497bTGM" TargetMode="External"/><Relationship Id="rId4" Type="http://schemas.openxmlformats.org/officeDocument/2006/relationships/footnotes" Target="footnotes.xml"/><Relationship Id="rId9" Type="http://schemas.openxmlformats.org/officeDocument/2006/relationships/hyperlink" Target="https://www.fondationbeyeler.ch/en/home"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706</Words>
  <Characters>3813</Characters>
  <Application>Microsoft Office Word</Application>
  <DocSecurity>0</DocSecurity>
  <Lines>31</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dc:creator>
  <cp:lastModifiedBy>Μαρια</cp:lastModifiedBy>
  <cp:revision>1</cp:revision>
  <cp:lastPrinted>2025-01-13T11:46:00Z</cp:lastPrinted>
  <dcterms:created xsi:type="dcterms:W3CDTF">2025-01-13T11:17:00Z</dcterms:created>
  <dcterms:modified xsi:type="dcterms:W3CDTF">2025-01-13T11:48:00Z</dcterms:modified>
</cp:coreProperties>
</file>