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B51145" w14:textId="77777777" w:rsidR="00D075CC" w:rsidRDefault="00F621BF">
      <w:pPr>
        <w:rPr>
          <w:rFonts w:ascii="Tahoma" w:hAnsi="Tahoma" w:cs="Tahoma"/>
          <w:b/>
          <w:color w:val="000000"/>
          <w:shd w:val="clear" w:color="auto" w:fill="FFFFFF"/>
        </w:rPr>
      </w:pPr>
      <w:r>
        <w:rPr>
          <w:rFonts w:ascii="Tahoma" w:hAnsi="Tahoma" w:cs="Tahoma"/>
          <w:b/>
          <w:color w:val="000000"/>
          <w:shd w:val="clear" w:color="auto" w:fill="FFFFFF"/>
        </w:rPr>
        <w:t>ΠΡΟΤΥΠΟ</w:t>
      </w:r>
      <w:r>
        <w:rPr>
          <w:rFonts w:ascii="Tahoma" w:hAnsi="Tahoma" w:cs="Tahoma"/>
          <w:b/>
          <w:color w:val="000000"/>
          <w:shd w:val="clear" w:color="auto" w:fill="FFFFFF"/>
          <w:lang w:val="fr-FR"/>
        </w:rPr>
        <w:t xml:space="preserve"> </w:t>
      </w:r>
      <w:r>
        <w:rPr>
          <w:rFonts w:ascii="Tahoma" w:hAnsi="Tahoma" w:cs="Tahoma"/>
          <w:b/>
          <w:color w:val="000000"/>
          <w:shd w:val="clear" w:color="auto" w:fill="FFFFFF"/>
        </w:rPr>
        <w:t>ΒΑΡΒΑΚΕΙΟ</w:t>
      </w:r>
      <w:r>
        <w:rPr>
          <w:rFonts w:ascii="Tahoma" w:hAnsi="Tahoma" w:cs="Tahoma"/>
          <w:b/>
          <w:color w:val="000000"/>
          <w:shd w:val="clear" w:color="auto" w:fill="FFFFFF"/>
          <w:lang w:val="fr-FR"/>
        </w:rPr>
        <w:t xml:space="preserve"> </w:t>
      </w:r>
      <w:r>
        <w:rPr>
          <w:rFonts w:ascii="Tahoma" w:hAnsi="Tahoma" w:cs="Tahoma"/>
          <w:b/>
          <w:color w:val="000000"/>
          <w:shd w:val="clear" w:color="auto" w:fill="FFFFFF"/>
        </w:rPr>
        <w:t>ΓΥΜΝΑΣΙΟ</w:t>
      </w:r>
      <w:r>
        <w:rPr>
          <w:rFonts w:ascii="Tahoma" w:hAnsi="Tahoma" w:cs="Tahoma"/>
          <w:b/>
          <w:color w:val="000000"/>
          <w:shd w:val="clear" w:color="auto" w:fill="FFFFFF"/>
          <w:lang w:val="fr-FR"/>
        </w:rPr>
        <w:t xml:space="preserve">                   </w:t>
      </w:r>
      <w:r>
        <w:rPr>
          <w:noProof/>
          <w:lang w:eastAsia="el-GR"/>
        </w:rPr>
        <w:drawing>
          <wp:inline distT="0" distB="0" distL="0" distR="0" wp14:anchorId="59783D78" wp14:editId="74DB1D00">
            <wp:extent cx="1567180" cy="1626870"/>
            <wp:effectExtent l="19050" t="0" r="0" b="0"/>
            <wp:docPr id="50" name="Εικόνα 50" descr="undefi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Εικόνα 50" descr="undefined"/>
                    <pic:cNvPicPr>
                      <a:picLocks noChangeAspect="1" noChangeArrowheads="1"/>
                    </pic:cNvPicPr>
                  </pic:nvPicPr>
                  <pic:blipFill>
                    <a:blip r:embed="rId7" cstate="print"/>
                    <a:srcRect/>
                    <a:stretch>
                      <a:fillRect/>
                    </a:stretch>
                  </pic:blipFill>
                  <pic:spPr>
                    <a:xfrm>
                      <a:off x="0" y="0"/>
                      <a:ext cx="1576172" cy="1635804"/>
                    </a:xfrm>
                    <a:prstGeom prst="rect">
                      <a:avLst/>
                    </a:prstGeom>
                    <a:noFill/>
                    <a:ln w="9525">
                      <a:noFill/>
                      <a:miter lim="800000"/>
                      <a:headEnd/>
                      <a:tailEnd/>
                    </a:ln>
                  </pic:spPr>
                </pic:pic>
              </a:graphicData>
            </a:graphic>
          </wp:inline>
        </w:drawing>
      </w:r>
    </w:p>
    <w:p w14:paraId="09645C30" w14:textId="77777777" w:rsidR="00D075CC" w:rsidRDefault="00F621BF">
      <w:pPr>
        <w:rPr>
          <w:rFonts w:ascii="Tahoma" w:hAnsi="Tahoma" w:cs="Tahoma"/>
          <w:b/>
          <w:color w:val="000000"/>
          <w:shd w:val="clear" w:color="auto" w:fill="FFFFFF"/>
          <w:lang w:val="fr-FR"/>
        </w:rPr>
      </w:pPr>
      <w:r>
        <w:rPr>
          <w:rFonts w:ascii="Tahoma" w:hAnsi="Tahoma" w:cs="Tahoma"/>
          <w:b/>
          <w:color w:val="000000"/>
          <w:shd w:val="clear" w:color="auto" w:fill="FFFFFF"/>
          <w:lang w:val="fr-FR"/>
        </w:rPr>
        <w:t>La biscuiterie LU</w:t>
      </w:r>
    </w:p>
    <w:p w14:paraId="6A3141ED" w14:textId="77777777" w:rsidR="00D075CC" w:rsidRDefault="00F621BF">
      <w:pPr>
        <w:jc w:val="both"/>
        <w:rPr>
          <w:rFonts w:ascii="Tahoma" w:hAnsi="Tahoma" w:cs="Tahoma"/>
          <w:color w:val="000000"/>
          <w:shd w:val="clear" w:color="auto" w:fill="FFFFFF"/>
          <w:lang w:val="fr-FR"/>
        </w:rPr>
      </w:pPr>
      <w:r>
        <w:rPr>
          <w:rFonts w:ascii="Tahoma" w:hAnsi="Tahoma" w:cs="Tahoma"/>
          <w:color w:val="000000"/>
          <w:shd w:val="clear" w:color="auto" w:fill="FFFFFF"/>
          <w:lang w:val="fr-FR"/>
        </w:rPr>
        <w:t xml:space="preserve">Tout commence en 1846, quand Jean-Romain Lefèvre et sa femme Pauline-Isabelle Utile ont fondé leur pâtisserie, qui se situait rue Boileau, à Nantes. Leurs noms ont donné LU. </w:t>
      </w:r>
    </w:p>
    <w:p w14:paraId="7EBB0C8B" w14:textId="77777777" w:rsidR="00D075CC" w:rsidRDefault="00F621BF">
      <w:pPr>
        <w:jc w:val="both"/>
        <w:rPr>
          <w:rFonts w:ascii="Tahoma" w:hAnsi="Tahoma" w:cs="Tahoma"/>
          <w:color w:val="000000"/>
          <w:shd w:val="clear" w:color="auto" w:fill="FFFFFF"/>
          <w:lang w:val="fr-FR"/>
        </w:rPr>
      </w:pPr>
      <w:r>
        <w:rPr>
          <w:rFonts w:ascii="Tahoma" w:hAnsi="Tahoma" w:cs="Tahoma"/>
          <w:color w:val="000000"/>
          <w:shd w:val="clear" w:color="auto" w:fill="FFFFFF"/>
          <w:lang w:val="fr-FR"/>
        </w:rPr>
        <w:t xml:space="preserve">La pâtisserie, dont tous les Nantais commencent à parler, se développe en 1882 où Louis, le deuxième fils de la famille, reprend l'activité de ses parents. </w:t>
      </w:r>
    </w:p>
    <w:p w14:paraId="68DD1C77" w14:textId="77777777" w:rsidR="00D075CC" w:rsidRDefault="00F621BF">
      <w:pPr>
        <w:jc w:val="both"/>
        <w:rPr>
          <w:rFonts w:ascii="Tahoma" w:hAnsi="Tahoma" w:cs="Tahoma"/>
          <w:color w:val="000000"/>
          <w:shd w:val="clear" w:color="auto" w:fill="FFFFFF"/>
          <w:lang w:val="fr-FR"/>
        </w:rPr>
      </w:pPr>
      <w:r>
        <w:rPr>
          <w:rFonts w:ascii="Tahoma" w:hAnsi="Tahoma" w:cs="Tahoma"/>
          <w:color w:val="000000"/>
          <w:shd w:val="clear" w:color="auto" w:fill="FFFFFF"/>
          <w:lang w:val="fr-FR"/>
        </w:rPr>
        <w:t xml:space="preserve">Il a beaucoup d'idées, il fait construire une fabrique moderne de biscuits, en face du château, il invente plusieurs recettes. </w:t>
      </w:r>
    </w:p>
    <w:p w14:paraId="0599F7B2" w14:textId="77777777" w:rsidR="00D075CC" w:rsidRDefault="00F621BF">
      <w:pPr>
        <w:jc w:val="both"/>
        <w:rPr>
          <w:rFonts w:ascii="Tahoma" w:hAnsi="Tahoma" w:cs="Tahoma"/>
          <w:color w:val="000000"/>
          <w:shd w:val="clear" w:color="auto" w:fill="FFFFFF"/>
          <w:lang w:val="fr-FR"/>
        </w:rPr>
      </w:pPr>
      <w:r>
        <w:rPr>
          <w:rFonts w:ascii="Tahoma" w:hAnsi="Tahoma" w:cs="Tahoma"/>
          <w:color w:val="000000"/>
          <w:shd w:val="clear" w:color="auto" w:fill="FFFFFF"/>
          <w:lang w:val="fr-FR"/>
        </w:rPr>
        <w:t xml:space="preserve">Un jour, en 1886, il crée un biscuit avec de la farine, du beurre, du sucre et du lait et qu’il appellera le Petit Beurre. Comme son entreprise fonctionne très bien, il veut ajouter des tours jumelles que tous les Nantais pourront voir à partir de 1909. </w:t>
      </w:r>
    </w:p>
    <w:p w14:paraId="7EC021CE" w14:textId="77777777" w:rsidR="00D075CC" w:rsidRDefault="00F621BF">
      <w:pPr>
        <w:jc w:val="both"/>
        <w:rPr>
          <w:rFonts w:ascii="Tahoma" w:hAnsi="Tahoma" w:cs="Tahoma"/>
          <w:color w:val="000000"/>
          <w:shd w:val="clear" w:color="auto" w:fill="FFFFFF"/>
          <w:lang w:val="fr-FR"/>
        </w:rPr>
      </w:pPr>
      <w:r>
        <w:rPr>
          <w:rFonts w:ascii="Tahoma" w:hAnsi="Tahoma" w:cs="Tahoma"/>
          <w:color w:val="000000"/>
          <w:shd w:val="clear" w:color="auto" w:fill="FFFFFF"/>
          <w:lang w:val="fr-FR"/>
        </w:rPr>
        <w:t xml:space="preserve">Mais, pendant la guerre, en 1943, les tours sont en partie détruites par les bombes de l'armée américaine qui veut détruire des points stratégiques de la ville, mais les tirs ne sont pas toujours très bons. À cette époque, l'usine fabrique le «hard bread », un biscuit riche en protéines pour les soldats, mais aussi pour les civils qui ont des difficultés à s'alimenter. </w:t>
      </w:r>
    </w:p>
    <w:p w14:paraId="2BDDDA3E" w14:textId="77777777" w:rsidR="00D075CC" w:rsidRDefault="00F621BF">
      <w:pPr>
        <w:jc w:val="both"/>
        <w:rPr>
          <w:rFonts w:ascii="Tahoma" w:hAnsi="Tahoma" w:cs="Tahoma"/>
          <w:color w:val="000000"/>
          <w:shd w:val="clear" w:color="auto" w:fill="FFFFFF"/>
          <w:lang w:val="fr-FR"/>
        </w:rPr>
      </w:pPr>
      <w:r>
        <w:rPr>
          <w:rFonts w:ascii="Tahoma" w:hAnsi="Tahoma" w:cs="Tahoma"/>
          <w:color w:val="000000"/>
          <w:shd w:val="clear" w:color="auto" w:fill="FFFFFF"/>
          <w:lang w:val="fr-FR"/>
        </w:rPr>
        <w:t xml:space="preserve">Puis, une des deux tours disparaît en 1974. Treize ans plus tard, l'usine LU quitte Nantes pour s'installer à la Haye Fouassière, à l'extérieur de la ville. </w:t>
      </w:r>
    </w:p>
    <w:p w14:paraId="790A407B" w14:textId="77777777" w:rsidR="00D075CC" w:rsidRPr="00F621BF" w:rsidRDefault="00F621BF">
      <w:pPr>
        <w:jc w:val="both"/>
        <w:rPr>
          <w:rFonts w:ascii="Tahoma" w:hAnsi="Tahoma" w:cs="Tahoma"/>
          <w:lang w:val="fr-FR"/>
        </w:rPr>
      </w:pPr>
      <w:r>
        <w:rPr>
          <w:rFonts w:ascii="Tahoma" w:hAnsi="Tahoma" w:cs="Tahoma"/>
          <w:color w:val="000000"/>
          <w:shd w:val="clear" w:color="auto" w:fill="FFFFFF"/>
          <w:lang w:val="fr-FR"/>
        </w:rPr>
        <w:t xml:space="preserve">Quelques années plus tard, on reconstruit la tour dont les Nantais sont fiers et qui  est la trace de cette fabuleuse histoire de biscuits. L'ancienne biscuiterie est aujourd'hui un lieu qu’on se sert pour des expositions d'art contemporain. Il y a aussi un bar au rez-de-chaussée et un hammam au sous-sol. </w:t>
      </w:r>
      <w:r w:rsidRPr="00F621BF">
        <w:rPr>
          <w:rFonts w:ascii="Tahoma" w:hAnsi="Tahoma" w:cs="Tahoma"/>
          <w:color w:val="000000"/>
          <w:shd w:val="clear" w:color="auto" w:fill="FFFFFF"/>
          <w:lang w:val="fr-FR"/>
        </w:rPr>
        <w:t>Ce lieu s'appelle maintenant le Lieu Unique !​</w:t>
      </w:r>
    </w:p>
    <w:p w14:paraId="1958A539" w14:textId="77777777" w:rsidR="00D075CC" w:rsidRDefault="00F621BF">
      <w:pPr>
        <w:rPr>
          <w:rFonts w:ascii="Tahoma" w:hAnsi="Tahoma" w:cs="Tahoma"/>
          <w:b/>
          <w:lang w:val="fr-FR"/>
        </w:rPr>
      </w:pPr>
      <w:r>
        <w:rPr>
          <w:rFonts w:ascii="Tahoma" w:hAnsi="Tahoma" w:cs="Tahoma"/>
          <w:b/>
          <w:lang w:val="fr-FR"/>
        </w:rPr>
        <w:t>Activité 1 : Consigne :</w:t>
      </w:r>
      <w:r>
        <w:rPr>
          <w:rFonts w:ascii="Tahoma" w:hAnsi="Tahoma" w:cs="Tahoma"/>
          <w:lang w:val="fr-FR"/>
        </w:rPr>
        <w:t xml:space="preserve"> Vrai ou faux ?</w:t>
      </w:r>
    </w:p>
    <w:p w14:paraId="78C73CF7" w14:textId="77777777" w:rsidR="00D075CC" w:rsidRDefault="00F621BF">
      <w:pPr>
        <w:pStyle w:val="a4"/>
        <w:numPr>
          <w:ilvl w:val="0"/>
          <w:numId w:val="1"/>
        </w:numPr>
        <w:rPr>
          <w:rFonts w:ascii="Tahoma" w:hAnsi="Tahoma" w:cs="Tahoma"/>
          <w:lang w:val="fr-FR"/>
        </w:rPr>
      </w:pPr>
      <w:r>
        <w:rPr>
          <w:rFonts w:ascii="Tahoma" w:hAnsi="Tahoma" w:cs="Tahoma"/>
          <w:lang w:val="fr-FR"/>
        </w:rPr>
        <w:t>La biscuiterie se trouvait à Paris</w:t>
      </w:r>
    </w:p>
    <w:p w14:paraId="0E7AD7F4" w14:textId="77777777" w:rsidR="00D075CC" w:rsidRDefault="00F621BF">
      <w:pPr>
        <w:pStyle w:val="a4"/>
        <w:numPr>
          <w:ilvl w:val="0"/>
          <w:numId w:val="1"/>
        </w:numPr>
        <w:rPr>
          <w:rFonts w:ascii="Tahoma" w:hAnsi="Tahoma" w:cs="Tahoma"/>
          <w:lang w:val="fr-FR"/>
        </w:rPr>
      </w:pPr>
      <w:r>
        <w:rPr>
          <w:rFonts w:ascii="Tahoma" w:hAnsi="Tahoma" w:cs="Tahoma"/>
          <w:lang w:val="fr-FR"/>
        </w:rPr>
        <w:t>Louis était le fils ainé de la famille</w:t>
      </w:r>
    </w:p>
    <w:p w14:paraId="19BB67D0" w14:textId="3D9D9178" w:rsidR="00D075CC" w:rsidRDefault="00F621BF">
      <w:pPr>
        <w:pStyle w:val="a4"/>
        <w:numPr>
          <w:ilvl w:val="0"/>
          <w:numId w:val="1"/>
        </w:numPr>
        <w:rPr>
          <w:rFonts w:ascii="Tahoma" w:hAnsi="Tahoma" w:cs="Tahoma"/>
          <w:lang w:val="fr-FR"/>
        </w:rPr>
      </w:pPr>
      <w:r>
        <w:rPr>
          <w:rFonts w:ascii="Tahoma" w:hAnsi="Tahoma" w:cs="Tahoma"/>
          <w:lang w:val="fr-FR"/>
        </w:rPr>
        <w:t>Au dix-huitième siècle il a ajouté</w:t>
      </w:r>
      <w:r>
        <w:rPr>
          <w:rFonts w:ascii="Tahoma" w:hAnsi="Tahoma" w:cs="Tahoma"/>
          <w:lang w:val="fr-FR"/>
        </w:rPr>
        <w:t xml:space="preserve"> les tours jumelles</w:t>
      </w:r>
    </w:p>
    <w:p w14:paraId="458A4492" w14:textId="77777777" w:rsidR="00D075CC" w:rsidRDefault="00F621BF">
      <w:pPr>
        <w:pStyle w:val="a4"/>
        <w:numPr>
          <w:ilvl w:val="0"/>
          <w:numId w:val="1"/>
        </w:numPr>
        <w:rPr>
          <w:rFonts w:ascii="Tahoma" w:hAnsi="Tahoma" w:cs="Tahoma"/>
          <w:lang w:val="fr-FR"/>
        </w:rPr>
      </w:pPr>
      <w:r>
        <w:rPr>
          <w:rFonts w:ascii="Tahoma" w:hAnsi="Tahoma" w:cs="Tahoma"/>
          <w:lang w:val="fr-FR"/>
        </w:rPr>
        <w:t xml:space="preserve">Le «Hard bread» </w:t>
      </w:r>
      <w:r>
        <w:rPr>
          <w:rFonts w:ascii="Tahoma" w:hAnsi="Tahoma" w:cs="Tahoma"/>
          <w:lang w:val="fr-FR"/>
        </w:rPr>
        <w:t>était préparé pour les soldats</w:t>
      </w:r>
    </w:p>
    <w:p w14:paraId="64755CBE" w14:textId="77777777" w:rsidR="00D075CC" w:rsidRDefault="00F621BF">
      <w:pPr>
        <w:pStyle w:val="a4"/>
        <w:numPr>
          <w:ilvl w:val="0"/>
          <w:numId w:val="1"/>
        </w:numPr>
        <w:rPr>
          <w:rFonts w:ascii="Tahoma" w:hAnsi="Tahoma" w:cs="Tahoma"/>
          <w:lang w:val="fr-FR"/>
        </w:rPr>
      </w:pPr>
      <w:r>
        <w:rPr>
          <w:rFonts w:ascii="Tahoma" w:hAnsi="Tahoma" w:cs="Tahoma"/>
          <w:lang w:val="fr-FR"/>
        </w:rPr>
        <w:t xml:space="preserve"> Aujourd’hui on fabrique aussi des biscuits</w:t>
      </w:r>
    </w:p>
    <w:p w14:paraId="0573DEB6" w14:textId="77777777" w:rsidR="00D075CC" w:rsidRDefault="00D075CC">
      <w:pPr>
        <w:rPr>
          <w:rFonts w:ascii="Tahoma" w:hAnsi="Tahoma" w:cs="Tahoma"/>
          <w:lang w:val="fr-FR"/>
        </w:rPr>
      </w:pPr>
    </w:p>
    <w:p w14:paraId="49339EFE" w14:textId="77777777" w:rsidR="00D075CC" w:rsidRDefault="00F621BF">
      <w:pPr>
        <w:rPr>
          <w:rFonts w:ascii="Tahoma" w:hAnsi="Tahoma" w:cs="Tahoma"/>
          <w:b/>
          <w:lang w:val="fr-FR"/>
        </w:rPr>
      </w:pPr>
      <w:r>
        <w:rPr>
          <w:rFonts w:ascii="Tahoma" w:hAnsi="Tahoma" w:cs="Tahoma"/>
          <w:b/>
          <w:lang w:val="fr-FR"/>
        </w:rPr>
        <w:t>Activité 2 : Consigne : Répondez aux questions</w:t>
      </w:r>
    </w:p>
    <w:p w14:paraId="5C675CEC" w14:textId="77777777" w:rsidR="00D075CC" w:rsidRDefault="00F621BF">
      <w:pPr>
        <w:pStyle w:val="a4"/>
        <w:numPr>
          <w:ilvl w:val="0"/>
          <w:numId w:val="2"/>
        </w:numPr>
        <w:rPr>
          <w:rFonts w:ascii="Tahoma" w:hAnsi="Tahoma" w:cs="Tahoma"/>
          <w:lang w:val="fr-FR"/>
        </w:rPr>
      </w:pPr>
      <w:r>
        <w:rPr>
          <w:rFonts w:ascii="Tahoma" w:hAnsi="Tahoma" w:cs="Tahoma"/>
          <w:lang w:val="fr-FR"/>
        </w:rPr>
        <w:t>Qu’ est-ce que le Petit Beurre ?</w:t>
      </w:r>
    </w:p>
    <w:p w14:paraId="0464C419" w14:textId="77777777" w:rsidR="00D075CC" w:rsidRDefault="00F621BF">
      <w:pPr>
        <w:pStyle w:val="a4"/>
        <w:numPr>
          <w:ilvl w:val="0"/>
          <w:numId w:val="2"/>
        </w:numPr>
        <w:rPr>
          <w:rFonts w:ascii="Tahoma" w:hAnsi="Tahoma" w:cs="Tahoma"/>
          <w:lang w:val="fr-FR"/>
        </w:rPr>
      </w:pPr>
      <w:r>
        <w:rPr>
          <w:rFonts w:ascii="Tahoma" w:hAnsi="Tahoma" w:cs="Tahoma"/>
          <w:lang w:val="fr-FR"/>
        </w:rPr>
        <w:t>Pourquoi il a construit des tours jumelles ?</w:t>
      </w:r>
    </w:p>
    <w:p w14:paraId="28C397F3" w14:textId="77777777" w:rsidR="00D075CC" w:rsidRDefault="00F621BF">
      <w:pPr>
        <w:pStyle w:val="a4"/>
        <w:numPr>
          <w:ilvl w:val="0"/>
          <w:numId w:val="2"/>
        </w:numPr>
        <w:rPr>
          <w:rFonts w:ascii="Tahoma" w:hAnsi="Tahoma" w:cs="Tahoma"/>
          <w:lang w:val="fr-FR"/>
        </w:rPr>
      </w:pPr>
      <w:r>
        <w:rPr>
          <w:rFonts w:ascii="Tahoma" w:hAnsi="Tahoma" w:cs="Tahoma"/>
          <w:lang w:val="fr-FR"/>
        </w:rPr>
        <w:t>Comment les tours ont été détruites ?</w:t>
      </w:r>
    </w:p>
    <w:p w14:paraId="72A906D6" w14:textId="37C30B69" w:rsidR="00D075CC" w:rsidRDefault="00F621BF">
      <w:pPr>
        <w:pStyle w:val="a4"/>
        <w:numPr>
          <w:ilvl w:val="0"/>
          <w:numId w:val="2"/>
        </w:numPr>
        <w:rPr>
          <w:rFonts w:ascii="Tahoma" w:hAnsi="Tahoma" w:cs="Tahoma"/>
          <w:lang w:val="fr-FR"/>
        </w:rPr>
      </w:pPr>
      <w:r>
        <w:rPr>
          <w:rFonts w:ascii="Tahoma" w:hAnsi="Tahoma" w:cs="Tahoma"/>
          <w:lang w:val="fr-FR"/>
        </w:rPr>
        <w:t xml:space="preserve"> On se sert cette biscuiterie</w:t>
      </w:r>
      <w:r>
        <w:rPr>
          <w:rFonts w:ascii="Tahoma" w:hAnsi="Tahoma" w:cs="Tahoma"/>
          <w:lang w:val="fr-FR"/>
        </w:rPr>
        <w:t xml:space="preserve"> </w:t>
      </w:r>
      <w:r>
        <w:rPr>
          <w:rFonts w:ascii="Tahoma" w:hAnsi="Tahoma" w:cs="Tahoma"/>
          <w:lang w:val="fr-FR"/>
        </w:rPr>
        <w:t>aujourd’hui pour…</w:t>
      </w:r>
    </w:p>
    <w:sectPr w:rsidR="00D075CC">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EEFED7" w14:textId="77777777" w:rsidR="00D075CC" w:rsidRDefault="00F621BF">
      <w:pPr>
        <w:spacing w:line="240" w:lineRule="auto"/>
      </w:pPr>
      <w:r>
        <w:separator/>
      </w:r>
    </w:p>
  </w:endnote>
  <w:endnote w:type="continuationSeparator" w:id="0">
    <w:p w14:paraId="62412E0E" w14:textId="77777777" w:rsidR="00D075CC" w:rsidRDefault="00F621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A80892" w14:textId="77777777" w:rsidR="00D075CC" w:rsidRDefault="00F621BF">
      <w:pPr>
        <w:spacing w:after="0"/>
      </w:pPr>
      <w:r>
        <w:separator/>
      </w:r>
    </w:p>
  </w:footnote>
  <w:footnote w:type="continuationSeparator" w:id="0">
    <w:p w14:paraId="7DC0C2A6" w14:textId="77777777" w:rsidR="00D075CC" w:rsidRDefault="00F621B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EF1C7D"/>
    <w:multiLevelType w:val="multilevel"/>
    <w:tmpl w:val="0EEF1C7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5511151"/>
    <w:multiLevelType w:val="multilevel"/>
    <w:tmpl w:val="65511151"/>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529146910">
    <w:abstractNumId w:val="0"/>
  </w:num>
  <w:num w:numId="2" w16cid:durableId="8312588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3"/>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83DAE"/>
    <w:rsid w:val="00587C3D"/>
    <w:rsid w:val="00811CC7"/>
    <w:rsid w:val="009D5B09"/>
    <w:rsid w:val="00B83DAE"/>
    <w:rsid w:val="00D075CC"/>
    <w:rsid w:val="00F621BF"/>
    <w:rsid w:val="05631E00"/>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0BFF0"/>
  <w15:docId w15:val="{081497D3-24CF-4EF1-819A-83FB2C1E2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pPr>
      <w:spacing w:after="0" w:line="240" w:lineRule="auto"/>
    </w:pPr>
    <w:rPr>
      <w:rFonts w:ascii="Tahoma" w:hAnsi="Tahoma" w:cs="Tahoma"/>
      <w:sz w:val="16"/>
      <w:szCs w:val="16"/>
    </w:rPr>
  </w:style>
  <w:style w:type="character" w:customStyle="1" w:styleId="h5p-input-wrapper">
    <w:name w:val="h5p-input-wrapper"/>
    <w:basedOn w:val="a0"/>
  </w:style>
  <w:style w:type="paragraph" w:styleId="a4">
    <w:name w:val="List Paragraph"/>
    <w:basedOn w:val="a"/>
    <w:uiPriority w:val="34"/>
    <w:qFormat/>
    <w:pPr>
      <w:ind w:left="720"/>
      <w:contextualSpacing/>
    </w:pPr>
  </w:style>
  <w:style w:type="character" w:customStyle="1" w:styleId="Char">
    <w:name w:val="Κείμενο πλαισίου Char"/>
    <w:basedOn w:val="a0"/>
    <w:link w:val="a3"/>
    <w:uiPriority w:val="99"/>
    <w:semiHidden/>
    <w:qFormat/>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333</Words>
  <Characters>1802</Characters>
  <Application>Microsoft Office Word</Application>
  <DocSecurity>0</DocSecurity>
  <Lines>15</Lines>
  <Paragraphs>4</Paragraphs>
  <ScaleCrop>false</ScaleCrop>
  <Company/>
  <LinksUpToDate>false</LinksUpToDate>
  <CharactersWithSpaces>2131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Μαρια</dc:creator>
  <cp:lastModifiedBy>varva</cp:lastModifiedBy>
  <cp:revision>2</cp:revision>
  <cp:lastPrinted>2025-01-28T05:36:00Z</cp:lastPrinted>
  <dcterms:created xsi:type="dcterms:W3CDTF">2025-01-27T17:41:00Z</dcterms:created>
  <dcterms:modified xsi:type="dcterms:W3CDTF">2025-01-28T09:31:00Z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C617389EEA2F4381B7D09CB7770CB73E_12</vt:lpwstr>
  </property>
</Properties>
</file>