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35" w:rsidRDefault="004B0735">
      <w:pPr>
        <w:rPr>
          <w:lang w:val="fr-FR"/>
        </w:rPr>
      </w:pPr>
      <w:r>
        <w:rPr>
          <w:lang w:val="fr-FR"/>
        </w:rPr>
        <w:t>Le télétravail</w:t>
      </w:r>
    </w:p>
    <w:p w:rsidR="004B0735" w:rsidRDefault="004B0735">
      <w:pPr>
        <w:rPr>
          <w:lang w:val="fr-FR"/>
        </w:rPr>
      </w:pPr>
    </w:p>
    <w:p w:rsidR="005F293F" w:rsidRDefault="004B0735">
      <w:pPr>
        <w:rPr>
          <w:lang w:val="fr-FR"/>
        </w:rPr>
      </w:pPr>
      <w:hyperlink r:id="rId4" w:history="1">
        <w:r w:rsidRPr="004B0735">
          <w:rPr>
            <w:rStyle w:val="-"/>
            <w:lang w:val="fr-FR"/>
          </w:rPr>
          <w:t>https://www.groupeactual.eu/blog/article/teletravail-avantages-et-inconvenients-pour-les-employes</w:t>
        </w:r>
      </w:hyperlink>
    </w:p>
    <w:p w:rsidR="004B0735" w:rsidRDefault="004B0735">
      <w:pPr>
        <w:rPr>
          <w:lang w:val="fr-FR"/>
        </w:rPr>
      </w:pPr>
      <w:hyperlink r:id="rId5" w:history="1">
        <w:r w:rsidRPr="00DF0BF5">
          <w:rPr>
            <w:rStyle w:val="-"/>
            <w:lang w:val="fr-FR"/>
          </w:rPr>
          <w:t>https://peoplespheres.com/fr/quels-sont-les-avantages-du-teletravail-et-ses-inconvenients/</w:t>
        </w:r>
      </w:hyperlink>
    </w:p>
    <w:p w:rsidR="004B0735" w:rsidRDefault="004B0735">
      <w:pPr>
        <w:rPr>
          <w:lang w:val="fr-FR"/>
        </w:rPr>
      </w:pPr>
      <w:hyperlink r:id="rId6" w:history="1">
        <w:r w:rsidRPr="00DF0BF5">
          <w:rPr>
            <w:rStyle w:val="-"/>
            <w:lang w:val="fr-FR"/>
          </w:rPr>
          <w:t>https://www.santemagazine.fr/sante/sante-au-travail/quels-sont-les-avantages-et-les-inconvenients-du-teletravail-1040623</w:t>
        </w:r>
      </w:hyperlink>
    </w:p>
    <w:p w:rsidR="004B0735" w:rsidRPr="004B0735" w:rsidRDefault="004B0735">
      <w:pPr>
        <w:rPr>
          <w:lang w:val="fr-FR"/>
        </w:rPr>
      </w:pPr>
    </w:p>
    <w:sectPr w:rsidR="004B0735" w:rsidRPr="004B0735" w:rsidSect="005F2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735"/>
    <w:rsid w:val="004B0735"/>
    <w:rsid w:val="005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temagazine.fr/sante/sante-au-travail/quels-sont-les-avantages-et-les-inconvenients-du-teletravail-1040623" TargetMode="External"/><Relationship Id="rId5" Type="http://schemas.openxmlformats.org/officeDocument/2006/relationships/hyperlink" Target="https://peoplespheres.com/fr/quels-sont-les-avantages-du-teletravail-et-ses-inconvenients/" TargetMode="External"/><Relationship Id="rId4" Type="http://schemas.openxmlformats.org/officeDocument/2006/relationships/hyperlink" Target="https://www.groupeactual.eu/blog/article/teletravail-avantages-et-inconvenients-pour-les-employ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2024-11-09T07:20:00Z</dcterms:created>
  <dcterms:modified xsi:type="dcterms:W3CDTF">2024-11-09T07:22:00Z</dcterms:modified>
</cp:coreProperties>
</file>