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F70B" w14:textId="77777777" w:rsidR="00072129" w:rsidRPr="006556CD" w:rsidRDefault="00072129" w:rsidP="00072129">
      <w:pPr>
        <w:rPr>
          <w:b/>
          <w:bCs/>
          <w:sz w:val="28"/>
          <w:szCs w:val="28"/>
          <w:lang w:val="en-US"/>
        </w:rPr>
      </w:pPr>
      <w:proofErr w:type="gramStart"/>
      <w:r w:rsidRPr="006556CD">
        <w:rPr>
          <w:b/>
          <w:bCs/>
          <w:sz w:val="28"/>
          <w:szCs w:val="28"/>
          <w:lang w:val="en-US"/>
        </w:rPr>
        <w:t>Biscuits</w:t>
      </w:r>
      <w:proofErr w:type="gramEnd"/>
      <w:r w:rsidRPr="006556CD">
        <w:rPr>
          <w:b/>
          <w:bCs/>
          <w:sz w:val="28"/>
          <w:szCs w:val="28"/>
          <w:lang w:val="en-US"/>
        </w:rPr>
        <w:t xml:space="preserve"> aux </w:t>
      </w:r>
      <w:proofErr w:type="spellStart"/>
      <w:r w:rsidRPr="006556CD">
        <w:rPr>
          <w:b/>
          <w:bCs/>
          <w:sz w:val="28"/>
          <w:szCs w:val="28"/>
          <w:lang w:val="en-US"/>
        </w:rPr>
        <w:t>flocons</w:t>
      </w:r>
      <w:proofErr w:type="spellEnd"/>
      <w:r w:rsidRPr="006556C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556CD">
        <w:rPr>
          <w:b/>
          <w:bCs/>
          <w:sz w:val="28"/>
          <w:szCs w:val="28"/>
          <w:lang w:val="en-US"/>
        </w:rPr>
        <w:t>d'avoine</w:t>
      </w:r>
      <w:proofErr w:type="spellEnd"/>
      <w:r w:rsidRPr="006556C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556CD">
        <w:rPr>
          <w:b/>
          <w:bCs/>
          <w:sz w:val="28"/>
          <w:szCs w:val="28"/>
          <w:lang w:val="en-US"/>
        </w:rPr>
        <w:t>Fytro</w:t>
      </w:r>
      <w:proofErr w:type="spellEnd"/>
    </w:p>
    <w:p w14:paraId="042254EA" w14:textId="77777777" w:rsidR="00072129" w:rsidRPr="006556CD" w:rsidRDefault="00072129" w:rsidP="00072129">
      <w:pPr>
        <w:rPr>
          <w:lang w:val="en-US"/>
        </w:rPr>
      </w:pPr>
    </w:p>
    <w:p w14:paraId="3420487C" w14:textId="77777777" w:rsidR="00072129" w:rsidRPr="006556CD" w:rsidRDefault="00072129" w:rsidP="00072129">
      <w:pPr>
        <w:rPr>
          <w:b/>
          <w:bCs/>
          <w:lang w:val="en-US"/>
        </w:rPr>
      </w:pPr>
      <w:proofErr w:type="spellStart"/>
      <w:r w:rsidRPr="006556CD">
        <w:rPr>
          <w:b/>
          <w:bCs/>
          <w:lang w:val="en-US"/>
        </w:rPr>
        <w:t>Ingrédients</w:t>
      </w:r>
      <w:proofErr w:type="spellEnd"/>
      <w:r w:rsidRPr="006556CD">
        <w:rPr>
          <w:b/>
          <w:bCs/>
          <w:lang w:val="en-US"/>
        </w:rPr>
        <w:t xml:space="preserve"> pour 30 à 40 </w:t>
      </w:r>
      <w:proofErr w:type="spellStart"/>
      <w:r w:rsidRPr="006556CD">
        <w:rPr>
          <w:b/>
          <w:bCs/>
          <w:lang w:val="en-US"/>
        </w:rPr>
        <w:t>gros</w:t>
      </w:r>
      <w:proofErr w:type="spellEnd"/>
      <w:r w:rsidRPr="006556CD">
        <w:rPr>
          <w:b/>
          <w:bCs/>
          <w:lang w:val="en-US"/>
        </w:rPr>
        <w:t xml:space="preserve"> biscuits </w:t>
      </w:r>
      <w:proofErr w:type="spellStart"/>
      <w:r w:rsidRPr="006556CD">
        <w:rPr>
          <w:b/>
          <w:bCs/>
          <w:lang w:val="en-US"/>
        </w:rPr>
        <w:t>ou</w:t>
      </w:r>
      <w:proofErr w:type="spellEnd"/>
      <w:r w:rsidRPr="006556CD">
        <w:rPr>
          <w:b/>
          <w:bCs/>
          <w:lang w:val="en-US"/>
        </w:rPr>
        <w:t xml:space="preserve"> 60 à 70 petits biscuits</w:t>
      </w:r>
    </w:p>
    <w:p w14:paraId="55898EB8" w14:textId="77777777" w:rsidR="00072129" w:rsidRPr="006556CD" w:rsidRDefault="00072129" w:rsidP="00072129">
      <w:pPr>
        <w:rPr>
          <w:lang w:val="en-US"/>
        </w:rPr>
      </w:pPr>
    </w:p>
    <w:p w14:paraId="1935023C" w14:textId="77777777" w:rsidR="00072129" w:rsidRPr="006556CD" w:rsidRDefault="00072129" w:rsidP="00072129">
      <w:pPr>
        <w:pStyle w:val="ListParagraph"/>
        <w:numPr>
          <w:ilvl w:val="0"/>
          <w:numId w:val="1"/>
        </w:numPr>
        <w:rPr>
          <w:lang w:val="en-US"/>
        </w:rPr>
      </w:pPr>
      <w:r w:rsidRPr="006556CD">
        <w:rPr>
          <w:lang w:val="en-US"/>
        </w:rPr>
        <w:t xml:space="preserve">250 g (12 </w:t>
      </w:r>
      <w:proofErr w:type="spellStart"/>
      <w:r w:rsidRPr="006556CD">
        <w:rPr>
          <w:lang w:val="en-US"/>
        </w:rPr>
        <w:t>cuillères</w:t>
      </w:r>
      <w:proofErr w:type="spellEnd"/>
      <w:r w:rsidRPr="006556CD">
        <w:rPr>
          <w:lang w:val="en-US"/>
        </w:rPr>
        <w:t xml:space="preserve"> à café) de </w:t>
      </w:r>
      <w:proofErr w:type="spellStart"/>
      <w:r w:rsidRPr="006556CD">
        <w:rPr>
          <w:lang w:val="en-US"/>
        </w:rPr>
        <w:t>farine</w:t>
      </w:r>
      <w:proofErr w:type="spellEnd"/>
      <w:r w:rsidRPr="006556CD">
        <w:rPr>
          <w:lang w:val="en-US"/>
        </w:rPr>
        <w:t xml:space="preserve"> tout usage </w:t>
      </w:r>
    </w:p>
    <w:p w14:paraId="21A38606" w14:textId="77777777" w:rsidR="00072129" w:rsidRPr="006556CD" w:rsidRDefault="00072129" w:rsidP="00072129">
      <w:pPr>
        <w:pStyle w:val="ListParagraph"/>
        <w:numPr>
          <w:ilvl w:val="0"/>
          <w:numId w:val="1"/>
        </w:numPr>
        <w:rPr>
          <w:lang w:val="en-US"/>
        </w:rPr>
      </w:pPr>
      <w:r w:rsidRPr="006556CD">
        <w:rPr>
          <w:lang w:val="en-US"/>
        </w:rPr>
        <w:t>250 g de margarine (</w:t>
      </w:r>
      <w:proofErr w:type="spellStart"/>
      <w:r w:rsidRPr="006556CD">
        <w:rPr>
          <w:lang w:val="en-US"/>
        </w:rPr>
        <w:t>ramollie</w:t>
      </w:r>
      <w:proofErr w:type="spellEnd"/>
      <w:r w:rsidRPr="006556CD">
        <w:rPr>
          <w:lang w:val="en-US"/>
        </w:rPr>
        <w:t xml:space="preserve">) </w:t>
      </w:r>
    </w:p>
    <w:p w14:paraId="19595FEF" w14:textId="77777777" w:rsidR="00072129" w:rsidRPr="006556CD" w:rsidRDefault="00072129" w:rsidP="00072129">
      <w:pPr>
        <w:pStyle w:val="ListParagraph"/>
        <w:numPr>
          <w:ilvl w:val="0"/>
          <w:numId w:val="1"/>
        </w:numPr>
        <w:rPr>
          <w:lang w:val="en-US"/>
        </w:rPr>
      </w:pPr>
      <w:r w:rsidRPr="006556CD">
        <w:rPr>
          <w:lang w:val="en-US"/>
        </w:rPr>
        <w:t xml:space="preserve">200 g (3 tasses à </w:t>
      </w:r>
      <w:proofErr w:type="spellStart"/>
      <w:r w:rsidRPr="006556CD">
        <w:rPr>
          <w:lang w:val="en-US"/>
        </w:rPr>
        <w:t>thé</w:t>
      </w:r>
      <w:proofErr w:type="spellEnd"/>
      <w:r w:rsidRPr="006556CD">
        <w:rPr>
          <w:lang w:val="en-US"/>
        </w:rPr>
        <w:t xml:space="preserve">) de </w:t>
      </w:r>
      <w:proofErr w:type="spellStart"/>
      <w:r w:rsidRPr="006556CD">
        <w:rPr>
          <w:lang w:val="en-US"/>
        </w:rPr>
        <w:t>flocons</w:t>
      </w:r>
      <w:proofErr w:type="spellEnd"/>
      <w:r w:rsidRPr="006556CD">
        <w:rPr>
          <w:lang w:val="en-US"/>
        </w:rPr>
        <w:t xml:space="preserve"> </w:t>
      </w:r>
      <w:proofErr w:type="spellStart"/>
      <w:r w:rsidRPr="006556CD">
        <w:rPr>
          <w:lang w:val="en-US"/>
        </w:rPr>
        <w:t>d'avoine</w:t>
      </w:r>
      <w:proofErr w:type="spellEnd"/>
      <w:r w:rsidRPr="006556CD">
        <w:rPr>
          <w:lang w:val="en-US"/>
        </w:rPr>
        <w:t xml:space="preserve"> </w:t>
      </w:r>
    </w:p>
    <w:p w14:paraId="14C21FCE" w14:textId="77777777" w:rsidR="00072129" w:rsidRPr="006556CD" w:rsidRDefault="00072129" w:rsidP="00072129">
      <w:pPr>
        <w:pStyle w:val="ListParagraph"/>
        <w:numPr>
          <w:ilvl w:val="0"/>
          <w:numId w:val="1"/>
        </w:numPr>
        <w:rPr>
          <w:lang w:val="en-US"/>
        </w:rPr>
      </w:pPr>
      <w:r w:rsidRPr="006556CD">
        <w:rPr>
          <w:lang w:val="en-US"/>
        </w:rPr>
        <w:t xml:space="preserve">150 g (1 tasse à </w:t>
      </w:r>
      <w:proofErr w:type="spellStart"/>
      <w:r w:rsidRPr="006556CD">
        <w:rPr>
          <w:lang w:val="en-US"/>
        </w:rPr>
        <w:t>thé</w:t>
      </w:r>
      <w:proofErr w:type="spellEnd"/>
      <w:r w:rsidRPr="006556CD">
        <w:rPr>
          <w:lang w:val="en-US"/>
        </w:rPr>
        <w:t xml:space="preserve">) de </w:t>
      </w:r>
      <w:proofErr w:type="spellStart"/>
      <w:r w:rsidRPr="006556CD">
        <w:rPr>
          <w:lang w:val="en-US"/>
        </w:rPr>
        <w:t>cassonade</w:t>
      </w:r>
      <w:proofErr w:type="spellEnd"/>
      <w:r w:rsidRPr="006556CD">
        <w:rPr>
          <w:lang w:val="en-US"/>
        </w:rPr>
        <w:t xml:space="preserve">. </w:t>
      </w:r>
    </w:p>
    <w:p w14:paraId="764ADC5A" w14:textId="77777777" w:rsidR="00072129" w:rsidRPr="006556CD" w:rsidRDefault="00072129" w:rsidP="00072129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6556CD">
        <w:rPr>
          <w:lang w:val="en-US"/>
        </w:rPr>
        <w:t>Zeste</w:t>
      </w:r>
      <w:proofErr w:type="spellEnd"/>
      <w:r w:rsidRPr="006556CD">
        <w:rPr>
          <w:lang w:val="en-US"/>
        </w:rPr>
        <w:t xml:space="preserve"> de deux oranges</w:t>
      </w:r>
    </w:p>
    <w:p w14:paraId="30F46394" w14:textId="77777777" w:rsidR="00072129" w:rsidRPr="006556CD" w:rsidRDefault="00072129" w:rsidP="00072129">
      <w:pPr>
        <w:pStyle w:val="ListParagraph"/>
        <w:numPr>
          <w:ilvl w:val="0"/>
          <w:numId w:val="1"/>
        </w:numPr>
        <w:rPr>
          <w:lang w:val="en-US"/>
        </w:rPr>
      </w:pPr>
      <w:r w:rsidRPr="006556CD">
        <w:rPr>
          <w:lang w:val="en-US"/>
        </w:rPr>
        <w:t xml:space="preserve">10 grammes de </w:t>
      </w:r>
      <w:proofErr w:type="spellStart"/>
      <w:r w:rsidRPr="006556CD">
        <w:rPr>
          <w:lang w:val="en-US"/>
        </w:rPr>
        <w:t>cannelle</w:t>
      </w:r>
      <w:proofErr w:type="spellEnd"/>
    </w:p>
    <w:p w14:paraId="2A9CFA69" w14:textId="77777777" w:rsidR="00072129" w:rsidRPr="006556CD" w:rsidRDefault="00072129" w:rsidP="00072129">
      <w:pPr>
        <w:pStyle w:val="ListParagraph"/>
        <w:numPr>
          <w:ilvl w:val="0"/>
          <w:numId w:val="1"/>
        </w:numPr>
        <w:rPr>
          <w:lang w:val="en-US"/>
        </w:rPr>
      </w:pPr>
      <w:r w:rsidRPr="006556CD">
        <w:rPr>
          <w:lang w:val="en-US"/>
        </w:rPr>
        <w:t xml:space="preserve">un </w:t>
      </w:r>
      <w:proofErr w:type="spellStart"/>
      <w:r w:rsidRPr="006556CD">
        <w:rPr>
          <w:lang w:val="en-US"/>
        </w:rPr>
        <w:t>peu</w:t>
      </w:r>
      <w:proofErr w:type="spellEnd"/>
      <w:r w:rsidRPr="006556CD">
        <w:rPr>
          <w:lang w:val="en-US"/>
        </w:rPr>
        <w:t xml:space="preserve"> de </w:t>
      </w:r>
      <w:proofErr w:type="spellStart"/>
      <w:r w:rsidRPr="006556CD">
        <w:rPr>
          <w:lang w:val="en-US"/>
        </w:rPr>
        <w:t>vanille</w:t>
      </w:r>
      <w:proofErr w:type="spellEnd"/>
    </w:p>
    <w:p w14:paraId="633F5939" w14:textId="77777777" w:rsidR="00072129" w:rsidRDefault="00072129" w:rsidP="00072129">
      <w:pPr>
        <w:pStyle w:val="ListParagraph"/>
        <w:numPr>
          <w:ilvl w:val="0"/>
          <w:numId w:val="1"/>
        </w:numPr>
        <w:rPr>
          <w:lang w:val="en-US"/>
        </w:rPr>
      </w:pPr>
      <w:r w:rsidRPr="006556CD">
        <w:rPr>
          <w:lang w:val="en-US"/>
        </w:rPr>
        <w:t>80 g de gouttes de couverture (</w:t>
      </w:r>
      <w:proofErr w:type="spellStart"/>
      <w:r w:rsidRPr="006556CD">
        <w:rPr>
          <w:lang w:val="en-US"/>
        </w:rPr>
        <w:t>facultatif</w:t>
      </w:r>
      <w:proofErr w:type="spellEnd"/>
      <w:r w:rsidRPr="006556CD">
        <w:rPr>
          <w:lang w:val="en-US"/>
        </w:rPr>
        <w:t>)</w:t>
      </w:r>
    </w:p>
    <w:p w14:paraId="104EB9B3" w14:textId="77777777" w:rsidR="00072129" w:rsidRDefault="00072129" w:rsidP="00072129">
      <w:pPr>
        <w:rPr>
          <w:lang w:val="en-US"/>
        </w:rPr>
      </w:pPr>
    </w:p>
    <w:p w14:paraId="3736C146" w14:textId="77777777" w:rsidR="00072129" w:rsidRPr="00C001A0" w:rsidRDefault="00072129" w:rsidP="00072129">
      <w:pPr>
        <w:rPr>
          <w:b/>
          <w:bCs/>
          <w:sz w:val="24"/>
          <w:szCs w:val="24"/>
          <w:lang w:val="en-US"/>
        </w:rPr>
      </w:pPr>
      <w:r w:rsidRPr="00C001A0">
        <w:rPr>
          <w:b/>
          <w:bCs/>
          <w:sz w:val="24"/>
          <w:szCs w:val="24"/>
          <w:lang w:val="en-US"/>
        </w:rPr>
        <w:t xml:space="preserve">Mise </w:t>
      </w:r>
      <w:proofErr w:type="spellStart"/>
      <w:r w:rsidRPr="00C001A0">
        <w:rPr>
          <w:b/>
          <w:bCs/>
          <w:sz w:val="24"/>
          <w:szCs w:val="24"/>
          <w:lang w:val="en-US"/>
        </w:rPr>
        <w:t>en</w:t>
      </w:r>
      <w:proofErr w:type="spellEnd"/>
      <w:r w:rsidRPr="00C001A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001A0">
        <w:rPr>
          <w:b/>
          <w:bCs/>
          <w:sz w:val="24"/>
          <w:szCs w:val="24"/>
          <w:lang w:val="en-US"/>
        </w:rPr>
        <w:t>œuvre</w:t>
      </w:r>
      <w:proofErr w:type="spellEnd"/>
    </w:p>
    <w:p w14:paraId="4AA16B94" w14:textId="77777777" w:rsidR="00072129" w:rsidRPr="00C001A0" w:rsidRDefault="00072129" w:rsidP="00072129">
      <w:pPr>
        <w:rPr>
          <w:lang w:val="en-US"/>
        </w:rPr>
      </w:pPr>
    </w:p>
    <w:p w14:paraId="2DA8DBBE" w14:textId="77777777" w:rsidR="00072129" w:rsidRPr="00C001A0" w:rsidRDefault="00072129" w:rsidP="00072129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C001A0">
        <w:rPr>
          <w:lang w:val="en-US"/>
        </w:rPr>
        <w:t>Faites</w:t>
      </w:r>
      <w:proofErr w:type="spellEnd"/>
      <w:r w:rsidRPr="00C001A0">
        <w:rPr>
          <w:lang w:val="en-US"/>
        </w:rPr>
        <w:t xml:space="preserve"> </w:t>
      </w:r>
      <w:proofErr w:type="spellStart"/>
      <w:r w:rsidRPr="00C001A0">
        <w:rPr>
          <w:lang w:val="en-US"/>
        </w:rPr>
        <w:t>fondre</w:t>
      </w:r>
      <w:proofErr w:type="spellEnd"/>
      <w:r w:rsidRPr="00C001A0">
        <w:rPr>
          <w:lang w:val="en-US"/>
        </w:rPr>
        <w:t xml:space="preserve"> la margarine dans </w:t>
      </w:r>
      <w:proofErr w:type="spellStart"/>
      <w:r w:rsidRPr="00C001A0">
        <w:rPr>
          <w:lang w:val="en-US"/>
        </w:rPr>
        <w:t>une</w:t>
      </w:r>
      <w:proofErr w:type="spellEnd"/>
      <w:r w:rsidRPr="00C001A0">
        <w:rPr>
          <w:lang w:val="en-US"/>
        </w:rPr>
        <w:t xml:space="preserve"> casserole.</w:t>
      </w:r>
    </w:p>
    <w:p w14:paraId="4202CCBC" w14:textId="77777777" w:rsidR="00072129" w:rsidRPr="00C001A0" w:rsidRDefault="00072129" w:rsidP="00072129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C001A0">
        <w:rPr>
          <w:lang w:val="en-US"/>
        </w:rPr>
        <w:t>Mettez</w:t>
      </w:r>
      <w:proofErr w:type="spellEnd"/>
      <w:r w:rsidRPr="00C001A0">
        <w:rPr>
          <w:lang w:val="en-US"/>
        </w:rPr>
        <w:t xml:space="preserve"> le sucre et la margarine fondue dans un </w:t>
      </w:r>
      <w:proofErr w:type="spellStart"/>
      <w:r w:rsidRPr="00C001A0">
        <w:rPr>
          <w:lang w:val="en-US"/>
        </w:rPr>
        <w:t>bol</w:t>
      </w:r>
      <w:proofErr w:type="spellEnd"/>
      <w:r w:rsidRPr="00C001A0">
        <w:rPr>
          <w:lang w:val="en-US"/>
        </w:rPr>
        <w:t xml:space="preserve"> et </w:t>
      </w:r>
      <w:proofErr w:type="spellStart"/>
      <w:r w:rsidRPr="00C001A0">
        <w:rPr>
          <w:lang w:val="en-US"/>
        </w:rPr>
        <w:t>mélangez</w:t>
      </w:r>
      <w:proofErr w:type="spellEnd"/>
      <w:r w:rsidRPr="00C001A0">
        <w:rPr>
          <w:lang w:val="en-US"/>
        </w:rPr>
        <w:t xml:space="preserve"> bien </w:t>
      </w:r>
      <w:proofErr w:type="spellStart"/>
      <w:r w:rsidRPr="00C001A0">
        <w:rPr>
          <w:lang w:val="en-US"/>
        </w:rPr>
        <w:t>jusqu'à</w:t>
      </w:r>
      <w:proofErr w:type="spellEnd"/>
      <w:r w:rsidRPr="00C001A0">
        <w:rPr>
          <w:lang w:val="en-US"/>
        </w:rPr>
        <w:t xml:space="preserve"> </w:t>
      </w:r>
      <w:proofErr w:type="spellStart"/>
      <w:r w:rsidRPr="00C001A0">
        <w:rPr>
          <w:lang w:val="en-US"/>
        </w:rPr>
        <w:t>ce</w:t>
      </w:r>
      <w:proofErr w:type="spellEnd"/>
      <w:r w:rsidRPr="00C001A0">
        <w:rPr>
          <w:lang w:val="en-US"/>
        </w:rPr>
        <w:t xml:space="preserve"> </w:t>
      </w:r>
      <w:proofErr w:type="spellStart"/>
      <w:r w:rsidRPr="00C001A0">
        <w:rPr>
          <w:lang w:val="en-US"/>
        </w:rPr>
        <w:t>qu'ils</w:t>
      </w:r>
      <w:proofErr w:type="spellEnd"/>
      <w:r w:rsidRPr="00C001A0">
        <w:rPr>
          <w:lang w:val="en-US"/>
        </w:rPr>
        <w:t xml:space="preserve"> </w:t>
      </w:r>
      <w:proofErr w:type="spellStart"/>
      <w:r w:rsidRPr="00C001A0">
        <w:rPr>
          <w:lang w:val="en-US"/>
        </w:rPr>
        <w:t>fondent</w:t>
      </w:r>
      <w:proofErr w:type="spellEnd"/>
      <w:r w:rsidRPr="00C001A0">
        <w:rPr>
          <w:lang w:val="en-US"/>
        </w:rPr>
        <w:t>.</w:t>
      </w:r>
    </w:p>
    <w:p w14:paraId="0075116E" w14:textId="77777777" w:rsidR="00072129" w:rsidRPr="00C001A0" w:rsidRDefault="00072129" w:rsidP="00072129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C001A0">
        <w:rPr>
          <w:lang w:val="en-US"/>
        </w:rPr>
        <w:t>Ajoutez</w:t>
      </w:r>
      <w:proofErr w:type="spellEnd"/>
      <w:r w:rsidRPr="00C001A0">
        <w:rPr>
          <w:lang w:val="en-US"/>
        </w:rPr>
        <w:t xml:space="preserve"> </w:t>
      </w:r>
      <w:proofErr w:type="spellStart"/>
      <w:r w:rsidRPr="00C001A0">
        <w:rPr>
          <w:lang w:val="en-US"/>
        </w:rPr>
        <w:t>ensuite</w:t>
      </w:r>
      <w:proofErr w:type="spellEnd"/>
      <w:r w:rsidRPr="00C001A0">
        <w:rPr>
          <w:lang w:val="en-US"/>
        </w:rPr>
        <w:t xml:space="preserve"> le </w:t>
      </w:r>
      <w:proofErr w:type="spellStart"/>
      <w:r w:rsidRPr="00C001A0">
        <w:rPr>
          <w:lang w:val="en-US"/>
        </w:rPr>
        <w:t>zeste</w:t>
      </w:r>
      <w:proofErr w:type="spellEnd"/>
      <w:r w:rsidRPr="00C001A0">
        <w:rPr>
          <w:lang w:val="en-US"/>
        </w:rPr>
        <w:t xml:space="preserve"> </w:t>
      </w:r>
      <w:proofErr w:type="spellStart"/>
      <w:r w:rsidRPr="00C001A0">
        <w:rPr>
          <w:lang w:val="en-US"/>
        </w:rPr>
        <w:t>d'orange</w:t>
      </w:r>
      <w:proofErr w:type="spellEnd"/>
      <w:r w:rsidRPr="00C001A0">
        <w:rPr>
          <w:lang w:val="en-US"/>
        </w:rPr>
        <w:t xml:space="preserve">, la </w:t>
      </w:r>
      <w:proofErr w:type="spellStart"/>
      <w:r w:rsidRPr="00C001A0">
        <w:rPr>
          <w:lang w:val="en-US"/>
        </w:rPr>
        <w:t>cannelle</w:t>
      </w:r>
      <w:proofErr w:type="spellEnd"/>
      <w:r w:rsidRPr="00C001A0">
        <w:rPr>
          <w:lang w:val="en-US"/>
        </w:rPr>
        <w:t xml:space="preserve">, la </w:t>
      </w:r>
      <w:proofErr w:type="spellStart"/>
      <w:r w:rsidRPr="00C001A0">
        <w:rPr>
          <w:lang w:val="en-US"/>
        </w:rPr>
        <w:t>vanille</w:t>
      </w:r>
      <w:proofErr w:type="spellEnd"/>
      <w:r w:rsidRPr="00C001A0">
        <w:rPr>
          <w:lang w:val="en-US"/>
        </w:rPr>
        <w:t xml:space="preserve">, la </w:t>
      </w:r>
      <w:proofErr w:type="spellStart"/>
      <w:r w:rsidRPr="00C001A0">
        <w:rPr>
          <w:lang w:val="en-US"/>
        </w:rPr>
        <w:t>farine</w:t>
      </w:r>
      <w:proofErr w:type="spellEnd"/>
      <w:r w:rsidRPr="00C001A0">
        <w:rPr>
          <w:lang w:val="en-US"/>
        </w:rPr>
        <w:t xml:space="preserve">, les </w:t>
      </w:r>
      <w:proofErr w:type="spellStart"/>
      <w:r w:rsidRPr="00C001A0">
        <w:rPr>
          <w:lang w:val="en-US"/>
        </w:rPr>
        <w:t>flocons</w:t>
      </w:r>
      <w:proofErr w:type="spellEnd"/>
      <w:r w:rsidRPr="00C001A0">
        <w:rPr>
          <w:lang w:val="en-US"/>
        </w:rPr>
        <w:t xml:space="preserve"> </w:t>
      </w:r>
      <w:proofErr w:type="spellStart"/>
      <w:r w:rsidRPr="00C001A0">
        <w:rPr>
          <w:lang w:val="en-US"/>
        </w:rPr>
        <w:t>d'avoine</w:t>
      </w:r>
      <w:proofErr w:type="spellEnd"/>
      <w:r w:rsidRPr="00C001A0">
        <w:rPr>
          <w:lang w:val="en-US"/>
        </w:rPr>
        <w:t xml:space="preserve"> et </w:t>
      </w:r>
      <w:proofErr w:type="spellStart"/>
      <w:r w:rsidRPr="00C001A0">
        <w:rPr>
          <w:lang w:val="en-US"/>
        </w:rPr>
        <w:t>mélangez</w:t>
      </w:r>
      <w:proofErr w:type="spellEnd"/>
      <w:r w:rsidRPr="00C001A0">
        <w:rPr>
          <w:lang w:val="en-US"/>
        </w:rPr>
        <w:t xml:space="preserve"> </w:t>
      </w:r>
      <w:proofErr w:type="spellStart"/>
      <w:r w:rsidRPr="00C001A0">
        <w:rPr>
          <w:lang w:val="en-US"/>
        </w:rPr>
        <w:t>jusqu'à</w:t>
      </w:r>
      <w:proofErr w:type="spellEnd"/>
      <w:r w:rsidRPr="00C001A0">
        <w:rPr>
          <w:lang w:val="en-US"/>
        </w:rPr>
        <w:t xml:space="preserve"> </w:t>
      </w:r>
      <w:proofErr w:type="spellStart"/>
      <w:r w:rsidRPr="00C001A0">
        <w:rPr>
          <w:lang w:val="en-US"/>
        </w:rPr>
        <w:t>ce</w:t>
      </w:r>
      <w:proofErr w:type="spellEnd"/>
      <w:r w:rsidRPr="00C001A0">
        <w:rPr>
          <w:lang w:val="en-US"/>
        </w:rPr>
        <w:t xml:space="preserve"> que le mélange </w:t>
      </w:r>
      <w:proofErr w:type="spellStart"/>
      <w:r w:rsidRPr="00C001A0">
        <w:rPr>
          <w:lang w:val="en-US"/>
        </w:rPr>
        <w:t>soit</w:t>
      </w:r>
      <w:proofErr w:type="spellEnd"/>
      <w:r w:rsidRPr="00C001A0">
        <w:rPr>
          <w:lang w:val="en-US"/>
        </w:rPr>
        <w:t xml:space="preserve"> </w:t>
      </w:r>
      <w:proofErr w:type="spellStart"/>
      <w:r w:rsidRPr="00C001A0">
        <w:rPr>
          <w:lang w:val="en-US"/>
        </w:rPr>
        <w:t>homogène</w:t>
      </w:r>
      <w:proofErr w:type="spellEnd"/>
      <w:r w:rsidRPr="00C001A0">
        <w:rPr>
          <w:lang w:val="en-US"/>
        </w:rPr>
        <w:t>.</w:t>
      </w:r>
    </w:p>
    <w:p w14:paraId="262A673A" w14:textId="77777777" w:rsidR="00072129" w:rsidRPr="00C001A0" w:rsidRDefault="00072129" w:rsidP="00072129">
      <w:pPr>
        <w:pStyle w:val="ListParagraph"/>
        <w:numPr>
          <w:ilvl w:val="0"/>
          <w:numId w:val="2"/>
        </w:numPr>
        <w:rPr>
          <w:lang w:val="en-US"/>
        </w:rPr>
      </w:pPr>
      <w:r w:rsidRPr="00C001A0">
        <w:rPr>
          <w:lang w:val="en-US"/>
        </w:rPr>
        <w:t xml:space="preserve">Laissez la pâte </w:t>
      </w:r>
      <w:proofErr w:type="spellStart"/>
      <w:r w:rsidRPr="00C001A0">
        <w:rPr>
          <w:lang w:val="en-US"/>
        </w:rPr>
        <w:t>reposer</w:t>
      </w:r>
      <w:proofErr w:type="spellEnd"/>
      <w:r w:rsidRPr="00C001A0">
        <w:rPr>
          <w:lang w:val="en-US"/>
        </w:rPr>
        <w:t xml:space="preserve"> 10 minutes.</w:t>
      </w:r>
    </w:p>
    <w:p w14:paraId="43C6F3BD" w14:textId="77777777" w:rsidR="00072129" w:rsidRDefault="00072129" w:rsidP="00072129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C001A0">
        <w:rPr>
          <w:lang w:val="en-US"/>
        </w:rPr>
        <w:t>Ajoutez</w:t>
      </w:r>
      <w:proofErr w:type="spellEnd"/>
      <w:r w:rsidRPr="00C001A0">
        <w:rPr>
          <w:lang w:val="en-US"/>
        </w:rPr>
        <w:t xml:space="preserve"> </w:t>
      </w:r>
      <w:proofErr w:type="spellStart"/>
      <w:r w:rsidRPr="00C001A0">
        <w:rPr>
          <w:lang w:val="en-US"/>
        </w:rPr>
        <w:t>enfin</w:t>
      </w:r>
      <w:proofErr w:type="spellEnd"/>
      <w:r w:rsidRPr="00C001A0">
        <w:rPr>
          <w:lang w:val="en-US"/>
        </w:rPr>
        <w:t xml:space="preserve"> les gouttes de couverture et </w:t>
      </w:r>
      <w:proofErr w:type="spellStart"/>
      <w:r w:rsidRPr="00C001A0">
        <w:rPr>
          <w:lang w:val="en-US"/>
        </w:rPr>
        <w:t>mélangez</w:t>
      </w:r>
      <w:proofErr w:type="spellEnd"/>
      <w:r w:rsidRPr="00C001A0">
        <w:rPr>
          <w:lang w:val="en-US"/>
        </w:rPr>
        <w:t xml:space="preserve"> la pâte.</w:t>
      </w:r>
    </w:p>
    <w:p w14:paraId="42816C92" w14:textId="7C0D4DB5" w:rsidR="00072129" w:rsidRPr="00C001A0" w:rsidRDefault="007A5E7A" w:rsidP="00072129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F</w:t>
      </w:r>
      <w:r w:rsidR="00072129" w:rsidRPr="00C001A0">
        <w:rPr>
          <w:lang w:val="en-US"/>
        </w:rPr>
        <w:t>ormez</w:t>
      </w:r>
      <w:proofErr w:type="spellEnd"/>
      <w:r w:rsidR="00072129" w:rsidRPr="00C001A0">
        <w:rPr>
          <w:lang w:val="en-US"/>
        </w:rPr>
        <w:t xml:space="preserve"> des petites boules.</w:t>
      </w:r>
    </w:p>
    <w:p w14:paraId="7A2EE32B" w14:textId="77777777" w:rsidR="00072129" w:rsidRPr="00C001A0" w:rsidRDefault="00072129" w:rsidP="00072129">
      <w:pPr>
        <w:pStyle w:val="ListParagraph"/>
        <w:numPr>
          <w:ilvl w:val="0"/>
          <w:numId w:val="2"/>
        </w:numPr>
        <w:rPr>
          <w:lang w:val="en-US"/>
        </w:rPr>
      </w:pPr>
      <w:r w:rsidRPr="00C001A0">
        <w:rPr>
          <w:lang w:val="en-US"/>
        </w:rPr>
        <w:t xml:space="preserve">Presser à </w:t>
      </w:r>
      <w:proofErr w:type="spellStart"/>
      <w:r w:rsidRPr="00C001A0">
        <w:rPr>
          <w:lang w:val="en-US"/>
        </w:rPr>
        <w:t>l'aide</w:t>
      </w:r>
      <w:proofErr w:type="spellEnd"/>
      <w:r w:rsidRPr="00C001A0">
        <w:rPr>
          <w:lang w:val="en-US"/>
        </w:rPr>
        <w:t xml:space="preserve"> </w:t>
      </w:r>
      <w:proofErr w:type="spellStart"/>
      <w:r w:rsidRPr="00C001A0">
        <w:rPr>
          <w:lang w:val="en-US"/>
        </w:rPr>
        <w:t>d'une</w:t>
      </w:r>
      <w:proofErr w:type="spellEnd"/>
      <w:r w:rsidRPr="00C001A0">
        <w:rPr>
          <w:lang w:val="en-US"/>
        </w:rPr>
        <w:t xml:space="preserve"> fourchette </w:t>
      </w:r>
      <w:proofErr w:type="spellStart"/>
      <w:r w:rsidRPr="00C001A0">
        <w:rPr>
          <w:lang w:val="en-US"/>
        </w:rPr>
        <w:t>humide</w:t>
      </w:r>
      <w:proofErr w:type="spellEnd"/>
      <w:r w:rsidRPr="00C001A0">
        <w:rPr>
          <w:lang w:val="en-US"/>
        </w:rPr>
        <w:t xml:space="preserve"> pour </w:t>
      </w:r>
      <w:proofErr w:type="spellStart"/>
      <w:r w:rsidRPr="00C001A0">
        <w:rPr>
          <w:lang w:val="en-US"/>
        </w:rPr>
        <w:t>qu'ils</w:t>
      </w:r>
      <w:proofErr w:type="spellEnd"/>
      <w:r w:rsidRPr="00C001A0">
        <w:rPr>
          <w:lang w:val="en-US"/>
        </w:rPr>
        <w:t xml:space="preserve"> </w:t>
      </w:r>
      <w:proofErr w:type="spellStart"/>
      <w:r w:rsidRPr="00C001A0">
        <w:rPr>
          <w:lang w:val="en-US"/>
        </w:rPr>
        <w:t>prennent</w:t>
      </w:r>
      <w:proofErr w:type="spellEnd"/>
      <w:r w:rsidRPr="00C001A0">
        <w:rPr>
          <w:lang w:val="en-US"/>
        </w:rPr>
        <w:t xml:space="preserve"> </w:t>
      </w:r>
      <w:proofErr w:type="spellStart"/>
      <w:r w:rsidRPr="00C001A0">
        <w:rPr>
          <w:lang w:val="en-US"/>
        </w:rPr>
        <w:t>une</w:t>
      </w:r>
      <w:proofErr w:type="spellEnd"/>
      <w:r w:rsidRPr="00C001A0">
        <w:rPr>
          <w:lang w:val="en-US"/>
        </w:rPr>
        <w:t xml:space="preserve"> </w:t>
      </w:r>
      <w:proofErr w:type="spellStart"/>
      <w:r w:rsidRPr="00C001A0">
        <w:rPr>
          <w:lang w:val="en-US"/>
        </w:rPr>
        <w:t>forme</w:t>
      </w:r>
      <w:proofErr w:type="spellEnd"/>
      <w:r w:rsidRPr="00C001A0">
        <w:rPr>
          <w:lang w:val="en-US"/>
        </w:rPr>
        <w:t xml:space="preserve"> </w:t>
      </w:r>
      <w:proofErr w:type="spellStart"/>
      <w:r w:rsidRPr="00C001A0">
        <w:rPr>
          <w:lang w:val="en-US"/>
        </w:rPr>
        <w:t>circulaire</w:t>
      </w:r>
      <w:proofErr w:type="spellEnd"/>
      <w:r w:rsidRPr="00C001A0">
        <w:rPr>
          <w:lang w:val="en-US"/>
        </w:rPr>
        <w:t>,</w:t>
      </w:r>
    </w:p>
    <w:p w14:paraId="73CDE96C" w14:textId="77777777" w:rsidR="00072129" w:rsidRPr="00C001A0" w:rsidRDefault="00072129" w:rsidP="00072129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C001A0">
        <w:rPr>
          <w:lang w:val="en-US"/>
        </w:rPr>
        <w:t>Cuire</w:t>
      </w:r>
      <w:proofErr w:type="spellEnd"/>
      <w:r w:rsidRPr="00C001A0">
        <w:rPr>
          <w:lang w:val="en-US"/>
        </w:rPr>
        <w:t xml:space="preserve"> au four </w:t>
      </w:r>
      <w:proofErr w:type="spellStart"/>
      <w:r w:rsidRPr="00C001A0">
        <w:rPr>
          <w:lang w:val="en-US"/>
        </w:rPr>
        <w:t>préchauffé</w:t>
      </w:r>
      <w:proofErr w:type="spellEnd"/>
      <w:r w:rsidRPr="00C001A0">
        <w:rPr>
          <w:lang w:val="en-US"/>
        </w:rPr>
        <w:t xml:space="preserve"> à 180°C pendant environ 15 minutes</w:t>
      </w:r>
    </w:p>
    <w:p w14:paraId="3D80B75D" w14:textId="77777777" w:rsidR="00072129" w:rsidRPr="006556CD" w:rsidRDefault="00072129" w:rsidP="00072129">
      <w:pPr>
        <w:rPr>
          <w:lang w:val="en-US"/>
        </w:rPr>
      </w:pPr>
    </w:p>
    <w:p w14:paraId="0E07509E" w14:textId="77777777" w:rsidR="00072129" w:rsidRPr="006556CD" w:rsidRDefault="00072129" w:rsidP="00072129">
      <w:pPr>
        <w:rPr>
          <w:lang w:val="en-US"/>
        </w:rPr>
      </w:pPr>
    </w:p>
    <w:p w14:paraId="3F1EF5A4" w14:textId="77777777" w:rsidR="001376F9" w:rsidRPr="00072129" w:rsidRDefault="001376F9">
      <w:pPr>
        <w:rPr>
          <w:lang w:val="en-US"/>
        </w:rPr>
      </w:pPr>
    </w:p>
    <w:sectPr w:rsidR="001376F9" w:rsidRPr="00072129" w:rsidSect="00AB7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655B"/>
    <w:multiLevelType w:val="hybridMultilevel"/>
    <w:tmpl w:val="58809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83DB4"/>
    <w:multiLevelType w:val="hybridMultilevel"/>
    <w:tmpl w:val="AA364D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29"/>
    <w:rsid w:val="00072129"/>
    <w:rsid w:val="001376F9"/>
    <w:rsid w:val="007A5E7A"/>
    <w:rsid w:val="00AB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80981"/>
  <w15:chartTrackingRefBased/>
  <w15:docId w15:val="{782159FF-17A6-4104-A240-8FFCD8CF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Chatzopoulos Konstantinos</dc:creator>
  <cp:keywords/>
  <dc:description/>
  <cp:lastModifiedBy>maya</cp:lastModifiedBy>
  <cp:revision>2</cp:revision>
  <dcterms:created xsi:type="dcterms:W3CDTF">2024-10-28T21:30:00Z</dcterms:created>
  <dcterms:modified xsi:type="dcterms:W3CDTF">2024-10-28T21:30:00Z</dcterms:modified>
</cp:coreProperties>
</file>