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61" w:rsidRDefault="00BD7561" w:rsidP="00BD7561">
      <w:pPr>
        <w:jc w:val="center"/>
        <w:rPr>
          <w:i/>
          <w:iCs/>
          <w:lang w:val="en-US"/>
        </w:rPr>
      </w:pPr>
      <w:r w:rsidRPr="00BD7561">
        <w:rPr>
          <w:b/>
          <w:i/>
          <w:iCs/>
          <w:sz w:val="32"/>
          <w:szCs w:val="32"/>
        </w:rPr>
        <w:t>Ονοματοποίηση</w:t>
      </w:r>
      <w:r w:rsidRPr="00BD7561">
        <w:rPr>
          <w:i/>
          <w:iCs/>
        </w:rPr>
        <w:t>.</w:t>
      </w:r>
    </w:p>
    <w:p w:rsidR="007E368E" w:rsidRPr="00330C0B" w:rsidRDefault="007E368E" w:rsidP="007E368E">
      <w:pPr>
        <w:rPr>
          <w:sz w:val="24"/>
          <w:szCs w:val="24"/>
        </w:rPr>
      </w:pPr>
      <w:r w:rsidRPr="00330C0B">
        <w:rPr>
          <w:sz w:val="24"/>
          <w:szCs w:val="24"/>
        </w:rPr>
        <w:t>Η διαδικασία μετατροπής ενός ρήματος συνήθως σε ουσιαστικό (π.χ. υπ</w:t>
      </w:r>
      <w:r w:rsidR="00BD7561" w:rsidRPr="00330C0B">
        <w:rPr>
          <w:sz w:val="24"/>
          <w:szCs w:val="24"/>
        </w:rPr>
        <w:t xml:space="preserve">ολογίζω → υπολογισμός. </w:t>
      </w:r>
    </w:p>
    <w:p w:rsidR="00BD7561" w:rsidRPr="00330C0B" w:rsidRDefault="00BD7561" w:rsidP="00BD7561">
      <w:pPr>
        <w:rPr>
          <w:sz w:val="24"/>
          <w:szCs w:val="24"/>
        </w:rPr>
      </w:pPr>
      <w:r w:rsidRPr="00330C0B">
        <w:rPr>
          <w:sz w:val="24"/>
          <w:szCs w:val="24"/>
        </w:rPr>
        <w:t>Ιδιαίτερη θέση στη γλώσσα της επιστήμης κατέχουν οι ονοματοποιήσεις, δηλαδή η προτίμηση στην κατασκευή και χρήση ονοματικών δομών έναντι ρηματικών. Αυτό το φαινόμενο αποτελεί μια μορφή γραμματικής "μεταφοράς" με την έννοια ότι μια γραμματική δομή (η ρηματική) αντικαθίσταται από μια άλλη (την ονοματική). Η μεταφορά δεν είναι σε αυτή την περίπτωση ρητορικό τέχνασμα αλλά τεχνική με συγκεκριμένη λειτουργία και αποτελεσματικότητα. Το ιδιαίτερο που συμβαίνει στη γλώσσα της επιστήμης -ήδη από τα </w:t>
      </w:r>
      <w:hyperlink r:id="rId5" w:tgtFrame="up_left" w:history="1">
        <w:r w:rsidRPr="00330C0B">
          <w:rPr>
            <w:rStyle w:val="-"/>
            <w:b/>
            <w:bCs/>
            <w:color w:val="auto"/>
            <w:sz w:val="24"/>
            <w:szCs w:val="24"/>
            <w:u w:val="none"/>
          </w:rPr>
          <w:t>κείμενα των αρχαίων ελλήνων επιστημόνων</w:t>
        </w:r>
      </w:hyperlink>
      <w:r w:rsidRPr="00330C0B">
        <w:rPr>
          <w:sz w:val="24"/>
          <w:szCs w:val="24"/>
        </w:rPr>
        <w:t> και αργότερα στην επιστήμη του Μεσαίωνα και της Αναγέννησης- είναι ότι εκφράζονται με ονοματικές δομές οι διαδικασίες, χαρακτηριστικό που, όπως είδαμε, δεν είναι συνηθισμένο στην κοινή γλώσσα. Η ειδοποιός διαφορά, δηλαδή, της γλώσσας της επιστήμης είναι ότι θα δηλώσει το φαινόμενο ως </w:t>
      </w:r>
      <w:r w:rsidRPr="00330C0B">
        <w:rPr>
          <w:i/>
          <w:iCs/>
          <w:sz w:val="24"/>
          <w:szCs w:val="24"/>
        </w:rPr>
        <w:t>ο βρασμός του νερού / η τήξη του μετάλλου</w:t>
      </w:r>
      <w:r w:rsidRPr="00330C0B">
        <w:rPr>
          <w:sz w:val="24"/>
          <w:szCs w:val="24"/>
        </w:rPr>
        <w:t> και όχι ως </w:t>
      </w:r>
      <w:r w:rsidRPr="00330C0B">
        <w:rPr>
          <w:i/>
          <w:iCs/>
          <w:sz w:val="24"/>
          <w:szCs w:val="24"/>
        </w:rPr>
        <w:t>το νερό έβρασε / το μέταλλο έλιωσε</w:t>
      </w:r>
      <w:r w:rsidRPr="00330C0B">
        <w:rPr>
          <w:sz w:val="24"/>
          <w:szCs w:val="24"/>
        </w:rPr>
        <w:t>.</w:t>
      </w:r>
    </w:p>
    <w:p w:rsidR="00BD7561" w:rsidRPr="00330C0B" w:rsidRDefault="00BD7561" w:rsidP="00BD7561">
      <w:pPr>
        <w:rPr>
          <w:sz w:val="24"/>
          <w:szCs w:val="24"/>
        </w:rPr>
      </w:pPr>
      <w:r w:rsidRPr="00330C0B">
        <w:rPr>
          <w:sz w:val="24"/>
          <w:szCs w:val="24"/>
        </w:rPr>
        <w:t>Αυτό που επιτυγχάνεται με την ονοματοποίηση είναι ότι θεωρείται δεδομένο το φαινόμενο, η διαδικασία, και δεν δηλώνεται βήμα-βήμα το πώς πραγματοποιήθηκε. '</w:t>
      </w:r>
      <w:proofErr w:type="spellStart"/>
      <w:r w:rsidRPr="00330C0B">
        <w:rPr>
          <w:sz w:val="24"/>
          <w:szCs w:val="24"/>
        </w:rPr>
        <w:t>Ετσι</w:t>
      </w:r>
      <w:proofErr w:type="spellEnd"/>
      <w:r w:rsidRPr="00330C0B">
        <w:rPr>
          <w:sz w:val="24"/>
          <w:szCs w:val="24"/>
        </w:rPr>
        <w:t xml:space="preserve"> η πορεία της κοινής γλώσσας που ξεκινά από το προηγούμενο στάδιο και καταλήγει στο επόμενο αντικαθίσταται μέσω της ονοματικής δομής με μια απλή ονοματική φράση. '</w:t>
      </w:r>
      <w:proofErr w:type="spellStart"/>
      <w:r w:rsidRPr="00330C0B">
        <w:rPr>
          <w:sz w:val="24"/>
          <w:szCs w:val="24"/>
        </w:rPr>
        <w:t>Ολα</w:t>
      </w:r>
      <w:proofErr w:type="spellEnd"/>
      <w:r w:rsidRPr="00330C0B">
        <w:rPr>
          <w:sz w:val="24"/>
          <w:szCs w:val="24"/>
        </w:rPr>
        <w:t xml:space="preserve"> τα βήματα μετατρέπονται σε ένα απλό γεγονός, που διατυπώνεται "καθαρά" για τα στάνταρ της επιστημονικής γλώσσας· συχνά όμως τα αντικείμενα αναφοράς τους πραγματώνονται με πολυπλοκότερες διαδικασίες στις οποίες εμπλέκονται κοινωνικά υποκείμενα και οι οποίες έχουν και κοινωνικά συνεπαγόμενα. Π.χ. στην πρόταση: </w:t>
      </w:r>
      <w:r w:rsidRPr="00330C0B">
        <w:rPr>
          <w:i/>
          <w:iCs/>
          <w:sz w:val="24"/>
          <w:szCs w:val="24"/>
        </w:rPr>
        <w:t>το θεωρητικό πρόγραμμα της διαίρεσης του πυρήνα του ατόμου έχει ασφαλώς επαληθευτεί από πειραματικές έρευνες</w:t>
      </w:r>
      <w:r w:rsidRPr="00330C0B">
        <w:rPr>
          <w:sz w:val="24"/>
          <w:szCs w:val="24"/>
        </w:rPr>
        <w:t>, πολλά από τα υποκείμενα (κυρίως ποιοι κάνουν τα πειράματα και μέχρι πού ελέγχονται οι συνέπειες της πυρηνικής διάσπασης) που μοιάζουν να έχουν σημαίνοντα ρόλο στην επιστημονική αυτή πρόοδο, δεν δηλώνονται.</w:t>
      </w:r>
    </w:p>
    <w:p w:rsidR="00BD7561" w:rsidRPr="00330C0B" w:rsidRDefault="00BD7561" w:rsidP="00BD7561">
      <w:pPr>
        <w:rPr>
          <w:sz w:val="24"/>
          <w:szCs w:val="24"/>
        </w:rPr>
      </w:pPr>
      <w:proofErr w:type="spellStart"/>
      <w:r w:rsidRPr="00330C0B">
        <w:rPr>
          <w:sz w:val="24"/>
          <w:szCs w:val="24"/>
        </w:rPr>
        <w:t>Oι</w:t>
      </w:r>
      <w:proofErr w:type="spellEnd"/>
      <w:r w:rsidRPr="00330C0B">
        <w:rPr>
          <w:sz w:val="24"/>
          <w:szCs w:val="24"/>
        </w:rPr>
        <w:t xml:space="preserve"> παραπάνω βασικές γλωσσικές δομές προσδίδουν στον επιστημονικό λόγο ορισμένα ιδιαίτερα χαρακτηριστικά όπως:</w:t>
      </w:r>
    </w:p>
    <w:p w:rsidR="00BD7561" w:rsidRPr="00330C0B" w:rsidRDefault="00BD7561" w:rsidP="00BD7561">
      <w:pPr>
        <w:rPr>
          <w:sz w:val="24"/>
          <w:szCs w:val="24"/>
        </w:rPr>
      </w:pPr>
      <w:r w:rsidRPr="00330C0B">
        <w:rPr>
          <w:b/>
          <w:bCs/>
          <w:sz w:val="24"/>
          <w:szCs w:val="24"/>
        </w:rPr>
        <w:t>α</w:t>
      </w:r>
      <w:r w:rsidRPr="00330C0B">
        <w:rPr>
          <w:sz w:val="24"/>
          <w:szCs w:val="24"/>
        </w:rPr>
        <w:t>.</w:t>
      </w:r>
      <w:r w:rsidRPr="00330C0B">
        <w:rPr>
          <w:i/>
          <w:iCs/>
          <w:sz w:val="24"/>
          <w:szCs w:val="24"/>
        </w:rPr>
        <w:t> λεξική πυκνότητα</w:t>
      </w:r>
      <w:r w:rsidRPr="00330C0B">
        <w:rPr>
          <w:sz w:val="24"/>
          <w:szCs w:val="24"/>
        </w:rPr>
        <w:t>: υπάρχει πληθώρα και μεγάλη συχνότητα λέξεων περιεχομένου και σχετική απουσία γραμματικών λέξεων (π.χ. συνδέσμων, μορίων κλπ.) που θα υποβοηθούσαν την κατανόηση. '</w:t>
      </w:r>
      <w:proofErr w:type="spellStart"/>
      <w:r w:rsidRPr="00330C0B">
        <w:rPr>
          <w:sz w:val="24"/>
          <w:szCs w:val="24"/>
        </w:rPr>
        <w:t>Ετσι</w:t>
      </w:r>
      <w:proofErr w:type="spellEnd"/>
      <w:r w:rsidRPr="00330C0B">
        <w:rPr>
          <w:sz w:val="24"/>
          <w:szCs w:val="24"/>
        </w:rPr>
        <w:t xml:space="preserve"> η επιστημονική γλώσσα κερδίζει σε αφαίρεση και αποστασιοποίηση από τα υποκείμενα της δράσης που θα απαιτούσε η ρηματική δομή, αλλά οι δυνατότητες κατανόησης και κυρίως οικειοποίησης από τους μαθητές μειώνονται </w:t>
      </w:r>
    </w:p>
    <w:p w:rsidR="00BD7561" w:rsidRPr="00330C0B" w:rsidRDefault="00BD7561" w:rsidP="00BD7561">
      <w:pPr>
        <w:rPr>
          <w:sz w:val="24"/>
          <w:szCs w:val="24"/>
        </w:rPr>
      </w:pPr>
      <w:r w:rsidRPr="00330C0B">
        <w:rPr>
          <w:b/>
          <w:bCs/>
          <w:sz w:val="24"/>
          <w:szCs w:val="24"/>
        </w:rPr>
        <w:lastRenderedPageBreak/>
        <w:t>β</w:t>
      </w:r>
      <w:r w:rsidRPr="00330C0B">
        <w:rPr>
          <w:b/>
          <w:bCs/>
          <w:i/>
          <w:iCs/>
          <w:sz w:val="24"/>
          <w:szCs w:val="24"/>
        </w:rPr>
        <w:t>.</w:t>
      </w:r>
      <w:r w:rsidRPr="00330C0B">
        <w:rPr>
          <w:i/>
          <w:iCs/>
          <w:sz w:val="24"/>
          <w:szCs w:val="24"/>
        </w:rPr>
        <w:t> συντακτική αμφισημία</w:t>
      </w:r>
      <w:r w:rsidRPr="00330C0B">
        <w:rPr>
          <w:sz w:val="24"/>
          <w:szCs w:val="24"/>
        </w:rPr>
        <w:t>: η προτίμηση στην ονοματική δομή αποφεύγει τη ρητή δήλωση των υποκειμένων που θα απαιτούσε η ρηματική δομή και που κυρίως χρησιμοποιείται στην κοινή γλώσσα, ιδιαίτερα των νέων μαθητών.</w:t>
      </w:r>
    </w:p>
    <w:p w:rsidR="00330C0B" w:rsidRPr="00330C0B" w:rsidRDefault="00330C0B" w:rsidP="00BD7561">
      <w:pPr>
        <w:rPr>
          <w:sz w:val="24"/>
          <w:szCs w:val="24"/>
        </w:rPr>
      </w:pPr>
      <w:r w:rsidRPr="00330C0B">
        <w:rPr>
          <w:b/>
          <w:bCs/>
          <w:sz w:val="24"/>
          <w:szCs w:val="24"/>
        </w:rPr>
        <w:t>γ.</w:t>
      </w:r>
      <w:r w:rsidRPr="00330C0B">
        <w:rPr>
          <w:sz w:val="24"/>
          <w:szCs w:val="24"/>
        </w:rPr>
        <w:t> </w:t>
      </w:r>
      <w:r w:rsidRPr="00330C0B">
        <w:rPr>
          <w:i/>
          <w:iCs/>
          <w:sz w:val="24"/>
          <w:szCs w:val="24"/>
        </w:rPr>
        <w:t>σημασιολογική ασυνέχεια</w:t>
      </w:r>
      <w:r w:rsidRPr="00330C0B">
        <w:rPr>
          <w:sz w:val="24"/>
          <w:szCs w:val="24"/>
        </w:rPr>
        <w:t>: η νέα πληροφορία συχνά δίνεται στον επιστημονικό λόγο με τρόπο ασύνδετο με την παλιότερη, ακριβώς γιατί υπακούει σε ανάγκες λογικής σύνδεσης του θέματος που θέλει να αναδείξει ο επιστήμονας και όχι γιατί έτσι θα προέκυπτε από τη λογική σύνδεση των πραγμάτων και των κοινωνικών καταστάσεων. Πρβ. τη σχέση των γεγονότων: </w:t>
      </w:r>
      <w:r w:rsidRPr="00330C0B">
        <w:rPr>
          <w:i/>
          <w:iCs/>
          <w:sz w:val="24"/>
          <w:szCs w:val="24"/>
        </w:rPr>
        <w:t>η αύξηση των εργοστασίων / η αύξηση της ρύπανσης / η βελτίωση της αντιρρυπαντικής νομοθεσίας </w:t>
      </w:r>
      <w:r w:rsidRPr="00330C0B">
        <w:rPr>
          <w:sz w:val="24"/>
          <w:szCs w:val="24"/>
        </w:rPr>
        <w:t>σε ένα επιστημονικό κείμενο που ενδεχομένως "παραλείπει" τα "ενδιάμεσα στάδια" των κινητοποιήσεων των κατοίκων εναντίον της ρύπανσης ή την αύξηση των θανάτων στην περιοχή λόγω της ρύπανσης ή, ακόμα, την αύξηση των κερδών της αντιρρυπαντικής βιομηχανίας.</w:t>
      </w:r>
    </w:p>
    <w:p w:rsidR="00BD7561" w:rsidRPr="00B143B5" w:rsidRDefault="00330C0B" w:rsidP="007E368E">
      <w:pPr>
        <w:rPr>
          <w:b/>
          <w:sz w:val="24"/>
          <w:szCs w:val="24"/>
        </w:rPr>
      </w:pPr>
      <w:bookmarkStart w:id="0" w:name="_GoBack"/>
      <w:r w:rsidRPr="00B143B5">
        <w:rPr>
          <w:b/>
          <w:sz w:val="24"/>
          <w:szCs w:val="24"/>
        </w:rPr>
        <w:t>Παραδείγματα</w:t>
      </w:r>
    </w:p>
    <w:bookmarkEnd w:id="0"/>
    <w:p w:rsidR="00330C0B" w:rsidRPr="00330C0B" w:rsidRDefault="00330C0B" w:rsidP="00330C0B">
      <w:pPr>
        <w:rPr>
          <w:sz w:val="24"/>
          <w:szCs w:val="24"/>
        </w:rPr>
      </w:pPr>
      <w:r w:rsidRPr="00330C0B">
        <w:rPr>
          <w:sz w:val="24"/>
          <w:szCs w:val="24"/>
        </w:rPr>
        <w:t>Οι μεγάλες πολυεθνικές εταιρείες εφαρμόζουν/εισάγουν αυτόμ</w:t>
      </w:r>
      <w:r w:rsidRPr="00330C0B">
        <w:rPr>
          <w:sz w:val="24"/>
          <w:szCs w:val="24"/>
        </w:rPr>
        <w:t xml:space="preserve">ατους τρόπους και χρησιμοποιούν </w:t>
      </w:r>
      <w:r w:rsidRPr="00330C0B">
        <w:rPr>
          <w:sz w:val="24"/>
          <w:szCs w:val="24"/>
        </w:rPr>
        <w:t>ρομπότ, για να φτιάχνουν προϊόντα. Σκοπός τους είναι να μεγαλώσουν τα κέρδη</w:t>
      </w:r>
      <w:r w:rsidRPr="00330C0B">
        <w:rPr>
          <w:sz w:val="24"/>
          <w:szCs w:val="24"/>
        </w:rPr>
        <w:t xml:space="preserve"> τους και να </w:t>
      </w:r>
      <w:r w:rsidRPr="00330C0B">
        <w:rPr>
          <w:sz w:val="24"/>
          <w:szCs w:val="24"/>
        </w:rPr>
        <w:t>περιορίσουν τα έξοδά τους.</w:t>
      </w:r>
    </w:p>
    <w:p w:rsidR="00330C0B" w:rsidRPr="00330C0B" w:rsidRDefault="00330C0B" w:rsidP="00330C0B">
      <w:pPr>
        <w:rPr>
          <w:sz w:val="24"/>
          <w:szCs w:val="24"/>
        </w:rPr>
      </w:pPr>
      <w:r w:rsidRPr="00330C0B">
        <w:rPr>
          <w:sz w:val="24"/>
          <w:szCs w:val="24"/>
        </w:rPr>
        <w:t xml:space="preserve">Η </w:t>
      </w:r>
      <w:r w:rsidRPr="00330C0B">
        <w:rPr>
          <w:sz w:val="24"/>
          <w:szCs w:val="24"/>
        </w:rPr>
        <w:t>εκτεταμένη χρησιμοποίηση</w:t>
      </w:r>
      <w:r w:rsidRPr="00330C0B">
        <w:rPr>
          <w:sz w:val="24"/>
          <w:szCs w:val="24"/>
        </w:rPr>
        <w:t xml:space="preserve"> ρομποτικών μηχανημάτων βρίσκει</w:t>
      </w:r>
      <w:r w:rsidRPr="00330C0B">
        <w:rPr>
          <w:sz w:val="24"/>
          <w:szCs w:val="24"/>
        </w:rPr>
        <w:t xml:space="preserve"> την </w:t>
      </w:r>
      <w:r w:rsidRPr="00330C0B">
        <w:rPr>
          <w:sz w:val="24"/>
          <w:szCs w:val="24"/>
        </w:rPr>
        <w:t xml:space="preserve">εξήγησή της  στο γεγονός </w:t>
      </w:r>
      <w:r w:rsidRPr="00330C0B">
        <w:rPr>
          <w:sz w:val="24"/>
          <w:szCs w:val="24"/>
          <w:u w:val="single"/>
        </w:rPr>
        <w:t xml:space="preserve">ότι οι </w:t>
      </w:r>
      <w:r w:rsidRPr="00330C0B">
        <w:rPr>
          <w:sz w:val="24"/>
          <w:szCs w:val="24"/>
          <w:u w:val="single"/>
        </w:rPr>
        <w:t>μεγάλες πολυεθνικές εταιρείες επιδιώκουν</w:t>
      </w:r>
      <w:r w:rsidRPr="00330C0B">
        <w:rPr>
          <w:sz w:val="24"/>
          <w:szCs w:val="24"/>
        </w:rPr>
        <w:t xml:space="preserve"> τη μεγιστοποίηση των κερ</w:t>
      </w:r>
      <w:r w:rsidRPr="00330C0B">
        <w:rPr>
          <w:sz w:val="24"/>
          <w:szCs w:val="24"/>
        </w:rPr>
        <w:t xml:space="preserve">δών τους και την ελαχιστοποίηση </w:t>
      </w:r>
      <w:r w:rsidRPr="00330C0B">
        <w:rPr>
          <w:sz w:val="24"/>
          <w:szCs w:val="24"/>
        </w:rPr>
        <w:t>των δαπανών τους.</w:t>
      </w:r>
    </w:p>
    <w:p w:rsidR="00330C0B" w:rsidRPr="00330C0B" w:rsidRDefault="00330C0B" w:rsidP="00330C0B">
      <w:pPr>
        <w:rPr>
          <w:sz w:val="24"/>
          <w:szCs w:val="24"/>
        </w:rPr>
      </w:pPr>
      <w:r w:rsidRPr="00330C0B">
        <w:rPr>
          <w:sz w:val="24"/>
          <w:szCs w:val="24"/>
        </w:rPr>
        <w:t>Ας το συνεχίσουμε…</w:t>
      </w:r>
    </w:p>
    <w:p w:rsidR="00330C0B" w:rsidRPr="00330C0B" w:rsidRDefault="00330C0B" w:rsidP="00330C0B">
      <w:pPr>
        <w:rPr>
          <w:sz w:val="24"/>
          <w:szCs w:val="24"/>
        </w:rPr>
      </w:pPr>
    </w:p>
    <w:p w:rsidR="00330C0B" w:rsidRPr="00330C0B" w:rsidRDefault="00330C0B" w:rsidP="007E368E">
      <w:pPr>
        <w:rPr>
          <w:sz w:val="24"/>
          <w:szCs w:val="24"/>
        </w:rPr>
      </w:pPr>
    </w:p>
    <w:p w:rsidR="007E368E" w:rsidRPr="00330C0B" w:rsidRDefault="007E368E" w:rsidP="007E368E">
      <w:pPr>
        <w:rPr>
          <w:sz w:val="24"/>
          <w:szCs w:val="24"/>
        </w:rPr>
      </w:pPr>
    </w:p>
    <w:p w:rsidR="007E368E" w:rsidRPr="00330C0B" w:rsidRDefault="007E368E" w:rsidP="007E368E">
      <w:pPr>
        <w:pStyle w:val="Web"/>
        <w:shd w:val="clear" w:color="auto" w:fill="FFFFFF"/>
        <w:spacing w:before="0" w:beforeAutospacing="0" w:after="0" w:afterAutospacing="0" w:line="456" w:lineRule="atLeast"/>
        <w:jc w:val="both"/>
        <w:textAlignment w:val="baseline"/>
        <w:rPr>
          <w:rFonts w:ascii="Georgia" w:hAnsi="Georgia"/>
          <w:color w:val="000000"/>
        </w:rPr>
      </w:pPr>
      <w:r w:rsidRPr="00330C0B">
        <w:rPr>
          <w:rFonts w:ascii="Georgia" w:hAnsi="Georgia"/>
          <w:color w:val="000000"/>
        </w:rPr>
        <w:t>– </w:t>
      </w:r>
      <w:r w:rsidRPr="00330C0B">
        <w:rPr>
          <w:rStyle w:val="a3"/>
          <w:rFonts w:ascii="inherit" w:hAnsi="inherit"/>
          <w:color w:val="000000"/>
          <w:bdr w:val="none" w:sz="0" w:space="0" w:color="auto" w:frame="1"/>
        </w:rPr>
        <w:t>Το ότι οι τιμές θα αυξηθούν εξαιτίας της κρίσης του πετρελαίου</w:t>
      </w:r>
      <w:r w:rsidRPr="00330C0B">
        <w:rPr>
          <w:rFonts w:ascii="Georgia" w:hAnsi="Georgia"/>
          <w:color w:val="000000"/>
        </w:rPr>
        <w:t> φοβίζει την κυβέρνηση.</w:t>
      </w:r>
    </w:p>
    <w:p w:rsidR="007E368E" w:rsidRPr="00330C0B" w:rsidRDefault="007E368E" w:rsidP="007E368E">
      <w:pPr>
        <w:pStyle w:val="Web"/>
        <w:shd w:val="clear" w:color="auto" w:fill="FFFFFF"/>
        <w:spacing w:before="0" w:beforeAutospacing="0" w:after="0" w:afterAutospacing="0" w:line="456" w:lineRule="atLeast"/>
        <w:jc w:val="both"/>
        <w:textAlignment w:val="baseline"/>
        <w:rPr>
          <w:rFonts w:ascii="Georgia" w:hAnsi="Georgia"/>
          <w:color w:val="000000"/>
        </w:rPr>
      </w:pPr>
      <w:r w:rsidRPr="00330C0B">
        <w:rPr>
          <w:rFonts w:ascii="Georgia" w:hAnsi="Georgia"/>
          <w:color w:val="000000"/>
        </w:rPr>
        <w:t>– </w:t>
      </w:r>
      <w:r w:rsidRPr="00330C0B">
        <w:rPr>
          <w:rStyle w:val="a3"/>
          <w:rFonts w:ascii="inherit" w:hAnsi="inherit"/>
          <w:color w:val="000000"/>
          <w:bdr w:val="none" w:sz="0" w:space="0" w:color="auto" w:frame="1"/>
        </w:rPr>
        <w:t>Η επικείμενη αύξηση των τιμών εξαιτίας της κρίσης του πετρελαίου</w:t>
      </w:r>
      <w:r w:rsidRPr="00330C0B">
        <w:rPr>
          <w:rFonts w:ascii="Georgia" w:hAnsi="Georgia"/>
          <w:color w:val="000000"/>
        </w:rPr>
        <w:t> φοβίζει την κυβέρνηση.</w:t>
      </w:r>
    </w:p>
    <w:p w:rsidR="007E368E" w:rsidRPr="00330C0B" w:rsidRDefault="007E368E" w:rsidP="007E368E">
      <w:pPr>
        <w:rPr>
          <w:sz w:val="24"/>
          <w:szCs w:val="24"/>
        </w:rPr>
      </w:pPr>
    </w:p>
    <w:sectPr w:rsidR="007E368E" w:rsidRPr="00330C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8E"/>
    <w:rsid w:val="00330C0B"/>
    <w:rsid w:val="007E368E"/>
    <w:rsid w:val="00B143B5"/>
    <w:rsid w:val="00BD7561"/>
    <w:rsid w:val="00C15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36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E368E"/>
    <w:rPr>
      <w:b/>
      <w:bCs/>
    </w:rPr>
  </w:style>
  <w:style w:type="character" w:styleId="-">
    <w:name w:val="Hyperlink"/>
    <w:basedOn w:val="a0"/>
    <w:uiPriority w:val="99"/>
    <w:unhideWhenUsed/>
    <w:rsid w:val="00BD75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36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E368E"/>
    <w:rPr>
      <w:b/>
      <w:bCs/>
    </w:rPr>
  </w:style>
  <w:style w:type="character" w:styleId="-">
    <w:name w:val="Hyperlink"/>
    <w:basedOn w:val="a0"/>
    <w:uiPriority w:val="99"/>
    <w:unhideWhenUsed/>
    <w:rsid w:val="00BD7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109">
      <w:bodyDiv w:val="1"/>
      <w:marLeft w:val="0"/>
      <w:marRight w:val="0"/>
      <w:marTop w:val="0"/>
      <w:marBottom w:val="0"/>
      <w:divBdr>
        <w:top w:val="none" w:sz="0" w:space="0" w:color="auto"/>
        <w:left w:val="none" w:sz="0" w:space="0" w:color="auto"/>
        <w:bottom w:val="none" w:sz="0" w:space="0" w:color="auto"/>
        <w:right w:val="none" w:sz="0" w:space="0" w:color="auto"/>
      </w:divBdr>
    </w:div>
    <w:div w:id="15325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mvos.edu.gr/glwssa/odigos/thema_e7/e_6_thema_id.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640</Words>
  <Characters>3460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Sakellariou</dc:creator>
  <cp:lastModifiedBy>Michael Sakellariou</cp:lastModifiedBy>
  <cp:revision>2</cp:revision>
  <dcterms:created xsi:type="dcterms:W3CDTF">2023-01-10T08:49:00Z</dcterms:created>
  <dcterms:modified xsi:type="dcterms:W3CDTF">2023-01-10T10:02:00Z</dcterms:modified>
</cp:coreProperties>
</file>