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07" w:rsidRDefault="00080239" w:rsidP="00080239">
      <w:pPr>
        <w:jc w:val="both"/>
        <w:rPr>
          <w:rFonts w:ascii="Arial" w:hAnsi="Arial" w:cs="Arial"/>
          <w:b/>
          <w:sz w:val="24"/>
          <w:szCs w:val="24"/>
        </w:rPr>
      </w:pPr>
      <w:r>
        <w:t xml:space="preserve">                                                            </w:t>
      </w:r>
      <w:r w:rsidRPr="00080239">
        <w:rPr>
          <w:rFonts w:ascii="Arial" w:hAnsi="Arial" w:cs="Arial"/>
          <w:b/>
          <w:sz w:val="24"/>
          <w:szCs w:val="24"/>
        </w:rPr>
        <w:t>Κείμενο 26</w:t>
      </w:r>
    </w:p>
    <w:p w:rsidR="00C7283E" w:rsidRPr="00C7283E" w:rsidRDefault="00C7283E" w:rsidP="00C7283E">
      <w:pPr>
        <w:shd w:val="clear" w:color="auto" w:fill="FFFFFF"/>
        <w:spacing w:after="0" w:line="240" w:lineRule="auto"/>
        <w:rPr>
          <w:rFonts w:ascii="Trebuchet MS" w:eastAsia="Times New Roman" w:hAnsi="Trebuchet MS" w:cs="Times New Roman"/>
          <w:b/>
          <w:bCs/>
          <w:color w:val="333333"/>
          <w:sz w:val="24"/>
          <w:szCs w:val="24"/>
          <w:lang w:eastAsia="el-GR"/>
        </w:rPr>
      </w:pPr>
      <w:r w:rsidRPr="00C7283E">
        <w:rPr>
          <w:rFonts w:ascii="Trebuchet MS" w:eastAsia="Times New Roman" w:hAnsi="Trebuchet MS" w:cs="Times New Roman"/>
          <w:b/>
          <w:bCs/>
          <w:color w:val="333333"/>
          <w:sz w:val="24"/>
          <w:szCs w:val="24"/>
          <w:u w:val="single"/>
          <w:lang w:eastAsia="el-GR"/>
        </w:rPr>
        <w:t>ΜΕΤΑΦΡΑΣΗ ΤΟΥ ΚΕΙΜΕΝΟΥ</w:t>
      </w:r>
    </w:p>
    <w:p w:rsidR="00C7283E" w:rsidRPr="00C7283E" w:rsidRDefault="00C7283E" w:rsidP="00C7283E">
      <w:pPr>
        <w:spacing w:after="0" w:line="240" w:lineRule="auto"/>
        <w:rPr>
          <w:rFonts w:ascii="Times New Roman" w:eastAsia="Times New Roman" w:hAnsi="Times New Roman" w:cs="Times New Roman"/>
          <w:sz w:val="24"/>
          <w:szCs w:val="24"/>
          <w:lang w:eastAsia="el-GR"/>
        </w:rPr>
      </w:pPr>
    </w:p>
    <w:p w:rsidR="00C7283E" w:rsidRPr="00C7283E" w:rsidRDefault="00C7283E" w:rsidP="00C7283E">
      <w:pPr>
        <w:shd w:val="clear" w:color="auto" w:fill="FFFFFF"/>
        <w:spacing w:after="0" w:line="240" w:lineRule="auto"/>
        <w:jc w:val="center"/>
        <w:rPr>
          <w:rFonts w:ascii="Trebuchet MS" w:eastAsia="Times New Roman" w:hAnsi="Trebuchet MS" w:cs="Times New Roman"/>
          <w:color w:val="000000"/>
          <w:sz w:val="24"/>
          <w:szCs w:val="24"/>
          <w:lang w:eastAsia="el-GR"/>
        </w:rPr>
      </w:pPr>
      <w:r w:rsidRPr="00C7283E">
        <w:rPr>
          <w:rFonts w:ascii="Trebuchet MS" w:eastAsia="Times New Roman" w:hAnsi="Trebuchet MS" w:cs="Times New Roman"/>
          <w:color w:val="000000"/>
          <w:sz w:val="24"/>
          <w:szCs w:val="24"/>
          <w:lang w:eastAsia="el-GR"/>
        </w:rPr>
        <w:t xml:space="preserve">Ο </w:t>
      </w:r>
      <w:proofErr w:type="spellStart"/>
      <w:r w:rsidRPr="00C7283E">
        <w:rPr>
          <w:rFonts w:ascii="Trebuchet MS" w:eastAsia="Times New Roman" w:hAnsi="Trebuchet MS" w:cs="Times New Roman"/>
          <w:color w:val="000000"/>
          <w:sz w:val="24"/>
          <w:szCs w:val="24"/>
          <w:lang w:eastAsia="el-GR"/>
        </w:rPr>
        <w:t>Γάιος</w:t>
      </w:r>
      <w:proofErr w:type="spellEnd"/>
      <w:r w:rsidRPr="00C7283E">
        <w:rPr>
          <w:rFonts w:ascii="Trebuchet MS" w:eastAsia="Times New Roman" w:hAnsi="Trebuchet MS" w:cs="Times New Roman"/>
          <w:color w:val="000000"/>
          <w:sz w:val="24"/>
          <w:szCs w:val="24"/>
          <w:lang w:eastAsia="el-GR"/>
        </w:rPr>
        <w:t xml:space="preserve"> Πλίνιος στέλνει τις ευχές του στον (φίλο του) </w:t>
      </w:r>
      <w:proofErr w:type="spellStart"/>
      <w:r w:rsidRPr="00C7283E">
        <w:rPr>
          <w:rFonts w:ascii="Trebuchet MS" w:eastAsia="Times New Roman" w:hAnsi="Trebuchet MS" w:cs="Times New Roman"/>
          <w:color w:val="000000"/>
          <w:sz w:val="24"/>
          <w:szCs w:val="24"/>
          <w:lang w:eastAsia="el-GR"/>
        </w:rPr>
        <w:t>Μαρκελλίνο</w:t>
      </w:r>
      <w:proofErr w:type="spellEnd"/>
      <w:r w:rsidRPr="00C7283E">
        <w:rPr>
          <w:rFonts w:ascii="Trebuchet MS" w:eastAsia="Times New Roman" w:hAnsi="Trebuchet MS" w:cs="Times New Roman"/>
          <w:color w:val="000000"/>
          <w:sz w:val="24"/>
          <w:szCs w:val="24"/>
          <w:lang w:eastAsia="el-GR"/>
        </w:rPr>
        <w:t>.</w:t>
      </w:r>
    </w:p>
    <w:p w:rsidR="00080239" w:rsidRDefault="00C7283E" w:rsidP="00C7283E">
      <w:pPr>
        <w:ind w:left="-567" w:right="-567"/>
        <w:jc w:val="both"/>
        <w:rPr>
          <w:rFonts w:ascii="Trebuchet MS" w:eastAsia="Times New Roman" w:hAnsi="Trebuchet MS" w:cs="Times New Roman"/>
          <w:color w:val="000000"/>
          <w:sz w:val="24"/>
          <w:szCs w:val="24"/>
          <w:shd w:val="clear" w:color="auto" w:fill="FFFFFF"/>
          <w:lang w:eastAsia="el-GR"/>
        </w:rPr>
      </w:pPr>
      <w:r w:rsidRPr="00C7283E">
        <w:rPr>
          <w:rFonts w:ascii="Trebuchet MS" w:eastAsia="Times New Roman" w:hAnsi="Trebuchet MS" w:cs="Times New Roman"/>
          <w:color w:val="000000"/>
          <w:sz w:val="24"/>
          <w:szCs w:val="24"/>
          <w:lang w:eastAsia="el-GR"/>
        </w:rPr>
        <w:br/>
      </w:r>
      <w:r w:rsidRPr="00C7283E">
        <w:rPr>
          <w:rFonts w:ascii="Trebuchet MS" w:eastAsia="Times New Roman" w:hAnsi="Trebuchet MS" w:cs="Times New Roman"/>
          <w:color w:val="000000"/>
          <w:sz w:val="24"/>
          <w:szCs w:val="24"/>
          <w:shd w:val="clear" w:color="auto" w:fill="FFFFFF"/>
          <w:lang w:eastAsia="el-GR"/>
        </w:rPr>
        <w:t xml:space="preserve">Πάρα πολύ λυπημένος σου γράφω αυτά. Πέθανε η μικρότερη κόρη του </w:t>
      </w:r>
      <w:proofErr w:type="spellStart"/>
      <w:r w:rsidRPr="00C7283E">
        <w:rPr>
          <w:rFonts w:ascii="Trebuchet MS" w:eastAsia="Times New Roman" w:hAnsi="Trebuchet MS" w:cs="Times New Roman"/>
          <w:color w:val="000000"/>
          <w:sz w:val="24"/>
          <w:szCs w:val="24"/>
          <w:shd w:val="clear" w:color="auto" w:fill="FFFFFF"/>
          <w:lang w:eastAsia="el-GR"/>
        </w:rPr>
        <w:t>Φουνδανού</w:t>
      </w:r>
      <w:proofErr w:type="spellEnd"/>
      <w:r w:rsidRPr="00C7283E">
        <w:rPr>
          <w:rFonts w:ascii="Trebuchet MS" w:eastAsia="Times New Roman" w:hAnsi="Trebuchet MS" w:cs="Times New Roman"/>
          <w:color w:val="000000"/>
          <w:sz w:val="24"/>
          <w:szCs w:val="24"/>
          <w:shd w:val="clear" w:color="auto" w:fill="FFFFFF"/>
          <w:lang w:eastAsia="el-GR"/>
        </w:rPr>
        <w:t xml:space="preserve"> μας (του φίλου μας </w:t>
      </w:r>
      <w:proofErr w:type="spellStart"/>
      <w:r w:rsidRPr="00C7283E">
        <w:rPr>
          <w:rFonts w:ascii="Trebuchet MS" w:eastAsia="Times New Roman" w:hAnsi="Trebuchet MS" w:cs="Times New Roman"/>
          <w:color w:val="000000"/>
          <w:sz w:val="24"/>
          <w:szCs w:val="24"/>
          <w:shd w:val="clear" w:color="auto" w:fill="FFFFFF"/>
          <w:lang w:eastAsia="el-GR"/>
        </w:rPr>
        <w:t>Φουνδανού</w:t>
      </w:r>
      <w:proofErr w:type="spellEnd"/>
      <w:r w:rsidRPr="00C7283E">
        <w:rPr>
          <w:rFonts w:ascii="Trebuchet MS" w:eastAsia="Times New Roman" w:hAnsi="Trebuchet MS" w:cs="Times New Roman"/>
          <w:color w:val="000000"/>
          <w:sz w:val="24"/>
          <w:szCs w:val="24"/>
          <w:shd w:val="clear" w:color="auto" w:fill="FFFFFF"/>
          <w:lang w:eastAsia="el-GR"/>
        </w:rPr>
        <w:t>). Από αυτό το κορίτσι ποτέ δεν είδα τίποτα πιο πρόσχαρο, τίποτα πιο αξιαγάπητο, ούτε αξιότερο για πιο μακρόχρονη ζωή (να ζήσει περισσότερα χρόνια). Ακόμη δεν είχε συμπληρώσει τα δεκατρία της χρόνια, και ήδη διέθετε γεροντική σύνεση, σοβαρότητα που ταιριάζει σε δέσποινα, αλλά και (ή όμως μαζί με) κοριτσίστικη γλυκύτητα. Πώς κρεμιόταν από τον λαιμό του πατέρα της! Πώς αγκάλιαζε εμάς, τους φίλους του πατέρα της, και με αγάπη και με σεμνότητα! Πώς αγαπούσε τις τροφούς, πώς τους παιδαγωγούς πώς τους δασκάλους της! Με πόση επιμέλεια, με πόσο νόημα (πόση εξυπνάδα) και προθυμία συχνά διάβαζε! Πόσο συγκρατημένα έπαιζε! Με πόση υπομονή, κι ακόμη, με πόση εγκαρτέρηση υπέμεινε την τελευταία της αρρώστια!</w:t>
      </w:r>
    </w:p>
    <w:p w:rsidR="00C7283E" w:rsidRPr="00C7283E" w:rsidRDefault="00C7283E" w:rsidP="00C7283E">
      <w:pPr>
        <w:shd w:val="clear" w:color="auto" w:fill="FFFFFF"/>
        <w:spacing w:after="0" w:line="240" w:lineRule="auto"/>
        <w:rPr>
          <w:rFonts w:ascii="Trebuchet MS" w:eastAsia="Times New Roman" w:hAnsi="Trebuchet MS" w:cs="Times New Roman"/>
          <w:b/>
          <w:bCs/>
          <w:color w:val="333333"/>
          <w:sz w:val="24"/>
          <w:szCs w:val="24"/>
          <w:lang w:eastAsia="el-GR"/>
        </w:rPr>
      </w:pPr>
      <w:r w:rsidRPr="00C7283E">
        <w:rPr>
          <w:rFonts w:ascii="Trebuchet MS" w:eastAsia="Times New Roman" w:hAnsi="Trebuchet MS" w:cs="Times New Roman"/>
          <w:b/>
          <w:bCs/>
          <w:color w:val="333333"/>
          <w:sz w:val="24"/>
          <w:szCs w:val="24"/>
          <w:u w:val="single"/>
          <w:lang w:eastAsia="el-GR"/>
        </w:rPr>
        <w:t>ΕΠΙΣΗΜΑΝΣΕΙΣ ΕΠΙ ΤΟΥ ΚΕΙΜΕΝΟΥ</w:t>
      </w:r>
    </w:p>
    <w:p w:rsidR="00C7283E" w:rsidRPr="00C7283E" w:rsidRDefault="00C7283E" w:rsidP="00C7283E">
      <w:pPr>
        <w:spacing w:after="0" w:line="240" w:lineRule="auto"/>
        <w:rPr>
          <w:rFonts w:ascii="Times New Roman" w:eastAsia="Times New Roman" w:hAnsi="Times New Roman" w:cs="Times New Roman"/>
          <w:sz w:val="24"/>
          <w:szCs w:val="24"/>
          <w:lang w:eastAsia="el-GR"/>
        </w:rPr>
      </w:pPr>
      <w:r w:rsidRPr="00C7283E">
        <w:rPr>
          <w:rFonts w:ascii="Trebuchet MS" w:eastAsia="Times New Roman" w:hAnsi="Trebuchet MS" w:cs="Times New Roman"/>
          <w:color w:val="000000"/>
          <w:sz w:val="24"/>
          <w:szCs w:val="24"/>
          <w:lang w:eastAsia="el-GR"/>
        </w:rPr>
        <w:br/>
      </w:r>
    </w:p>
    <w:p w:rsidR="00C7283E" w:rsidRPr="00C7283E" w:rsidRDefault="00C7283E" w:rsidP="003B0F6A">
      <w:pPr>
        <w:shd w:val="clear" w:color="auto" w:fill="FFFFFF"/>
        <w:spacing w:after="240" w:line="336" w:lineRule="atLeast"/>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b/>
          <w:bCs/>
          <w:color w:val="000000"/>
          <w:sz w:val="24"/>
          <w:szCs w:val="24"/>
          <w:lang w:eastAsia="el-GR"/>
        </w:rPr>
        <w:t>2.</w:t>
      </w:r>
      <w:r w:rsidRPr="00C7283E">
        <w:rPr>
          <w:rFonts w:ascii="Trebuchet MS" w:eastAsia="Times New Roman" w:hAnsi="Trebuchet MS" w:cs="Times New Roman"/>
          <w:b/>
          <w:bCs/>
          <w:color w:val="000000"/>
          <w:sz w:val="24"/>
          <w:szCs w:val="24"/>
          <w:lang w:eastAsia="el-GR"/>
        </w:rPr>
        <w:t>Mortua est</w:t>
      </w:r>
      <w:r w:rsidRPr="00C7283E">
        <w:rPr>
          <w:rFonts w:ascii="Trebuchet MS" w:eastAsia="Times New Roman" w:hAnsi="Trebuchet MS" w:cs="Times New Roman"/>
          <w:color w:val="000000"/>
          <w:sz w:val="24"/>
          <w:szCs w:val="24"/>
          <w:lang w:eastAsia="el-GR"/>
        </w:rPr>
        <w:t>: τα παρακάτω ρήματα σχηματίζουν τη μετοχή του μέλλοντα με διαφορετικό τρόπο:</w:t>
      </w:r>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eastAsia="el-GR"/>
        </w:rPr>
      </w:pPr>
      <w:proofErr w:type="spellStart"/>
      <w:r w:rsidRPr="00C7283E">
        <w:rPr>
          <w:rFonts w:ascii="Trebuchet MS" w:eastAsia="Times New Roman" w:hAnsi="Trebuchet MS" w:cs="Times New Roman"/>
          <w:color w:val="000000"/>
          <w:lang w:eastAsia="el-GR"/>
        </w:rPr>
        <w:t>morior</w:t>
      </w:r>
      <w:proofErr w:type="spellEnd"/>
      <w:r w:rsidRPr="00C7283E">
        <w:rPr>
          <w:rFonts w:ascii="Trebuchet MS" w:eastAsia="Times New Roman" w:hAnsi="Trebuchet MS" w:cs="Times New Roman"/>
          <w:color w:val="000000"/>
          <w:lang w:eastAsia="el-GR"/>
        </w:rPr>
        <w:t xml:space="preserve"> – </w:t>
      </w:r>
      <w:proofErr w:type="spellStart"/>
      <w:r w:rsidRPr="00C7283E">
        <w:rPr>
          <w:rFonts w:ascii="Trebuchet MS" w:eastAsia="Times New Roman" w:hAnsi="Trebuchet MS" w:cs="Times New Roman"/>
          <w:color w:val="000000"/>
          <w:lang w:eastAsia="el-GR"/>
        </w:rPr>
        <w:t>mortuus</w:t>
      </w:r>
      <w:proofErr w:type="spellEnd"/>
      <w:r w:rsidRPr="00C7283E">
        <w:rPr>
          <w:rFonts w:ascii="Trebuchet MS" w:eastAsia="Times New Roman" w:hAnsi="Trebuchet MS" w:cs="Times New Roman"/>
          <w:color w:val="000000"/>
          <w:lang w:eastAsia="el-GR"/>
        </w:rPr>
        <w:t xml:space="preserve"> sum – </w:t>
      </w:r>
      <w:proofErr w:type="spellStart"/>
      <w:r w:rsidRPr="00C7283E">
        <w:rPr>
          <w:rFonts w:ascii="Trebuchet MS" w:eastAsia="Times New Roman" w:hAnsi="Trebuchet MS" w:cs="Times New Roman"/>
          <w:color w:val="000000"/>
          <w:lang w:eastAsia="el-GR"/>
        </w:rPr>
        <w:t>mortuum</w:t>
      </w:r>
      <w:proofErr w:type="spellEnd"/>
      <w:r w:rsidRPr="00C7283E">
        <w:rPr>
          <w:rFonts w:ascii="Trebuchet MS" w:eastAsia="Times New Roman" w:hAnsi="Trebuchet MS" w:cs="Times New Roman"/>
          <w:color w:val="000000"/>
          <w:lang w:eastAsia="el-GR"/>
        </w:rPr>
        <w:t xml:space="preserve"> – </w:t>
      </w:r>
      <w:proofErr w:type="spellStart"/>
      <w:r w:rsidRPr="00C7283E">
        <w:rPr>
          <w:rFonts w:ascii="Trebuchet MS" w:eastAsia="Times New Roman" w:hAnsi="Trebuchet MS" w:cs="Times New Roman"/>
          <w:color w:val="000000"/>
          <w:lang w:eastAsia="el-GR"/>
        </w:rPr>
        <w:t>mori</w:t>
      </w:r>
      <w:proofErr w:type="spellEnd"/>
      <w:r w:rsidRPr="00C7283E">
        <w:rPr>
          <w:rFonts w:ascii="Trebuchet MS" w:eastAsia="Times New Roman" w:hAnsi="Trebuchet MS" w:cs="Times New Roman"/>
          <w:color w:val="000000"/>
          <w:lang w:eastAsia="el-GR"/>
        </w:rPr>
        <w:t xml:space="preserve"> (αποθ.) 3 μτχ. μέλλοντα: </w:t>
      </w:r>
      <w:proofErr w:type="spellStart"/>
      <w:r w:rsidRPr="00C7283E">
        <w:rPr>
          <w:rFonts w:ascii="Trebuchet MS" w:eastAsia="Times New Roman" w:hAnsi="Trebuchet MS" w:cs="Times New Roman"/>
          <w:b/>
          <w:bCs/>
          <w:color w:val="000000"/>
          <w:lang w:eastAsia="el-GR"/>
        </w:rPr>
        <w:t>moriturus</w:t>
      </w:r>
      <w:proofErr w:type="spellEnd"/>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eastAsia="el-GR"/>
        </w:rPr>
      </w:pPr>
      <w:proofErr w:type="spellStart"/>
      <w:r w:rsidRPr="00C7283E">
        <w:rPr>
          <w:rFonts w:ascii="Trebuchet MS" w:eastAsia="Times New Roman" w:hAnsi="Trebuchet MS" w:cs="Times New Roman"/>
          <w:color w:val="000000"/>
          <w:lang w:eastAsia="el-GR"/>
        </w:rPr>
        <w:t>nascor</w:t>
      </w:r>
      <w:proofErr w:type="spellEnd"/>
      <w:r w:rsidRPr="00C7283E">
        <w:rPr>
          <w:rFonts w:ascii="Trebuchet MS" w:eastAsia="Times New Roman" w:hAnsi="Trebuchet MS" w:cs="Times New Roman"/>
          <w:color w:val="000000"/>
          <w:lang w:eastAsia="el-GR"/>
        </w:rPr>
        <w:t xml:space="preserve"> – </w:t>
      </w:r>
      <w:proofErr w:type="spellStart"/>
      <w:r w:rsidRPr="00C7283E">
        <w:rPr>
          <w:rFonts w:ascii="Trebuchet MS" w:eastAsia="Times New Roman" w:hAnsi="Trebuchet MS" w:cs="Times New Roman"/>
          <w:color w:val="000000"/>
          <w:lang w:eastAsia="el-GR"/>
        </w:rPr>
        <w:t>natus</w:t>
      </w:r>
      <w:proofErr w:type="spellEnd"/>
      <w:r w:rsidRPr="00C7283E">
        <w:rPr>
          <w:rFonts w:ascii="Trebuchet MS" w:eastAsia="Times New Roman" w:hAnsi="Trebuchet MS" w:cs="Times New Roman"/>
          <w:color w:val="000000"/>
          <w:lang w:eastAsia="el-GR"/>
        </w:rPr>
        <w:t xml:space="preserve"> sum – </w:t>
      </w:r>
      <w:proofErr w:type="spellStart"/>
      <w:r w:rsidRPr="00C7283E">
        <w:rPr>
          <w:rFonts w:ascii="Trebuchet MS" w:eastAsia="Times New Roman" w:hAnsi="Trebuchet MS" w:cs="Times New Roman"/>
          <w:color w:val="000000"/>
          <w:lang w:eastAsia="el-GR"/>
        </w:rPr>
        <w:t>natum</w:t>
      </w:r>
      <w:proofErr w:type="spellEnd"/>
      <w:r w:rsidRPr="00C7283E">
        <w:rPr>
          <w:rFonts w:ascii="Trebuchet MS" w:eastAsia="Times New Roman" w:hAnsi="Trebuchet MS" w:cs="Times New Roman"/>
          <w:color w:val="000000"/>
          <w:lang w:eastAsia="el-GR"/>
        </w:rPr>
        <w:t xml:space="preserve"> – </w:t>
      </w:r>
      <w:proofErr w:type="spellStart"/>
      <w:r w:rsidRPr="00C7283E">
        <w:rPr>
          <w:rFonts w:ascii="Trebuchet MS" w:eastAsia="Times New Roman" w:hAnsi="Trebuchet MS" w:cs="Times New Roman"/>
          <w:color w:val="000000"/>
          <w:lang w:eastAsia="el-GR"/>
        </w:rPr>
        <w:t>nasci</w:t>
      </w:r>
      <w:proofErr w:type="spellEnd"/>
      <w:r w:rsidRPr="00C7283E">
        <w:rPr>
          <w:rFonts w:ascii="Trebuchet MS" w:eastAsia="Times New Roman" w:hAnsi="Trebuchet MS" w:cs="Times New Roman"/>
          <w:color w:val="000000"/>
          <w:lang w:eastAsia="el-GR"/>
        </w:rPr>
        <w:t xml:space="preserve"> (αποθ.) 3 μτχ. μέλλοντα: </w:t>
      </w:r>
      <w:proofErr w:type="spellStart"/>
      <w:r w:rsidRPr="00C7283E">
        <w:rPr>
          <w:rFonts w:ascii="Trebuchet MS" w:eastAsia="Times New Roman" w:hAnsi="Trebuchet MS" w:cs="Times New Roman"/>
          <w:b/>
          <w:bCs/>
          <w:color w:val="000000"/>
          <w:lang w:eastAsia="el-GR"/>
        </w:rPr>
        <w:t>nasciturus</w:t>
      </w:r>
      <w:proofErr w:type="spellEnd"/>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eastAsia="el-GR"/>
        </w:rPr>
      </w:pPr>
      <w:proofErr w:type="spellStart"/>
      <w:r w:rsidRPr="00C7283E">
        <w:rPr>
          <w:rFonts w:ascii="Trebuchet MS" w:eastAsia="Times New Roman" w:hAnsi="Trebuchet MS" w:cs="Times New Roman"/>
          <w:color w:val="000000"/>
          <w:lang w:eastAsia="el-GR"/>
        </w:rPr>
        <w:t>orior</w:t>
      </w:r>
      <w:proofErr w:type="spellEnd"/>
      <w:r w:rsidRPr="00C7283E">
        <w:rPr>
          <w:rFonts w:ascii="Trebuchet MS" w:eastAsia="Times New Roman" w:hAnsi="Trebuchet MS" w:cs="Times New Roman"/>
          <w:color w:val="000000"/>
          <w:lang w:eastAsia="el-GR"/>
        </w:rPr>
        <w:t xml:space="preserve"> – </w:t>
      </w:r>
      <w:proofErr w:type="spellStart"/>
      <w:r w:rsidRPr="00C7283E">
        <w:rPr>
          <w:rFonts w:ascii="Trebuchet MS" w:eastAsia="Times New Roman" w:hAnsi="Trebuchet MS" w:cs="Times New Roman"/>
          <w:color w:val="000000"/>
          <w:lang w:eastAsia="el-GR"/>
        </w:rPr>
        <w:t>ortus</w:t>
      </w:r>
      <w:proofErr w:type="spellEnd"/>
      <w:r w:rsidRPr="00C7283E">
        <w:rPr>
          <w:rFonts w:ascii="Trebuchet MS" w:eastAsia="Times New Roman" w:hAnsi="Trebuchet MS" w:cs="Times New Roman"/>
          <w:color w:val="000000"/>
          <w:lang w:eastAsia="el-GR"/>
        </w:rPr>
        <w:t xml:space="preserve"> sum – </w:t>
      </w:r>
      <w:proofErr w:type="spellStart"/>
      <w:r w:rsidRPr="00C7283E">
        <w:rPr>
          <w:rFonts w:ascii="Trebuchet MS" w:eastAsia="Times New Roman" w:hAnsi="Trebuchet MS" w:cs="Times New Roman"/>
          <w:color w:val="000000"/>
          <w:lang w:eastAsia="el-GR"/>
        </w:rPr>
        <w:t>ortum</w:t>
      </w:r>
      <w:proofErr w:type="spellEnd"/>
      <w:r w:rsidRPr="00C7283E">
        <w:rPr>
          <w:rFonts w:ascii="Trebuchet MS" w:eastAsia="Times New Roman" w:hAnsi="Trebuchet MS" w:cs="Times New Roman"/>
          <w:color w:val="000000"/>
          <w:lang w:eastAsia="el-GR"/>
        </w:rPr>
        <w:t xml:space="preserve"> – </w:t>
      </w:r>
      <w:proofErr w:type="spellStart"/>
      <w:r w:rsidRPr="00C7283E">
        <w:rPr>
          <w:rFonts w:ascii="Trebuchet MS" w:eastAsia="Times New Roman" w:hAnsi="Trebuchet MS" w:cs="Times New Roman"/>
          <w:color w:val="000000"/>
          <w:lang w:eastAsia="el-GR"/>
        </w:rPr>
        <w:t>oriri</w:t>
      </w:r>
      <w:proofErr w:type="spellEnd"/>
      <w:r w:rsidRPr="00C7283E">
        <w:rPr>
          <w:rFonts w:ascii="Trebuchet MS" w:eastAsia="Times New Roman" w:hAnsi="Trebuchet MS" w:cs="Times New Roman"/>
          <w:color w:val="000000"/>
          <w:lang w:eastAsia="el-GR"/>
        </w:rPr>
        <w:t xml:space="preserve"> (αποθ.) 4 μτχ. μέλλοντα: </w:t>
      </w:r>
      <w:proofErr w:type="spellStart"/>
      <w:r w:rsidRPr="00C7283E">
        <w:rPr>
          <w:rFonts w:ascii="Trebuchet MS" w:eastAsia="Times New Roman" w:hAnsi="Trebuchet MS" w:cs="Times New Roman"/>
          <w:b/>
          <w:bCs/>
          <w:color w:val="000000"/>
          <w:lang w:eastAsia="el-GR"/>
        </w:rPr>
        <w:t>oriturus</w:t>
      </w:r>
      <w:proofErr w:type="spellEnd"/>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val="it-IT" w:eastAsia="el-GR"/>
        </w:rPr>
      </w:pPr>
      <w:r w:rsidRPr="00C7283E">
        <w:rPr>
          <w:rFonts w:ascii="Trebuchet MS" w:eastAsia="Times New Roman" w:hAnsi="Trebuchet MS" w:cs="Times New Roman"/>
          <w:color w:val="000000"/>
          <w:lang w:val="it-IT" w:eastAsia="el-GR"/>
        </w:rPr>
        <w:t xml:space="preserve">pario – peperi – partum – parere 3 </w:t>
      </w:r>
      <w:proofErr w:type="spellStart"/>
      <w:r w:rsidRPr="00C7283E">
        <w:rPr>
          <w:rFonts w:ascii="Trebuchet MS" w:eastAsia="Times New Roman" w:hAnsi="Trebuchet MS" w:cs="Times New Roman"/>
          <w:color w:val="000000"/>
          <w:lang w:eastAsia="el-GR"/>
        </w:rPr>
        <w:t>μτχ</w:t>
      </w:r>
      <w:proofErr w:type="spellEnd"/>
      <w:r w:rsidRPr="00C7283E">
        <w:rPr>
          <w:rFonts w:ascii="Trebuchet MS" w:eastAsia="Times New Roman" w:hAnsi="Trebuchet MS" w:cs="Times New Roman"/>
          <w:color w:val="000000"/>
          <w:lang w:val="it-IT" w:eastAsia="el-GR"/>
        </w:rPr>
        <w:t xml:space="preserve">. </w:t>
      </w:r>
      <w:r w:rsidRPr="00C7283E">
        <w:rPr>
          <w:rFonts w:ascii="Trebuchet MS" w:eastAsia="Times New Roman" w:hAnsi="Trebuchet MS" w:cs="Times New Roman"/>
          <w:color w:val="000000"/>
          <w:lang w:eastAsia="el-GR"/>
        </w:rPr>
        <w:t>μέλλοντα</w:t>
      </w:r>
      <w:r w:rsidRPr="00C7283E">
        <w:rPr>
          <w:rFonts w:ascii="Trebuchet MS" w:eastAsia="Times New Roman" w:hAnsi="Trebuchet MS" w:cs="Times New Roman"/>
          <w:color w:val="000000"/>
          <w:lang w:val="it-IT" w:eastAsia="el-GR"/>
        </w:rPr>
        <w:t>: </w:t>
      </w:r>
      <w:r w:rsidRPr="00C7283E">
        <w:rPr>
          <w:rFonts w:ascii="Trebuchet MS" w:eastAsia="Times New Roman" w:hAnsi="Trebuchet MS" w:cs="Times New Roman"/>
          <w:b/>
          <w:bCs/>
          <w:color w:val="000000"/>
          <w:lang w:val="it-IT" w:eastAsia="el-GR"/>
        </w:rPr>
        <w:t>pariturus</w:t>
      </w:r>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val="it-IT" w:eastAsia="el-GR"/>
        </w:rPr>
      </w:pPr>
      <w:r w:rsidRPr="00C7283E">
        <w:rPr>
          <w:rFonts w:ascii="Trebuchet MS" w:eastAsia="Times New Roman" w:hAnsi="Trebuchet MS" w:cs="Times New Roman"/>
          <w:color w:val="000000"/>
          <w:lang w:val="it-IT" w:eastAsia="el-GR"/>
        </w:rPr>
        <w:t xml:space="preserve">ruo – rui – rutum – ruere 3 </w:t>
      </w:r>
      <w:proofErr w:type="spellStart"/>
      <w:r w:rsidRPr="00C7283E">
        <w:rPr>
          <w:rFonts w:ascii="Trebuchet MS" w:eastAsia="Times New Roman" w:hAnsi="Trebuchet MS" w:cs="Times New Roman"/>
          <w:color w:val="000000"/>
          <w:lang w:eastAsia="el-GR"/>
        </w:rPr>
        <w:t>μτχ</w:t>
      </w:r>
      <w:proofErr w:type="spellEnd"/>
      <w:r w:rsidRPr="00C7283E">
        <w:rPr>
          <w:rFonts w:ascii="Trebuchet MS" w:eastAsia="Times New Roman" w:hAnsi="Trebuchet MS" w:cs="Times New Roman"/>
          <w:color w:val="000000"/>
          <w:lang w:val="it-IT" w:eastAsia="el-GR"/>
        </w:rPr>
        <w:t xml:space="preserve">. </w:t>
      </w:r>
      <w:r w:rsidRPr="00C7283E">
        <w:rPr>
          <w:rFonts w:ascii="Trebuchet MS" w:eastAsia="Times New Roman" w:hAnsi="Trebuchet MS" w:cs="Times New Roman"/>
          <w:color w:val="000000"/>
          <w:lang w:eastAsia="el-GR"/>
        </w:rPr>
        <w:t>μέλλοντα</w:t>
      </w:r>
      <w:r w:rsidRPr="00C7283E">
        <w:rPr>
          <w:rFonts w:ascii="Trebuchet MS" w:eastAsia="Times New Roman" w:hAnsi="Trebuchet MS" w:cs="Times New Roman"/>
          <w:color w:val="000000"/>
          <w:lang w:val="it-IT" w:eastAsia="el-GR"/>
        </w:rPr>
        <w:t>: </w:t>
      </w:r>
      <w:r w:rsidRPr="00C7283E">
        <w:rPr>
          <w:rFonts w:ascii="Trebuchet MS" w:eastAsia="Times New Roman" w:hAnsi="Trebuchet MS" w:cs="Times New Roman"/>
          <w:b/>
          <w:bCs/>
          <w:color w:val="000000"/>
          <w:lang w:val="it-IT" w:eastAsia="el-GR"/>
        </w:rPr>
        <w:t>ruiturus</w:t>
      </w:r>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val="it-IT" w:eastAsia="el-GR"/>
        </w:rPr>
      </w:pPr>
      <w:r w:rsidRPr="00C7283E">
        <w:rPr>
          <w:rFonts w:ascii="Trebuchet MS" w:eastAsia="Times New Roman" w:hAnsi="Trebuchet MS" w:cs="Times New Roman"/>
          <w:color w:val="000000"/>
          <w:lang w:val="it-IT" w:eastAsia="el-GR"/>
        </w:rPr>
        <w:t xml:space="preserve">valeo – valui – _____ – valere 2 </w:t>
      </w:r>
      <w:proofErr w:type="spellStart"/>
      <w:r w:rsidRPr="00C7283E">
        <w:rPr>
          <w:rFonts w:ascii="Trebuchet MS" w:eastAsia="Times New Roman" w:hAnsi="Trebuchet MS" w:cs="Times New Roman"/>
          <w:color w:val="000000"/>
          <w:lang w:eastAsia="el-GR"/>
        </w:rPr>
        <w:t>μτχ</w:t>
      </w:r>
      <w:proofErr w:type="spellEnd"/>
      <w:r w:rsidRPr="00C7283E">
        <w:rPr>
          <w:rFonts w:ascii="Trebuchet MS" w:eastAsia="Times New Roman" w:hAnsi="Trebuchet MS" w:cs="Times New Roman"/>
          <w:color w:val="000000"/>
          <w:lang w:val="it-IT" w:eastAsia="el-GR"/>
        </w:rPr>
        <w:t xml:space="preserve">. </w:t>
      </w:r>
      <w:r w:rsidRPr="00C7283E">
        <w:rPr>
          <w:rFonts w:ascii="Trebuchet MS" w:eastAsia="Times New Roman" w:hAnsi="Trebuchet MS" w:cs="Times New Roman"/>
          <w:color w:val="000000"/>
          <w:lang w:eastAsia="el-GR"/>
        </w:rPr>
        <w:t>μέλλοντα</w:t>
      </w:r>
      <w:r w:rsidRPr="00C7283E">
        <w:rPr>
          <w:rFonts w:ascii="Trebuchet MS" w:eastAsia="Times New Roman" w:hAnsi="Trebuchet MS" w:cs="Times New Roman"/>
          <w:color w:val="000000"/>
          <w:lang w:val="it-IT" w:eastAsia="el-GR"/>
        </w:rPr>
        <w:t>: </w:t>
      </w:r>
      <w:r w:rsidRPr="00C7283E">
        <w:rPr>
          <w:rFonts w:ascii="Trebuchet MS" w:eastAsia="Times New Roman" w:hAnsi="Trebuchet MS" w:cs="Times New Roman"/>
          <w:b/>
          <w:bCs/>
          <w:color w:val="000000"/>
          <w:lang w:val="it-IT" w:eastAsia="el-GR"/>
        </w:rPr>
        <w:t>valiturus</w:t>
      </w:r>
    </w:p>
    <w:p w:rsidR="00C7283E" w:rsidRPr="00C7283E"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val="it-IT" w:eastAsia="el-GR"/>
        </w:rPr>
      </w:pPr>
      <w:r w:rsidRPr="00C7283E">
        <w:rPr>
          <w:rFonts w:ascii="Trebuchet MS" w:eastAsia="Times New Roman" w:hAnsi="Trebuchet MS" w:cs="Times New Roman"/>
          <w:color w:val="000000"/>
          <w:lang w:val="it-IT" w:eastAsia="el-GR"/>
        </w:rPr>
        <w:t xml:space="preserve">reseco – resecui – resectum – resecare 1 </w:t>
      </w:r>
      <w:proofErr w:type="spellStart"/>
      <w:r w:rsidRPr="00C7283E">
        <w:rPr>
          <w:rFonts w:ascii="Trebuchet MS" w:eastAsia="Times New Roman" w:hAnsi="Trebuchet MS" w:cs="Times New Roman"/>
          <w:color w:val="000000"/>
          <w:lang w:eastAsia="el-GR"/>
        </w:rPr>
        <w:t>μτχ</w:t>
      </w:r>
      <w:proofErr w:type="spellEnd"/>
      <w:r w:rsidRPr="00C7283E">
        <w:rPr>
          <w:rFonts w:ascii="Trebuchet MS" w:eastAsia="Times New Roman" w:hAnsi="Trebuchet MS" w:cs="Times New Roman"/>
          <w:color w:val="000000"/>
          <w:lang w:val="it-IT" w:eastAsia="el-GR"/>
        </w:rPr>
        <w:t xml:space="preserve">. </w:t>
      </w:r>
      <w:r w:rsidRPr="00C7283E">
        <w:rPr>
          <w:rFonts w:ascii="Trebuchet MS" w:eastAsia="Times New Roman" w:hAnsi="Trebuchet MS" w:cs="Times New Roman"/>
          <w:color w:val="000000"/>
          <w:lang w:eastAsia="el-GR"/>
        </w:rPr>
        <w:t>μέλλοντα</w:t>
      </w:r>
      <w:r w:rsidRPr="00C7283E">
        <w:rPr>
          <w:rFonts w:ascii="Trebuchet MS" w:eastAsia="Times New Roman" w:hAnsi="Trebuchet MS" w:cs="Times New Roman"/>
          <w:color w:val="000000"/>
          <w:lang w:val="it-IT" w:eastAsia="el-GR"/>
        </w:rPr>
        <w:t>: </w:t>
      </w:r>
      <w:r w:rsidRPr="00C7283E">
        <w:rPr>
          <w:rFonts w:ascii="Trebuchet MS" w:eastAsia="Times New Roman" w:hAnsi="Trebuchet MS" w:cs="Times New Roman"/>
          <w:b/>
          <w:bCs/>
          <w:color w:val="000000"/>
          <w:lang w:val="it-IT" w:eastAsia="el-GR"/>
        </w:rPr>
        <w:t>resecaturus</w:t>
      </w:r>
    </w:p>
    <w:p w:rsidR="00C7283E" w:rsidRPr="003B0F6A" w:rsidRDefault="00C7283E" w:rsidP="00C7283E">
      <w:pPr>
        <w:numPr>
          <w:ilvl w:val="1"/>
          <w:numId w:val="1"/>
        </w:numPr>
        <w:shd w:val="clear" w:color="auto" w:fill="FFFFFF"/>
        <w:spacing w:after="0" w:line="308" w:lineRule="atLeast"/>
        <w:ind w:left="900" w:right="225"/>
        <w:jc w:val="both"/>
        <w:rPr>
          <w:rFonts w:ascii="Trebuchet MS" w:eastAsia="Times New Roman" w:hAnsi="Trebuchet MS" w:cs="Times New Roman"/>
          <w:color w:val="000000"/>
          <w:lang w:val="it-IT" w:eastAsia="el-GR"/>
        </w:rPr>
      </w:pPr>
      <w:r w:rsidRPr="00C7283E">
        <w:rPr>
          <w:rFonts w:ascii="Trebuchet MS" w:eastAsia="Times New Roman" w:hAnsi="Trebuchet MS" w:cs="Times New Roman"/>
          <w:color w:val="000000"/>
          <w:lang w:val="it-IT" w:eastAsia="el-GR"/>
        </w:rPr>
        <w:t xml:space="preserve">insto – institi – ______ – instare 1 </w:t>
      </w:r>
      <w:proofErr w:type="spellStart"/>
      <w:r w:rsidRPr="00C7283E">
        <w:rPr>
          <w:rFonts w:ascii="Trebuchet MS" w:eastAsia="Times New Roman" w:hAnsi="Trebuchet MS" w:cs="Times New Roman"/>
          <w:color w:val="000000"/>
          <w:lang w:eastAsia="el-GR"/>
        </w:rPr>
        <w:t>μτχ</w:t>
      </w:r>
      <w:proofErr w:type="spellEnd"/>
      <w:r w:rsidRPr="00C7283E">
        <w:rPr>
          <w:rFonts w:ascii="Trebuchet MS" w:eastAsia="Times New Roman" w:hAnsi="Trebuchet MS" w:cs="Times New Roman"/>
          <w:color w:val="000000"/>
          <w:lang w:val="it-IT" w:eastAsia="el-GR"/>
        </w:rPr>
        <w:t xml:space="preserve">. </w:t>
      </w:r>
      <w:r w:rsidRPr="00C7283E">
        <w:rPr>
          <w:rFonts w:ascii="Trebuchet MS" w:eastAsia="Times New Roman" w:hAnsi="Trebuchet MS" w:cs="Times New Roman"/>
          <w:color w:val="000000"/>
          <w:lang w:eastAsia="el-GR"/>
        </w:rPr>
        <w:t>μέλλοντα</w:t>
      </w:r>
      <w:r w:rsidRPr="00C7283E">
        <w:rPr>
          <w:rFonts w:ascii="Trebuchet MS" w:eastAsia="Times New Roman" w:hAnsi="Trebuchet MS" w:cs="Times New Roman"/>
          <w:color w:val="000000"/>
          <w:lang w:val="it-IT" w:eastAsia="el-GR"/>
        </w:rPr>
        <w:t>: </w:t>
      </w:r>
      <w:r w:rsidRPr="00C7283E">
        <w:rPr>
          <w:rFonts w:ascii="Trebuchet MS" w:eastAsia="Times New Roman" w:hAnsi="Trebuchet MS" w:cs="Times New Roman"/>
          <w:b/>
          <w:bCs/>
          <w:color w:val="000000"/>
          <w:lang w:val="it-IT" w:eastAsia="el-GR"/>
        </w:rPr>
        <w:t>instaturus</w:t>
      </w:r>
    </w:p>
    <w:p w:rsidR="003B0F6A" w:rsidRPr="00C7283E" w:rsidRDefault="003B0F6A" w:rsidP="003B0F6A">
      <w:pPr>
        <w:shd w:val="clear" w:color="auto" w:fill="FFFFFF"/>
        <w:spacing w:after="0" w:line="308" w:lineRule="atLeast"/>
        <w:ind w:right="225"/>
        <w:jc w:val="both"/>
        <w:rPr>
          <w:rFonts w:ascii="Trebuchet MS" w:eastAsia="Times New Roman" w:hAnsi="Trebuchet MS" w:cs="Times New Roman"/>
          <w:color w:val="000000"/>
          <w:lang w:val="it-IT" w:eastAsia="el-GR"/>
        </w:rPr>
      </w:pPr>
    </w:p>
    <w:p w:rsidR="003B0F6A" w:rsidRDefault="003B0F6A" w:rsidP="003B0F6A">
      <w:pPr>
        <w:shd w:val="clear" w:color="auto" w:fill="FFFFFF"/>
        <w:spacing w:after="240" w:line="336" w:lineRule="atLeast"/>
        <w:jc w:val="both"/>
        <w:rPr>
          <w:rFonts w:ascii="Trebuchet MS" w:eastAsia="Times New Roman" w:hAnsi="Trebuchet MS" w:cs="Times New Roman"/>
          <w:color w:val="000000"/>
          <w:sz w:val="24"/>
          <w:szCs w:val="24"/>
          <w:lang w:eastAsia="el-GR"/>
        </w:rPr>
      </w:pPr>
      <w:r w:rsidRPr="003B0F6A">
        <w:rPr>
          <w:rFonts w:ascii="Trebuchet MS" w:eastAsia="Times New Roman" w:hAnsi="Trebuchet MS" w:cs="Times New Roman"/>
          <w:b/>
          <w:bCs/>
          <w:color w:val="000000"/>
          <w:sz w:val="24"/>
          <w:szCs w:val="24"/>
          <w:lang w:val="it-IT" w:eastAsia="el-GR"/>
        </w:rPr>
        <w:t>nihil</w:t>
      </w:r>
      <w:r w:rsidRPr="003B0F6A">
        <w:rPr>
          <w:rFonts w:ascii="Trebuchet MS" w:eastAsia="Times New Roman" w:hAnsi="Trebuchet MS" w:cs="Times New Roman"/>
          <w:color w:val="000000"/>
          <w:sz w:val="24"/>
          <w:szCs w:val="24"/>
          <w:lang w:eastAsia="el-GR"/>
        </w:rPr>
        <w:t xml:space="preserve">: οι ουσιαστικές αόριστες αντωνυμίες </w:t>
      </w:r>
      <w:r w:rsidRPr="003B0F6A">
        <w:rPr>
          <w:rFonts w:ascii="Trebuchet MS" w:eastAsia="Times New Roman" w:hAnsi="Trebuchet MS" w:cs="Times New Roman"/>
          <w:color w:val="000000"/>
          <w:sz w:val="24"/>
          <w:szCs w:val="24"/>
          <w:lang w:val="it-IT" w:eastAsia="el-GR"/>
        </w:rPr>
        <w:t>nemo</w:t>
      </w:r>
      <w:r w:rsidRPr="003B0F6A">
        <w:rPr>
          <w:rFonts w:ascii="Trebuchet MS" w:eastAsia="Times New Roman" w:hAnsi="Trebuchet MS" w:cs="Times New Roman"/>
          <w:color w:val="000000"/>
          <w:sz w:val="24"/>
          <w:szCs w:val="24"/>
          <w:lang w:eastAsia="el-GR"/>
        </w:rPr>
        <w:t xml:space="preserve"> και </w:t>
      </w:r>
      <w:r w:rsidRPr="003B0F6A">
        <w:rPr>
          <w:rFonts w:ascii="Trebuchet MS" w:eastAsia="Times New Roman" w:hAnsi="Trebuchet MS" w:cs="Times New Roman"/>
          <w:color w:val="000000"/>
          <w:sz w:val="24"/>
          <w:szCs w:val="24"/>
          <w:lang w:val="it-IT" w:eastAsia="el-GR"/>
        </w:rPr>
        <w:t>nihil</w:t>
      </w:r>
      <w:r w:rsidRPr="003B0F6A">
        <w:rPr>
          <w:rFonts w:ascii="Trebuchet MS" w:eastAsia="Times New Roman" w:hAnsi="Trebuchet MS" w:cs="Times New Roman"/>
          <w:color w:val="000000"/>
          <w:sz w:val="24"/>
          <w:szCs w:val="24"/>
          <w:lang w:eastAsia="el-GR"/>
        </w:rPr>
        <w:t xml:space="preserve"> κλίνονται ως εξής:</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nemo               [nemo              nihil (nil)</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nullius              nullius            nullius rei</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nemini             nemini             nulli rei</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neminem         neminem        nihil (nil)</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nullo                 nulla]               nulla re</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nulli                 [nullae             nullae res</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nullorum        nullarum          nullarum rerum</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it-IT" w:eastAsia="el-GR"/>
        </w:rPr>
      </w:pPr>
      <w:r w:rsidRPr="00B771A9">
        <w:rPr>
          <w:rFonts w:ascii="Georgia" w:eastAsia="Times New Roman" w:hAnsi="Georgia" w:cs="Times New Roman"/>
          <w:color w:val="000000"/>
          <w:sz w:val="24"/>
          <w:szCs w:val="24"/>
          <w:lang w:val="it-IT" w:eastAsia="el-GR"/>
        </w:rPr>
        <w:t>nullis                nullis                nullis rebus</w:t>
      </w:r>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fr-FR" w:eastAsia="el-GR"/>
        </w:rPr>
      </w:pPr>
      <w:proofErr w:type="gramStart"/>
      <w:r w:rsidRPr="00B771A9">
        <w:rPr>
          <w:rFonts w:ascii="Georgia" w:eastAsia="Times New Roman" w:hAnsi="Georgia" w:cs="Times New Roman"/>
          <w:color w:val="000000"/>
          <w:sz w:val="24"/>
          <w:szCs w:val="24"/>
          <w:lang w:val="fr-FR" w:eastAsia="el-GR"/>
        </w:rPr>
        <w:t>nullos</w:t>
      </w:r>
      <w:proofErr w:type="gramEnd"/>
      <w:r w:rsidRPr="00B771A9">
        <w:rPr>
          <w:rFonts w:ascii="Georgia" w:eastAsia="Times New Roman" w:hAnsi="Georgia" w:cs="Times New Roman"/>
          <w:color w:val="000000"/>
          <w:sz w:val="24"/>
          <w:szCs w:val="24"/>
          <w:lang w:val="fr-FR" w:eastAsia="el-GR"/>
        </w:rPr>
        <w:t xml:space="preserve">               </w:t>
      </w:r>
      <w:proofErr w:type="spellStart"/>
      <w:r w:rsidRPr="00B771A9">
        <w:rPr>
          <w:rFonts w:ascii="Georgia" w:eastAsia="Times New Roman" w:hAnsi="Georgia" w:cs="Times New Roman"/>
          <w:color w:val="000000"/>
          <w:sz w:val="24"/>
          <w:szCs w:val="24"/>
          <w:lang w:val="fr-FR" w:eastAsia="el-GR"/>
        </w:rPr>
        <w:t>nullas</w:t>
      </w:r>
      <w:proofErr w:type="spellEnd"/>
      <w:r w:rsidRPr="00B771A9">
        <w:rPr>
          <w:rFonts w:ascii="Georgia" w:eastAsia="Times New Roman" w:hAnsi="Georgia" w:cs="Times New Roman"/>
          <w:color w:val="000000"/>
          <w:sz w:val="24"/>
          <w:szCs w:val="24"/>
          <w:lang w:val="fr-FR" w:eastAsia="el-GR"/>
        </w:rPr>
        <w:t xml:space="preserve">               </w:t>
      </w:r>
      <w:proofErr w:type="spellStart"/>
      <w:r w:rsidRPr="00B771A9">
        <w:rPr>
          <w:rFonts w:ascii="Georgia" w:eastAsia="Times New Roman" w:hAnsi="Georgia" w:cs="Times New Roman"/>
          <w:color w:val="000000"/>
          <w:sz w:val="24"/>
          <w:szCs w:val="24"/>
          <w:lang w:val="fr-FR" w:eastAsia="el-GR"/>
        </w:rPr>
        <w:t>nullas</w:t>
      </w:r>
      <w:proofErr w:type="spellEnd"/>
      <w:r w:rsidRPr="00B771A9">
        <w:rPr>
          <w:rFonts w:ascii="Georgia" w:eastAsia="Times New Roman" w:hAnsi="Georgia" w:cs="Times New Roman"/>
          <w:color w:val="000000"/>
          <w:sz w:val="24"/>
          <w:szCs w:val="24"/>
          <w:lang w:val="fr-FR" w:eastAsia="el-GR"/>
        </w:rPr>
        <w:t xml:space="preserve"> </w:t>
      </w:r>
      <w:proofErr w:type="spellStart"/>
      <w:r w:rsidRPr="00B771A9">
        <w:rPr>
          <w:rFonts w:ascii="Georgia" w:eastAsia="Times New Roman" w:hAnsi="Georgia" w:cs="Times New Roman"/>
          <w:color w:val="000000"/>
          <w:sz w:val="24"/>
          <w:szCs w:val="24"/>
          <w:lang w:val="fr-FR" w:eastAsia="el-GR"/>
        </w:rPr>
        <w:t>res</w:t>
      </w:r>
      <w:proofErr w:type="spellEnd"/>
    </w:p>
    <w:p w:rsidR="00B771A9" w:rsidRPr="00B771A9" w:rsidRDefault="00B771A9" w:rsidP="00B771A9">
      <w:pPr>
        <w:shd w:val="clear" w:color="auto" w:fill="EEEEEE"/>
        <w:spacing w:after="0" w:line="240" w:lineRule="auto"/>
        <w:jc w:val="both"/>
        <w:rPr>
          <w:rFonts w:ascii="Georgia" w:eastAsia="Times New Roman" w:hAnsi="Georgia" w:cs="Times New Roman"/>
          <w:color w:val="000000"/>
          <w:sz w:val="24"/>
          <w:szCs w:val="24"/>
          <w:lang w:val="fr-FR" w:eastAsia="el-GR"/>
        </w:rPr>
      </w:pPr>
      <w:proofErr w:type="spellStart"/>
      <w:proofErr w:type="gramStart"/>
      <w:r w:rsidRPr="00B771A9">
        <w:rPr>
          <w:rFonts w:ascii="Georgia" w:eastAsia="Times New Roman" w:hAnsi="Georgia" w:cs="Times New Roman"/>
          <w:color w:val="000000"/>
          <w:sz w:val="24"/>
          <w:szCs w:val="24"/>
          <w:lang w:val="fr-FR" w:eastAsia="el-GR"/>
        </w:rPr>
        <w:t>nullis</w:t>
      </w:r>
      <w:proofErr w:type="spellEnd"/>
      <w:proofErr w:type="gramEnd"/>
      <w:r w:rsidRPr="00B771A9">
        <w:rPr>
          <w:rFonts w:ascii="Georgia" w:eastAsia="Times New Roman" w:hAnsi="Georgia" w:cs="Times New Roman"/>
          <w:color w:val="000000"/>
          <w:sz w:val="24"/>
          <w:szCs w:val="24"/>
          <w:lang w:val="fr-FR" w:eastAsia="el-GR"/>
        </w:rPr>
        <w:t xml:space="preserve">                </w:t>
      </w:r>
      <w:proofErr w:type="spellStart"/>
      <w:r w:rsidRPr="00B771A9">
        <w:rPr>
          <w:rFonts w:ascii="Georgia" w:eastAsia="Times New Roman" w:hAnsi="Georgia" w:cs="Times New Roman"/>
          <w:color w:val="000000"/>
          <w:sz w:val="24"/>
          <w:szCs w:val="24"/>
          <w:lang w:val="fr-FR" w:eastAsia="el-GR"/>
        </w:rPr>
        <w:t>nullis</w:t>
      </w:r>
      <w:proofErr w:type="spellEnd"/>
      <w:r w:rsidRPr="00B771A9">
        <w:rPr>
          <w:rFonts w:ascii="Georgia" w:eastAsia="Times New Roman" w:hAnsi="Georgia" w:cs="Times New Roman"/>
          <w:color w:val="000000"/>
          <w:sz w:val="24"/>
          <w:szCs w:val="24"/>
          <w:lang w:val="fr-FR" w:eastAsia="el-GR"/>
        </w:rPr>
        <w:t xml:space="preserve">]              </w:t>
      </w:r>
      <w:proofErr w:type="spellStart"/>
      <w:r w:rsidRPr="00B771A9">
        <w:rPr>
          <w:rFonts w:ascii="Georgia" w:eastAsia="Times New Roman" w:hAnsi="Georgia" w:cs="Times New Roman"/>
          <w:color w:val="000000"/>
          <w:sz w:val="24"/>
          <w:szCs w:val="24"/>
          <w:lang w:val="fr-FR" w:eastAsia="el-GR"/>
        </w:rPr>
        <w:t>nullis</w:t>
      </w:r>
      <w:proofErr w:type="spellEnd"/>
      <w:r w:rsidRPr="00B771A9">
        <w:rPr>
          <w:rFonts w:ascii="Georgia" w:eastAsia="Times New Roman" w:hAnsi="Georgia" w:cs="Times New Roman"/>
          <w:color w:val="000000"/>
          <w:sz w:val="24"/>
          <w:szCs w:val="24"/>
          <w:lang w:val="fr-FR" w:eastAsia="el-GR"/>
        </w:rPr>
        <w:t xml:space="preserve"> rebus</w:t>
      </w:r>
    </w:p>
    <w:p w:rsidR="003B0F6A" w:rsidRPr="00B771A9" w:rsidRDefault="003B0F6A" w:rsidP="003B0F6A">
      <w:pPr>
        <w:shd w:val="clear" w:color="auto" w:fill="FFFFFF"/>
        <w:spacing w:after="240" w:line="336" w:lineRule="atLeast"/>
        <w:jc w:val="both"/>
        <w:rPr>
          <w:rFonts w:ascii="Trebuchet MS" w:eastAsia="Times New Roman" w:hAnsi="Trebuchet MS" w:cs="Times New Roman"/>
          <w:color w:val="000000"/>
          <w:sz w:val="24"/>
          <w:szCs w:val="24"/>
          <w:lang w:val="fr-FR" w:eastAsia="el-GR"/>
        </w:rPr>
      </w:pPr>
    </w:p>
    <w:p w:rsidR="003B0F6A" w:rsidRPr="00B771A9" w:rsidRDefault="003B0F6A" w:rsidP="003B0F6A">
      <w:pPr>
        <w:shd w:val="clear" w:color="auto" w:fill="FFFFFF"/>
        <w:spacing w:after="240" w:line="336" w:lineRule="atLeast"/>
        <w:jc w:val="both"/>
        <w:rPr>
          <w:rFonts w:ascii="Trebuchet MS" w:eastAsia="Times New Roman" w:hAnsi="Trebuchet MS" w:cs="Times New Roman"/>
          <w:color w:val="000000"/>
          <w:sz w:val="24"/>
          <w:szCs w:val="24"/>
          <w:lang w:val="fr-FR" w:eastAsia="el-GR"/>
        </w:rPr>
      </w:pPr>
    </w:p>
    <w:p w:rsidR="00C7283E" w:rsidRPr="003B0F6A" w:rsidRDefault="00C7283E" w:rsidP="003B0F6A">
      <w:pPr>
        <w:shd w:val="clear" w:color="auto" w:fill="FFFFFF"/>
        <w:spacing w:after="240" w:line="336" w:lineRule="atLeast"/>
        <w:jc w:val="both"/>
        <w:rPr>
          <w:rFonts w:ascii="Trebuchet MS" w:eastAsia="Times New Roman" w:hAnsi="Trebuchet MS" w:cs="Times New Roman"/>
          <w:color w:val="000000"/>
          <w:sz w:val="24"/>
          <w:szCs w:val="24"/>
          <w:lang w:eastAsia="el-GR"/>
        </w:rPr>
      </w:pPr>
      <w:r w:rsidRPr="003B0F6A">
        <w:rPr>
          <w:rFonts w:ascii="Trebuchet MS" w:eastAsia="Times New Roman" w:hAnsi="Trebuchet MS" w:cs="Times New Roman"/>
          <w:b/>
          <w:bCs/>
          <w:color w:val="000000"/>
          <w:sz w:val="24"/>
          <w:szCs w:val="24"/>
          <w:lang w:val="it-IT" w:eastAsia="el-GR"/>
        </w:rPr>
        <w:t>tulit</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Τα</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ρήματα</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dico</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duco</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fero</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είτε</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απλά</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είτε</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σύνθετα</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και</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facio</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σχηματίζουν</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το</w:t>
      </w:r>
      <w:r w:rsidRPr="003B0F6A">
        <w:rPr>
          <w:rFonts w:ascii="Trebuchet MS" w:eastAsia="Times New Roman" w:hAnsi="Trebuchet MS" w:cs="Times New Roman"/>
          <w:color w:val="000000"/>
          <w:sz w:val="24"/>
          <w:szCs w:val="24"/>
          <w:lang w:eastAsia="el-GR"/>
        </w:rPr>
        <w:t xml:space="preserve"> </w:t>
      </w:r>
      <w:proofErr w:type="spellStart"/>
      <w:r w:rsidRPr="00C7283E">
        <w:rPr>
          <w:rFonts w:ascii="Trebuchet MS" w:eastAsia="Times New Roman" w:hAnsi="Trebuchet MS" w:cs="Times New Roman"/>
          <w:color w:val="000000"/>
          <w:sz w:val="24"/>
          <w:szCs w:val="24"/>
          <w:lang w:eastAsia="el-GR"/>
        </w:rPr>
        <w:t>β΄ενικό</w:t>
      </w:r>
      <w:proofErr w:type="spellEnd"/>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πρόσωπο</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της</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προστακτικής</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του</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ενεργητικού</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ενεστώτα</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χωρίς</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την</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κατάληξη</w:t>
      </w:r>
      <w:r w:rsidRPr="003B0F6A">
        <w:rPr>
          <w:rFonts w:ascii="Trebuchet MS" w:eastAsia="Times New Roman" w:hAnsi="Trebuchet MS" w:cs="Times New Roman"/>
          <w:color w:val="000000"/>
          <w:sz w:val="24"/>
          <w:szCs w:val="24"/>
          <w:lang w:val="it-IT" w:eastAsia="el-GR"/>
        </w:rPr>
        <w:t> </w:t>
      </w:r>
      <w:r w:rsidRPr="003B0F6A">
        <w:rPr>
          <w:rFonts w:ascii="Trebuchet MS" w:eastAsia="Times New Roman" w:hAnsi="Trebuchet MS" w:cs="Times New Roman"/>
          <w:b/>
          <w:bCs/>
          <w:color w:val="000000"/>
          <w:sz w:val="24"/>
          <w:szCs w:val="24"/>
          <w:lang w:eastAsia="el-GR"/>
        </w:rPr>
        <w:t>-</w:t>
      </w:r>
      <w:r w:rsidRPr="003B0F6A">
        <w:rPr>
          <w:rFonts w:ascii="Trebuchet MS" w:eastAsia="Times New Roman" w:hAnsi="Trebuchet MS" w:cs="Times New Roman"/>
          <w:b/>
          <w:bCs/>
          <w:color w:val="000000"/>
          <w:sz w:val="24"/>
          <w:szCs w:val="24"/>
          <w:lang w:val="it-IT" w:eastAsia="el-GR"/>
        </w:rPr>
        <w:t>e</w:t>
      </w:r>
      <w:r w:rsidRPr="003B0F6A">
        <w:rPr>
          <w:rFonts w:ascii="Trebuchet MS" w:eastAsia="Times New Roman" w:hAnsi="Trebuchet MS" w:cs="Times New Roman"/>
          <w:b/>
          <w:bCs/>
          <w:color w:val="000000"/>
          <w:sz w:val="24"/>
          <w:szCs w:val="24"/>
          <w:lang w:eastAsia="el-GR"/>
        </w:rPr>
        <w:br/>
      </w:r>
      <w:r w:rsidRPr="003B0F6A">
        <w:rPr>
          <w:rFonts w:ascii="Trebuchet MS" w:eastAsia="Times New Roman" w:hAnsi="Trebuchet MS" w:cs="Times New Roman"/>
          <w:b/>
          <w:bCs/>
          <w:color w:val="000000"/>
          <w:sz w:val="24"/>
          <w:szCs w:val="24"/>
          <w:lang w:val="it-IT" w:eastAsia="el-GR"/>
        </w:rPr>
        <w:t>dic</w:t>
      </w:r>
      <w:r w:rsidRPr="003B0F6A">
        <w:rPr>
          <w:rFonts w:ascii="Trebuchet MS" w:eastAsia="Times New Roman" w:hAnsi="Trebuchet MS" w:cs="Times New Roman"/>
          <w:b/>
          <w:bCs/>
          <w:color w:val="000000"/>
          <w:sz w:val="24"/>
          <w:szCs w:val="24"/>
          <w:lang w:eastAsia="el-GR"/>
        </w:rPr>
        <w:t xml:space="preserve">, </w:t>
      </w:r>
      <w:r w:rsidRPr="003B0F6A">
        <w:rPr>
          <w:rFonts w:ascii="Trebuchet MS" w:eastAsia="Times New Roman" w:hAnsi="Trebuchet MS" w:cs="Times New Roman"/>
          <w:b/>
          <w:bCs/>
          <w:color w:val="000000"/>
          <w:sz w:val="24"/>
          <w:szCs w:val="24"/>
          <w:lang w:val="it-IT" w:eastAsia="el-GR"/>
        </w:rPr>
        <w:t>duc</w:t>
      </w:r>
      <w:r w:rsidRPr="003B0F6A">
        <w:rPr>
          <w:rFonts w:ascii="Trebuchet MS" w:eastAsia="Times New Roman" w:hAnsi="Trebuchet MS" w:cs="Times New Roman"/>
          <w:b/>
          <w:bCs/>
          <w:color w:val="000000"/>
          <w:sz w:val="24"/>
          <w:szCs w:val="24"/>
          <w:lang w:eastAsia="el-GR"/>
        </w:rPr>
        <w:t xml:space="preserve">, </w:t>
      </w:r>
      <w:r w:rsidRPr="003B0F6A">
        <w:rPr>
          <w:rFonts w:ascii="Trebuchet MS" w:eastAsia="Times New Roman" w:hAnsi="Trebuchet MS" w:cs="Times New Roman"/>
          <w:b/>
          <w:bCs/>
          <w:color w:val="000000"/>
          <w:sz w:val="24"/>
          <w:szCs w:val="24"/>
          <w:lang w:val="it-IT" w:eastAsia="el-GR"/>
        </w:rPr>
        <w:t>fer</w:t>
      </w:r>
      <w:r w:rsidRPr="003B0F6A">
        <w:rPr>
          <w:rFonts w:ascii="Trebuchet MS" w:eastAsia="Times New Roman" w:hAnsi="Trebuchet MS" w:cs="Times New Roman"/>
          <w:b/>
          <w:bCs/>
          <w:color w:val="000000"/>
          <w:sz w:val="24"/>
          <w:szCs w:val="24"/>
          <w:lang w:eastAsia="el-GR"/>
        </w:rPr>
        <w:t xml:space="preserve">, </w:t>
      </w:r>
      <w:r w:rsidRPr="003B0F6A">
        <w:rPr>
          <w:rFonts w:ascii="Trebuchet MS" w:eastAsia="Times New Roman" w:hAnsi="Trebuchet MS" w:cs="Times New Roman"/>
          <w:b/>
          <w:bCs/>
          <w:color w:val="000000"/>
          <w:sz w:val="24"/>
          <w:szCs w:val="24"/>
          <w:lang w:val="it-IT" w:eastAsia="el-GR"/>
        </w:rPr>
        <w:t>fac</w:t>
      </w:r>
      <w:r w:rsidRPr="003B0F6A">
        <w:rPr>
          <w:rFonts w:ascii="Trebuchet MS" w:eastAsia="Times New Roman" w:hAnsi="Trebuchet MS" w:cs="Times New Roman"/>
          <w:color w:val="000000"/>
          <w:sz w:val="24"/>
          <w:szCs w:val="24"/>
          <w:lang w:eastAsia="el-GR"/>
        </w:rPr>
        <w:br/>
      </w:r>
      <w:r w:rsidRPr="00C7283E">
        <w:rPr>
          <w:rFonts w:ascii="Trebuchet MS" w:eastAsia="Times New Roman" w:hAnsi="Trebuchet MS" w:cs="Times New Roman"/>
          <w:color w:val="000000"/>
          <w:sz w:val="24"/>
          <w:szCs w:val="24"/>
          <w:lang w:eastAsia="el-GR"/>
        </w:rPr>
        <w:t>Τα</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σύνθετα</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όμως</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του</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facio</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σχηματίζουν</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το</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ίδιο</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πρόσωπο</w:t>
      </w:r>
      <w:r w:rsidRPr="003B0F6A">
        <w:rPr>
          <w:rFonts w:ascii="Trebuchet MS" w:eastAsia="Times New Roman" w:hAnsi="Trebuchet MS" w:cs="Times New Roman"/>
          <w:color w:val="000000"/>
          <w:sz w:val="24"/>
          <w:szCs w:val="24"/>
          <w:lang w:eastAsia="el-GR"/>
        </w:rPr>
        <w:t xml:space="preserve"> </w:t>
      </w:r>
      <w:r w:rsidRPr="00C7283E">
        <w:rPr>
          <w:rFonts w:ascii="Trebuchet MS" w:eastAsia="Times New Roman" w:hAnsi="Trebuchet MS" w:cs="Times New Roman"/>
          <w:color w:val="000000"/>
          <w:sz w:val="24"/>
          <w:szCs w:val="24"/>
          <w:lang w:eastAsia="el-GR"/>
        </w:rPr>
        <w:t>κανονικά</w:t>
      </w:r>
      <w:r w:rsidRPr="003B0F6A">
        <w:rPr>
          <w:rFonts w:ascii="Trebuchet MS" w:eastAsia="Times New Roman" w:hAnsi="Trebuchet MS" w:cs="Times New Roman"/>
          <w:color w:val="000000"/>
          <w:sz w:val="24"/>
          <w:szCs w:val="24"/>
          <w:lang w:eastAsia="el-GR"/>
        </w:rPr>
        <w:t>:</w:t>
      </w:r>
      <w:r w:rsidRPr="003B0F6A">
        <w:rPr>
          <w:rFonts w:ascii="Trebuchet MS" w:eastAsia="Times New Roman" w:hAnsi="Trebuchet MS" w:cs="Times New Roman"/>
          <w:color w:val="000000"/>
          <w:sz w:val="24"/>
          <w:szCs w:val="24"/>
          <w:lang w:eastAsia="el-GR"/>
        </w:rPr>
        <w:br/>
      </w:r>
      <w:r w:rsidRPr="003B0F6A">
        <w:rPr>
          <w:rFonts w:ascii="Trebuchet MS" w:eastAsia="Times New Roman" w:hAnsi="Trebuchet MS" w:cs="Times New Roman"/>
          <w:b/>
          <w:bCs/>
          <w:color w:val="000000"/>
          <w:sz w:val="24"/>
          <w:szCs w:val="24"/>
          <w:lang w:val="it-IT" w:eastAsia="el-GR"/>
        </w:rPr>
        <w:t>afficio</w:t>
      </w:r>
      <w:r w:rsidRPr="003B0F6A">
        <w:rPr>
          <w:rFonts w:ascii="Trebuchet MS" w:eastAsia="Times New Roman" w:hAnsi="Trebuchet MS" w:cs="Times New Roman"/>
          <w:b/>
          <w:bCs/>
          <w:color w:val="000000"/>
          <w:sz w:val="24"/>
          <w:szCs w:val="24"/>
          <w:lang w:eastAsia="el-GR"/>
        </w:rPr>
        <w:t xml:space="preserve"> </w:t>
      </w:r>
      <w:r w:rsidRPr="00C7283E">
        <w:rPr>
          <w:rFonts w:ascii="Cambria Math" w:eastAsia="Times New Roman" w:hAnsi="Cambria Math" w:cs="Cambria Math"/>
          <w:b/>
          <w:bCs/>
          <w:color w:val="000000"/>
          <w:sz w:val="24"/>
          <w:szCs w:val="24"/>
          <w:lang w:eastAsia="el-GR"/>
        </w:rPr>
        <w:t>⟶</w:t>
      </w:r>
      <w:r w:rsidRPr="003B0F6A">
        <w:rPr>
          <w:rFonts w:ascii="Trebuchet MS" w:eastAsia="Times New Roman" w:hAnsi="Trebuchet MS" w:cs="Times New Roman"/>
          <w:b/>
          <w:bCs/>
          <w:color w:val="000000"/>
          <w:sz w:val="24"/>
          <w:szCs w:val="24"/>
          <w:lang w:eastAsia="el-GR"/>
        </w:rPr>
        <w:t xml:space="preserve"> </w:t>
      </w:r>
      <w:r w:rsidRPr="003B0F6A">
        <w:rPr>
          <w:rFonts w:ascii="Trebuchet MS" w:eastAsia="Times New Roman" w:hAnsi="Trebuchet MS" w:cs="Times New Roman"/>
          <w:b/>
          <w:bCs/>
          <w:color w:val="000000"/>
          <w:sz w:val="24"/>
          <w:szCs w:val="24"/>
          <w:lang w:val="it-IT" w:eastAsia="el-GR"/>
        </w:rPr>
        <w:t>affice</w:t>
      </w:r>
      <w:r w:rsidRPr="003B0F6A">
        <w:rPr>
          <w:rFonts w:ascii="Trebuchet MS" w:eastAsia="Times New Roman" w:hAnsi="Trebuchet MS" w:cs="Times New Roman"/>
          <w:b/>
          <w:bCs/>
          <w:color w:val="000000"/>
          <w:sz w:val="24"/>
          <w:szCs w:val="24"/>
          <w:lang w:eastAsia="el-GR"/>
        </w:rPr>
        <w:t xml:space="preserve">, </w:t>
      </w:r>
      <w:r w:rsidRPr="003B0F6A">
        <w:rPr>
          <w:rFonts w:ascii="Trebuchet MS" w:eastAsia="Times New Roman" w:hAnsi="Trebuchet MS" w:cs="Times New Roman"/>
          <w:b/>
          <w:bCs/>
          <w:color w:val="000000"/>
          <w:sz w:val="24"/>
          <w:szCs w:val="24"/>
          <w:lang w:val="it-IT" w:eastAsia="el-GR"/>
        </w:rPr>
        <w:t>interficio</w:t>
      </w:r>
      <w:r w:rsidRPr="003B0F6A">
        <w:rPr>
          <w:rFonts w:ascii="Trebuchet MS" w:eastAsia="Times New Roman" w:hAnsi="Trebuchet MS" w:cs="Times New Roman"/>
          <w:b/>
          <w:bCs/>
          <w:color w:val="000000"/>
          <w:sz w:val="24"/>
          <w:szCs w:val="24"/>
          <w:lang w:eastAsia="el-GR"/>
        </w:rPr>
        <w:t xml:space="preserve"> </w:t>
      </w:r>
      <w:r w:rsidRPr="00C7283E">
        <w:rPr>
          <w:rFonts w:ascii="Cambria Math" w:eastAsia="Times New Roman" w:hAnsi="Cambria Math" w:cs="Cambria Math"/>
          <w:b/>
          <w:bCs/>
          <w:color w:val="000000"/>
          <w:sz w:val="24"/>
          <w:szCs w:val="24"/>
          <w:lang w:eastAsia="el-GR"/>
        </w:rPr>
        <w:t>⟶</w:t>
      </w:r>
      <w:r w:rsidRPr="003B0F6A">
        <w:rPr>
          <w:rFonts w:ascii="Trebuchet MS" w:eastAsia="Times New Roman" w:hAnsi="Trebuchet MS" w:cs="Times New Roman"/>
          <w:b/>
          <w:bCs/>
          <w:color w:val="000000"/>
          <w:sz w:val="24"/>
          <w:szCs w:val="24"/>
          <w:lang w:eastAsia="el-GR"/>
        </w:rPr>
        <w:t xml:space="preserve"> </w:t>
      </w:r>
      <w:r w:rsidRPr="003B0F6A">
        <w:rPr>
          <w:rFonts w:ascii="Trebuchet MS" w:eastAsia="Times New Roman" w:hAnsi="Trebuchet MS" w:cs="Times New Roman"/>
          <w:b/>
          <w:bCs/>
          <w:color w:val="000000"/>
          <w:sz w:val="24"/>
          <w:szCs w:val="24"/>
          <w:lang w:val="it-IT" w:eastAsia="el-GR"/>
        </w:rPr>
        <w:t>interfice</w:t>
      </w:r>
      <w:r w:rsidRPr="003B0F6A">
        <w:rPr>
          <w:rFonts w:ascii="Trebuchet MS" w:eastAsia="Times New Roman" w:hAnsi="Trebuchet MS" w:cs="Times New Roman"/>
          <w:color w:val="000000"/>
          <w:sz w:val="24"/>
          <w:szCs w:val="24"/>
          <w:lang w:eastAsia="el-GR"/>
        </w:rPr>
        <w:br/>
      </w:r>
      <w:r w:rsidRPr="00C7283E">
        <w:rPr>
          <w:rFonts w:ascii="Trebuchet MS" w:eastAsia="Times New Roman" w:hAnsi="Trebuchet MS" w:cs="Times New Roman"/>
          <w:color w:val="000000"/>
          <w:sz w:val="24"/>
          <w:szCs w:val="24"/>
          <w:lang w:eastAsia="el-GR"/>
        </w:rPr>
        <w:t>ενώ</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conduco</w:t>
      </w:r>
      <w:r w:rsidRPr="003B0F6A">
        <w:rPr>
          <w:rFonts w:ascii="Trebuchet MS" w:eastAsia="Times New Roman" w:hAnsi="Trebuchet MS" w:cs="Times New Roman"/>
          <w:color w:val="000000"/>
          <w:sz w:val="24"/>
          <w:szCs w:val="24"/>
          <w:lang w:eastAsia="el-GR"/>
        </w:rPr>
        <w:t xml:space="preserve"> </w:t>
      </w:r>
      <w:r w:rsidRPr="00C7283E">
        <w:rPr>
          <w:rFonts w:ascii="Cambria Math" w:eastAsia="Times New Roman" w:hAnsi="Cambria Math" w:cs="Cambria Math"/>
          <w:color w:val="000000"/>
          <w:sz w:val="24"/>
          <w:szCs w:val="24"/>
          <w:lang w:eastAsia="el-GR"/>
        </w:rPr>
        <w:t>⟶</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conduc</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defero</w:t>
      </w:r>
      <w:r w:rsidRPr="003B0F6A">
        <w:rPr>
          <w:rFonts w:ascii="Trebuchet MS" w:eastAsia="Times New Roman" w:hAnsi="Trebuchet MS" w:cs="Times New Roman"/>
          <w:color w:val="000000"/>
          <w:sz w:val="24"/>
          <w:szCs w:val="24"/>
          <w:lang w:eastAsia="el-GR"/>
        </w:rPr>
        <w:t xml:space="preserve"> </w:t>
      </w:r>
      <w:r w:rsidRPr="00C7283E">
        <w:rPr>
          <w:rFonts w:ascii="Cambria Math" w:eastAsia="Times New Roman" w:hAnsi="Cambria Math" w:cs="Cambria Math"/>
          <w:color w:val="000000"/>
          <w:sz w:val="24"/>
          <w:szCs w:val="24"/>
          <w:lang w:eastAsia="el-GR"/>
        </w:rPr>
        <w:t>⟶</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defer</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edico</w:t>
      </w:r>
      <w:r w:rsidRPr="003B0F6A">
        <w:rPr>
          <w:rFonts w:ascii="Trebuchet MS" w:eastAsia="Times New Roman" w:hAnsi="Trebuchet MS" w:cs="Times New Roman"/>
          <w:color w:val="000000"/>
          <w:sz w:val="24"/>
          <w:szCs w:val="24"/>
          <w:lang w:eastAsia="el-GR"/>
        </w:rPr>
        <w:t xml:space="preserve"> </w:t>
      </w:r>
      <w:r w:rsidRPr="00C7283E">
        <w:rPr>
          <w:rFonts w:ascii="Cambria Math" w:eastAsia="Times New Roman" w:hAnsi="Cambria Math" w:cs="Cambria Math"/>
          <w:color w:val="000000"/>
          <w:sz w:val="24"/>
          <w:szCs w:val="24"/>
          <w:lang w:eastAsia="el-GR"/>
        </w:rPr>
        <w:t>⟶</w:t>
      </w:r>
      <w:r w:rsidRPr="003B0F6A">
        <w:rPr>
          <w:rFonts w:ascii="Trebuchet MS" w:eastAsia="Times New Roman" w:hAnsi="Trebuchet MS" w:cs="Times New Roman"/>
          <w:color w:val="000000"/>
          <w:sz w:val="24"/>
          <w:szCs w:val="24"/>
          <w:lang w:eastAsia="el-GR"/>
        </w:rPr>
        <w:t xml:space="preserve"> </w:t>
      </w:r>
      <w:r w:rsidRPr="003B0F6A">
        <w:rPr>
          <w:rFonts w:ascii="Trebuchet MS" w:eastAsia="Times New Roman" w:hAnsi="Trebuchet MS" w:cs="Times New Roman"/>
          <w:color w:val="000000"/>
          <w:sz w:val="24"/>
          <w:szCs w:val="24"/>
          <w:lang w:val="it-IT" w:eastAsia="el-GR"/>
        </w:rPr>
        <w:t>edic</w:t>
      </w:r>
    </w:p>
    <w:p w:rsidR="00B771A9" w:rsidRPr="00B771A9" w:rsidRDefault="00C7283E" w:rsidP="00B771A9">
      <w:pPr>
        <w:shd w:val="clear" w:color="auto" w:fill="FFFFFF"/>
        <w:spacing w:after="240" w:line="308" w:lineRule="atLeast"/>
        <w:jc w:val="both"/>
        <w:rPr>
          <w:rFonts w:ascii="Times New Roman" w:eastAsia="Times New Roman" w:hAnsi="Times New Roman" w:cs="Times New Roman"/>
          <w:lang w:eastAsia="el-GR"/>
        </w:rPr>
      </w:pPr>
      <w:proofErr w:type="spellStart"/>
      <w:r w:rsidRPr="00C7283E">
        <w:rPr>
          <w:rFonts w:ascii="Trebuchet MS" w:eastAsia="Times New Roman" w:hAnsi="Trebuchet MS" w:cs="Times New Roman"/>
          <w:b/>
          <w:bCs/>
          <w:color w:val="000000"/>
          <w:sz w:val="24"/>
          <w:szCs w:val="24"/>
          <w:lang w:eastAsia="el-GR"/>
        </w:rPr>
        <w:t>qua</w:t>
      </w:r>
      <w:proofErr w:type="spellEnd"/>
      <w:r w:rsidRPr="00C7283E">
        <w:rPr>
          <w:rFonts w:ascii="Trebuchet MS" w:eastAsia="Times New Roman" w:hAnsi="Trebuchet MS" w:cs="Times New Roman"/>
          <w:color w:val="000000"/>
          <w:sz w:val="24"/>
          <w:szCs w:val="24"/>
          <w:lang w:eastAsia="el-GR"/>
        </w:rPr>
        <w:t xml:space="preserve">: Η επιθετική ερωτηματική αντωνυμία </w:t>
      </w:r>
      <w:proofErr w:type="spellStart"/>
      <w:r w:rsidRPr="00C7283E">
        <w:rPr>
          <w:rFonts w:ascii="Trebuchet MS" w:eastAsia="Times New Roman" w:hAnsi="Trebuchet MS" w:cs="Times New Roman"/>
          <w:color w:val="000000"/>
          <w:sz w:val="24"/>
          <w:szCs w:val="24"/>
          <w:lang w:eastAsia="el-GR"/>
        </w:rPr>
        <w:t>qui-quae-quod</w:t>
      </w:r>
      <w:proofErr w:type="spellEnd"/>
      <w:r w:rsidRPr="00C7283E">
        <w:rPr>
          <w:rFonts w:ascii="Trebuchet MS" w:eastAsia="Times New Roman" w:hAnsi="Trebuchet MS" w:cs="Times New Roman"/>
          <w:color w:val="000000"/>
          <w:sz w:val="24"/>
          <w:szCs w:val="24"/>
          <w:lang w:eastAsia="el-GR"/>
        </w:rPr>
        <w:t xml:space="preserve"> κλίνεται όπως και η αντίστοιχη αναφορική:</w:t>
      </w:r>
    </w:p>
    <w:p w:rsidR="00B771A9" w:rsidRPr="00B771A9" w:rsidRDefault="00B771A9" w:rsidP="00B771A9">
      <w:pPr>
        <w:shd w:val="clear" w:color="auto" w:fill="FFFFFF"/>
        <w:spacing w:after="0" w:line="240" w:lineRule="auto"/>
        <w:rPr>
          <w:rFonts w:ascii="Trebuchet MS" w:eastAsia="Times New Roman" w:hAnsi="Trebuchet MS" w:cs="Times New Roman"/>
          <w:b/>
          <w:bCs/>
          <w:color w:val="333333"/>
          <w:sz w:val="24"/>
          <w:szCs w:val="24"/>
          <w:lang w:eastAsia="el-GR"/>
        </w:rPr>
      </w:pPr>
      <w:r w:rsidRPr="00B771A9">
        <w:rPr>
          <w:rFonts w:ascii="Trebuchet MS" w:eastAsia="Times New Roman" w:hAnsi="Trebuchet MS" w:cs="Times New Roman"/>
          <w:b/>
          <w:bCs/>
          <w:color w:val="333333"/>
          <w:sz w:val="24"/>
          <w:szCs w:val="24"/>
          <w:u w:val="single"/>
          <w:lang w:eastAsia="el-GR"/>
        </w:rPr>
        <w:t>ΟΥΣΙΑΣΤΙΚΑ</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A΄ κλίση</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filia-ae</w:t>
            </w:r>
            <w:proofErr w:type="spellEnd"/>
            <w:r w:rsidRPr="00B771A9">
              <w:rPr>
                <w:rFonts w:ascii="Trebuchet MS" w:eastAsia="Times New Roman" w:hAnsi="Trebuchet MS" w:cs="Times New Roman"/>
                <w:color w:val="000000"/>
                <w:sz w:val="24"/>
                <w:szCs w:val="24"/>
                <w:lang w:eastAsia="el-GR"/>
              </w:rPr>
              <w:t>, θηλυκό. Δοτική και αφαιρετική πληθυντικού </w:t>
            </w:r>
            <w:proofErr w:type="spellStart"/>
            <w:r w:rsidRPr="00B771A9">
              <w:rPr>
                <w:rFonts w:ascii="Trebuchet MS" w:eastAsia="Times New Roman" w:hAnsi="Trebuchet MS" w:cs="Times New Roman"/>
                <w:b/>
                <w:bCs/>
                <w:color w:val="000000"/>
                <w:sz w:val="24"/>
                <w:szCs w:val="24"/>
                <w:lang w:eastAsia="el-GR"/>
              </w:rPr>
              <w:t>filiis</w:t>
            </w:r>
            <w:proofErr w:type="spellEnd"/>
            <w:r w:rsidRPr="00B771A9">
              <w:rPr>
                <w:rFonts w:ascii="Trebuchet MS" w:eastAsia="Times New Roman" w:hAnsi="Trebuchet MS" w:cs="Times New Roman"/>
                <w:color w:val="000000"/>
                <w:sz w:val="24"/>
                <w:szCs w:val="24"/>
                <w:lang w:eastAsia="el-GR"/>
              </w:rPr>
              <w:t> και </w:t>
            </w:r>
            <w:proofErr w:type="spellStart"/>
            <w:r w:rsidRPr="00B771A9">
              <w:rPr>
                <w:rFonts w:ascii="Trebuchet MS" w:eastAsia="Times New Roman" w:hAnsi="Trebuchet MS" w:cs="Times New Roman"/>
                <w:b/>
                <w:bCs/>
                <w:color w:val="000000"/>
                <w:sz w:val="24"/>
                <w:szCs w:val="24"/>
                <w:lang w:eastAsia="el-GR"/>
              </w:rPr>
              <w:t>filiabus</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puella-ae</w:t>
            </w:r>
            <w:proofErr w:type="spellEnd"/>
            <w:r w:rsidRPr="00B771A9">
              <w:rPr>
                <w:rFonts w:ascii="Trebuchet MS" w:eastAsia="Times New Roman" w:hAnsi="Trebuchet MS" w:cs="Times New Roman"/>
                <w:color w:val="000000"/>
                <w:sz w:val="24"/>
                <w:szCs w:val="24"/>
                <w:lang w:eastAsia="el-GR"/>
              </w:rPr>
              <w:t>, θηλυκό</w:t>
            </w:r>
            <w:r w:rsidRPr="00B771A9">
              <w:rPr>
                <w:rFonts w:ascii="Trebuchet MS" w:eastAsia="Times New Roman" w:hAnsi="Trebuchet MS" w:cs="Times New Roman"/>
                <w:color w:val="000000"/>
                <w:sz w:val="24"/>
                <w:szCs w:val="24"/>
                <w:lang w:eastAsia="el-GR"/>
              </w:rPr>
              <w:br/>
              <w:t>vita-</w:t>
            </w:r>
            <w:proofErr w:type="spellStart"/>
            <w:r w:rsidRPr="00B771A9">
              <w:rPr>
                <w:rFonts w:ascii="Trebuchet MS" w:eastAsia="Times New Roman" w:hAnsi="Trebuchet MS" w:cs="Times New Roman"/>
                <w:color w:val="000000"/>
                <w:sz w:val="24"/>
                <w:szCs w:val="24"/>
                <w:lang w:eastAsia="el-GR"/>
              </w:rPr>
              <w:t>ae</w:t>
            </w:r>
            <w:proofErr w:type="spellEnd"/>
            <w:r w:rsidRPr="00B771A9">
              <w:rPr>
                <w:rFonts w:ascii="Trebuchet MS" w:eastAsia="Times New Roman" w:hAnsi="Trebuchet MS" w:cs="Times New Roman"/>
                <w:color w:val="000000"/>
                <w:sz w:val="24"/>
                <w:szCs w:val="24"/>
                <w:lang w:eastAsia="el-GR"/>
              </w:rPr>
              <w:t>, θηλυκό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prudentia-ae</w:t>
            </w:r>
            <w:proofErr w:type="spellEnd"/>
            <w:r w:rsidRPr="00B771A9">
              <w:rPr>
                <w:rFonts w:ascii="Trebuchet MS" w:eastAsia="Times New Roman" w:hAnsi="Trebuchet MS" w:cs="Times New Roman"/>
                <w:color w:val="000000"/>
                <w:sz w:val="24"/>
                <w:szCs w:val="24"/>
                <w:lang w:eastAsia="el-GR"/>
              </w:rPr>
              <w:t>, θηλυκό [όχι πληθυντικός]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patientia-ae</w:t>
            </w:r>
            <w:proofErr w:type="spellEnd"/>
            <w:r w:rsidRPr="00B771A9">
              <w:rPr>
                <w:rFonts w:ascii="Trebuchet MS" w:eastAsia="Times New Roman" w:hAnsi="Trebuchet MS" w:cs="Times New Roman"/>
                <w:color w:val="000000"/>
                <w:sz w:val="24"/>
                <w:szCs w:val="24"/>
                <w:lang w:eastAsia="el-GR"/>
              </w:rPr>
              <w:t>, θηλυκό [όχι πληθυντικός]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constantia-ae</w:t>
            </w:r>
            <w:proofErr w:type="spellEnd"/>
            <w:r w:rsidRPr="00B771A9">
              <w:rPr>
                <w:rFonts w:ascii="Trebuchet MS" w:eastAsia="Times New Roman" w:hAnsi="Trebuchet MS" w:cs="Times New Roman"/>
                <w:color w:val="000000"/>
                <w:sz w:val="24"/>
                <w:szCs w:val="24"/>
                <w:lang w:eastAsia="el-GR"/>
              </w:rPr>
              <w:t>, θηλυκό [όχι πληθυντικός]</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Β΄ κλίση</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Plinius-ii</w:t>
            </w:r>
            <w:proofErr w:type="spellEnd"/>
            <w:r w:rsidRPr="00B771A9">
              <w:rPr>
                <w:rFonts w:ascii="Trebuchet MS" w:eastAsia="Times New Roman" w:hAnsi="Trebuchet MS" w:cs="Times New Roman"/>
                <w:color w:val="000000"/>
                <w:sz w:val="24"/>
                <w:szCs w:val="24"/>
                <w:lang w:eastAsia="el-GR"/>
              </w:rPr>
              <w:t xml:space="preserve">/-i, αρσενικό. Κλητική ενικού </w:t>
            </w:r>
            <w:proofErr w:type="spellStart"/>
            <w:r w:rsidRPr="00B771A9">
              <w:rPr>
                <w:rFonts w:ascii="Trebuchet MS" w:eastAsia="Times New Roman" w:hAnsi="Trebuchet MS" w:cs="Times New Roman"/>
                <w:color w:val="000000"/>
                <w:sz w:val="24"/>
                <w:szCs w:val="24"/>
                <w:lang w:eastAsia="el-GR"/>
              </w:rPr>
              <w:t>Plini</w:t>
            </w:r>
            <w:proofErr w:type="spellEnd"/>
            <w:r w:rsidRPr="00B771A9">
              <w:rPr>
                <w:rFonts w:ascii="Trebuchet MS" w:eastAsia="Times New Roman" w:hAnsi="Trebuchet MS" w:cs="Times New Roman"/>
                <w:color w:val="000000"/>
                <w:sz w:val="24"/>
                <w:szCs w:val="24"/>
                <w:lang w:eastAsia="el-GR"/>
              </w:rPr>
              <w:t>.</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Marcellinus</w:t>
            </w:r>
            <w:proofErr w:type="spellEnd"/>
            <w:r w:rsidRPr="00B771A9">
              <w:rPr>
                <w:rFonts w:ascii="Trebuchet MS" w:eastAsia="Times New Roman" w:hAnsi="Trebuchet MS" w:cs="Times New Roman"/>
                <w:color w:val="000000"/>
                <w:sz w:val="24"/>
                <w:szCs w:val="24"/>
                <w:lang w:eastAsia="el-GR"/>
              </w:rPr>
              <w:t>-i, αρσενικό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Fundanus</w:t>
            </w:r>
            <w:proofErr w:type="spellEnd"/>
            <w:r w:rsidRPr="00B771A9">
              <w:rPr>
                <w:rFonts w:ascii="Trebuchet MS" w:eastAsia="Times New Roman" w:hAnsi="Trebuchet MS" w:cs="Times New Roman"/>
                <w:color w:val="000000"/>
                <w:sz w:val="24"/>
                <w:szCs w:val="24"/>
                <w:lang w:eastAsia="el-GR"/>
              </w:rPr>
              <w:t>-i, αρσενικό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annus</w:t>
            </w:r>
            <w:proofErr w:type="spellEnd"/>
            <w:r w:rsidRPr="00B771A9">
              <w:rPr>
                <w:rFonts w:ascii="Trebuchet MS" w:eastAsia="Times New Roman" w:hAnsi="Trebuchet MS" w:cs="Times New Roman"/>
                <w:color w:val="000000"/>
                <w:sz w:val="24"/>
                <w:szCs w:val="24"/>
                <w:lang w:eastAsia="el-GR"/>
              </w:rPr>
              <w:t>-i, αρσενικό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amicus</w:t>
            </w:r>
            <w:proofErr w:type="spellEnd"/>
            <w:r w:rsidRPr="00B771A9">
              <w:rPr>
                <w:rFonts w:ascii="Trebuchet MS" w:eastAsia="Times New Roman" w:hAnsi="Trebuchet MS" w:cs="Times New Roman"/>
                <w:color w:val="000000"/>
                <w:sz w:val="24"/>
                <w:szCs w:val="24"/>
                <w:lang w:eastAsia="el-GR"/>
              </w:rPr>
              <w:t>-i, αρσενικό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paedagogus</w:t>
            </w:r>
            <w:proofErr w:type="spellEnd"/>
            <w:r w:rsidRPr="00B771A9">
              <w:rPr>
                <w:rFonts w:ascii="Trebuchet MS" w:eastAsia="Times New Roman" w:hAnsi="Trebuchet MS" w:cs="Times New Roman"/>
                <w:color w:val="000000"/>
                <w:sz w:val="24"/>
                <w:szCs w:val="24"/>
                <w:lang w:eastAsia="el-GR"/>
              </w:rPr>
              <w:t>-i, αρσενικό</w:t>
            </w:r>
          </w:p>
        </w:tc>
      </w:tr>
    </w:tbl>
    <w:p w:rsidR="00B771A9" w:rsidRPr="00B771A9" w:rsidRDefault="00B771A9" w:rsidP="00B771A9">
      <w:pPr>
        <w:spacing w:after="0" w:line="240" w:lineRule="auto"/>
        <w:rPr>
          <w:rFonts w:ascii="Times New Roman" w:eastAsia="Times New Roman" w:hAnsi="Times New Roman" w:cs="Times New Roman"/>
          <w:sz w:val="24"/>
          <w:szCs w:val="24"/>
          <w:lang w:eastAsia="el-GR"/>
        </w:rPr>
      </w:pPr>
      <w:r w:rsidRPr="00B771A9">
        <w:rPr>
          <w:rFonts w:ascii="Trebuchet MS" w:eastAsia="Times New Roman" w:hAnsi="Trebuchet MS" w:cs="Times New Roman"/>
          <w:color w:val="000000"/>
          <w:sz w:val="24"/>
          <w:szCs w:val="24"/>
          <w:lang w:eastAsia="el-GR"/>
        </w:rPr>
        <w:br/>
      </w: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Γ΄ κλίση</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salus-salutis</w:t>
            </w:r>
            <w:proofErr w:type="spellEnd"/>
            <w:r w:rsidRPr="00B771A9">
              <w:rPr>
                <w:rFonts w:ascii="Trebuchet MS" w:eastAsia="Times New Roman" w:hAnsi="Trebuchet MS" w:cs="Times New Roman"/>
                <w:color w:val="000000"/>
                <w:sz w:val="24"/>
                <w:szCs w:val="24"/>
                <w:lang w:eastAsia="el-GR"/>
              </w:rPr>
              <w:t>, θηλυκό [όχι πληθυντικός]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gravitas-gravitatis</w:t>
            </w:r>
            <w:proofErr w:type="spellEnd"/>
            <w:r w:rsidRPr="00B771A9">
              <w:rPr>
                <w:rFonts w:ascii="Trebuchet MS" w:eastAsia="Times New Roman" w:hAnsi="Trebuchet MS" w:cs="Times New Roman"/>
                <w:color w:val="000000"/>
                <w:sz w:val="24"/>
                <w:szCs w:val="24"/>
                <w:lang w:eastAsia="el-GR"/>
              </w:rPr>
              <w:t>, θηλυκό [όχι πληθυντικός]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suavitas-suavitatis</w:t>
            </w:r>
            <w:proofErr w:type="spellEnd"/>
            <w:r w:rsidRPr="00B771A9">
              <w:rPr>
                <w:rFonts w:ascii="Trebuchet MS" w:eastAsia="Times New Roman" w:hAnsi="Trebuchet MS" w:cs="Times New Roman"/>
                <w:color w:val="000000"/>
                <w:sz w:val="24"/>
                <w:szCs w:val="24"/>
                <w:lang w:eastAsia="el-GR"/>
              </w:rPr>
              <w:t>, θηλυκό [όχι πληθυντικός]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pater-patris</w:t>
            </w:r>
            <w:proofErr w:type="spellEnd"/>
            <w:r w:rsidRPr="00B771A9">
              <w:rPr>
                <w:rFonts w:ascii="Trebuchet MS" w:eastAsia="Times New Roman" w:hAnsi="Trebuchet MS" w:cs="Times New Roman"/>
                <w:color w:val="000000"/>
                <w:sz w:val="24"/>
                <w:szCs w:val="24"/>
                <w:lang w:eastAsia="el-GR"/>
              </w:rPr>
              <w:t xml:space="preserve">, αρσενικό [γενική πληθυντικού </w:t>
            </w:r>
            <w:proofErr w:type="spellStart"/>
            <w:r w:rsidRPr="00B771A9">
              <w:rPr>
                <w:rFonts w:ascii="Trebuchet MS" w:eastAsia="Times New Roman" w:hAnsi="Trebuchet MS" w:cs="Times New Roman"/>
                <w:color w:val="000000"/>
                <w:sz w:val="24"/>
                <w:szCs w:val="24"/>
                <w:lang w:eastAsia="el-GR"/>
              </w:rPr>
              <w:t>patrum</w:t>
            </w:r>
            <w:proofErr w:type="spellEnd"/>
            <w:r w:rsidRPr="00B771A9">
              <w:rPr>
                <w:rFonts w:ascii="Trebuchet MS" w:eastAsia="Times New Roman" w:hAnsi="Trebuchet MS" w:cs="Times New Roman"/>
                <w:color w:val="000000"/>
                <w:sz w:val="24"/>
                <w:szCs w:val="24"/>
                <w:lang w:eastAsia="el-GR"/>
              </w:rPr>
              <w:t>]</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cervix-cervicis</w:t>
            </w:r>
            <w:proofErr w:type="spellEnd"/>
            <w:r w:rsidRPr="00B771A9">
              <w:rPr>
                <w:rFonts w:ascii="Trebuchet MS" w:eastAsia="Times New Roman" w:hAnsi="Trebuchet MS" w:cs="Times New Roman"/>
                <w:color w:val="000000"/>
                <w:sz w:val="24"/>
                <w:szCs w:val="24"/>
                <w:lang w:eastAsia="el-GR"/>
              </w:rPr>
              <w:t>, θηλυκό [συνήθως στον πληθυντικό αριθμό]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nutrix-nutricis</w:t>
            </w:r>
            <w:proofErr w:type="spellEnd"/>
            <w:r w:rsidRPr="00B771A9">
              <w:rPr>
                <w:rFonts w:ascii="Trebuchet MS" w:eastAsia="Times New Roman" w:hAnsi="Trebuchet MS" w:cs="Times New Roman"/>
                <w:color w:val="000000"/>
                <w:sz w:val="24"/>
                <w:szCs w:val="24"/>
                <w:lang w:eastAsia="el-GR"/>
              </w:rPr>
              <w:t>, θηλυκό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lastRenderedPageBreak/>
              <w:t>praeceptor-praeceptoris</w:t>
            </w:r>
            <w:proofErr w:type="spellEnd"/>
            <w:r w:rsidRPr="00B771A9">
              <w:rPr>
                <w:rFonts w:ascii="Trebuchet MS" w:eastAsia="Times New Roman" w:hAnsi="Trebuchet MS" w:cs="Times New Roman"/>
                <w:color w:val="000000"/>
                <w:sz w:val="24"/>
                <w:szCs w:val="24"/>
                <w:lang w:eastAsia="el-GR"/>
              </w:rPr>
              <w:t>, αρσενικό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valetudo-valetudinis</w:t>
            </w:r>
            <w:proofErr w:type="spellEnd"/>
            <w:r w:rsidRPr="00B771A9">
              <w:rPr>
                <w:rFonts w:ascii="Trebuchet MS" w:eastAsia="Times New Roman" w:hAnsi="Trebuchet MS" w:cs="Times New Roman"/>
                <w:color w:val="000000"/>
                <w:sz w:val="24"/>
                <w:szCs w:val="24"/>
                <w:lang w:eastAsia="el-GR"/>
              </w:rPr>
              <w:t>, θηλυκό</w:t>
            </w:r>
          </w:p>
        </w:tc>
      </w:tr>
    </w:tbl>
    <w:p w:rsidR="00B771A9" w:rsidRPr="00B771A9" w:rsidRDefault="00B771A9" w:rsidP="00B771A9">
      <w:pPr>
        <w:shd w:val="clear" w:color="auto" w:fill="FFFFFF"/>
        <w:spacing w:after="0" w:line="240" w:lineRule="auto"/>
        <w:rPr>
          <w:rFonts w:ascii="Trebuchet MS" w:eastAsia="Times New Roman" w:hAnsi="Trebuchet MS" w:cs="Times New Roman"/>
          <w:b/>
          <w:bCs/>
          <w:color w:val="333333"/>
          <w:sz w:val="24"/>
          <w:szCs w:val="24"/>
          <w:lang w:eastAsia="el-GR"/>
        </w:rPr>
      </w:pPr>
      <w:r w:rsidRPr="00B771A9">
        <w:rPr>
          <w:rFonts w:ascii="Trebuchet MS" w:eastAsia="Times New Roman" w:hAnsi="Trebuchet MS" w:cs="Times New Roman"/>
          <w:b/>
          <w:bCs/>
          <w:color w:val="333333"/>
          <w:sz w:val="24"/>
          <w:szCs w:val="24"/>
          <w:u w:val="single"/>
          <w:lang w:eastAsia="el-GR"/>
        </w:rPr>
        <w:lastRenderedPageBreak/>
        <w:t>ΕΠΙΘΕΤΑ</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Β΄ κλίση</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parvus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minor-minor-minus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minimus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festivus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festivior-ior-ius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festivissimus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longus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longior-ior-ius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longissimus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dignus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dignior-ior-ius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dignissimus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paternus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δεν έχει παραθετικά</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modestus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modestior-ior-ius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modestissimus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studiosus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studiosior-ior-ius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studiosissimus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parcus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color w:val="000000"/>
                <w:sz w:val="24"/>
                <w:szCs w:val="24"/>
                <w:lang w:eastAsia="el-GR"/>
              </w:rPr>
              <w:t>parcior-ior-ius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parcissimus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novus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Συγκριτικός </w:t>
            </w:r>
            <w:proofErr w:type="spellStart"/>
            <w:r w:rsidRPr="00B771A9">
              <w:rPr>
                <w:rFonts w:ascii="Trebuchet MS" w:eastAsia="Times New Roman" w:hAnsi="Trebuchet MS" w:cs="Times New Roman"/>
                <w:b/>
                <w:bCs/>
                <w:color w:val="000000"/>
                <w:sz w:val="24"/>
                <w:szCs w:val="24"/>
                <w:lang w:eastAsia="el-GR"/>
              </w:rPr>
              <w:t>recentior-ior-ius</w:t>
            </w:r>
            <w:proofErr w:type="spellEnd"/>
            <w:r w:rsidRPr="00B771A9">
              <w:rPr>
                <w:rFonts w:ascii="Trebuchet MS" w:eastAsia="Times New Roman" w:hAnsi="Trebuchet MS" w:cs="Times New Roman"/>
                <w:color w:val="000000"/>
                <w:sz w:val="24"/>
                <w:szCs w:val="24"/>
                <w:lang w:eastAsia="el-GR"/>
              </w:rPr>
              <w:t xml:space="preserve">, Υπερθετικός </w:t>
            </w:r>
            <w:proofErr w:type="spellStart"/>
            <w:r w:rsidRPr="00B771A9">
              <w:rPr>
                <w:rFonts w:ascii="Trebuchet MS" w:eastAsia="Times New Roman" w:hAnsi="Trebuchet MS" w:cs="Times New Roman"/>
                <w:color w:val="000000"/>
                <w:sz w:val="24"/>
                <w:szCs w:val="24"/>
                <w:lang w:eastAsia="el-GR"/>
              </w:rPr>
              <w:t>novissimus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p>
        </w:tc>
      </w:tr>
    </w:tbl>
    <w:p w:rsidR="00B771A9" w:rsidRPr="00B771A9" w:rsidRDefault="00B771A9" w:rsidP="00B771A9">
      <w:pPr>
        <w:spacing w:after="0" w:line="240" w:lineRule="auto"/>
        <w:rPr>
          <w:rFonts w:ascii="Times New Roman" w:eastAsia="Times New Roman" w:hAnsi="Times New Roman" w:cs="Times New Roman"/>
          <w:sz w:val="24"/>
          <w:szCs w:val="24"/>
          <w:lang w:eastAsia="el-GR"/>
        </w:rPr>
      </w:pPr>
      <w:r w:rsidRPr="00B771A9">
        <w:rPr>
          <w:rFonts w:ascii="Trebuchet MS" w:eastAsia="Times New Roman" w:hAnsi="Trebuchet MS" w:cs="Times New Roman"/>
          <w:color w:val="000000"/>
          <w:sz w:val="24"/>
          <w:szCs w:val="24"/>
          <w:lang w:eastAsia="el-GR"/>
        </w:rPr>
        <w:br/>
      </w:r>
    </w:p>
    <w:tbl>
      <w:tblPr>
        <w:tblW w:w="13500" w:type="dxa"/>
        <w:tblInd w:w="-1808"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Γ΄ κλίση</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0"/>
                <w:szCs w:val="20"/>
                <w:lang w:eastAsia="el-GR"/>
              </w:rPr>
            </w:pPr>
            <w:proofErr w:type="spellStart"/>
            <w:r w:rsidRPr="00B771A9">
              <w:rPr>
                <w:rFonts w:ascii="Trebuchet MS" w:eastAsia="Times New Roman" w:hAnsi="Trebuchet MS" w:cs="Times New Roman"/>
                <w:color w:val="000000"/>
                <w:sz w:val="20"/>
                <w:szCs w:val="20"/>
                <w:lang w:eastAsia="el-GR"/>
              </w:rPr>
              <w:t>tristis</w:t>
            </w:r>
            <w:proofErr w:type="spellEnd"/>
            <w:r w:rsidRPr="00B771A9">
              <w:rPr>
                <w:rFonts w:ascii="Trebuchet MS" w:eastAsia="Times New Roman" w:hAnsi="Trebuchet MS" w:cs="Times New Roman"/>
                <w:color w:val="000000"/>
                <w:sz w:val="20"/>
                <w:szCs w:val="20"/>
                <w:lang w:eastAsia="el-GR"/>
              </w:rPr>
              <w:t>-</w:t>
            </w:r>
            <w:proofErr w:type="spellStart"/>
            <w:r w:rsidRPr="00B771A9">
              <w:rPr>
                <w:rFonts w:ascii="Trebuchet MS" w:eastAsia="Times New Roman" w:hAnsi="Trebuchet MS" w:cs="Times New Roman"/>
                <w:color w:val="000000"/>
                <w:sz w:val="20"/>
                <w:szCs w:val="20"/>
                <w:lang w:eastAsia="el-GR"/>
              </w:rPr>
              <w:t>is</w:t>
            </w:r>
            <w:proofErr w:type="spellEnd"/>
            <w:r w:rsidRPr="00B771A9">
              <w:rPr>
                <w:rFonts w:ascii="Trebuchet MS" w:eastAsia="Times New Roman" w:hAnsi="Trebuchet MS" w:cs="Times New Roman"/>
                <w:color w:val="000000"/>
                <w:sz w:val="20"/>
                <w:szCs w:val="20"/>
                <w:lang w:eastAsia="el-GR"/>
              </w:rPr>
              <w:t xml:space="preserve">-e Συγκριτικός </w:t>
            </w:r>
            <w:proofErr w:type="spellStart"/>
            <w:r w:rsidRPr="00B771A9">
              <w:rPr>
                <w:rFonts w:ascii="Trebuchet MS" w:eastAsia="Times New Roman" w:hAnsi="Trebuchet MS" w:cs="Times New Roman"/>
                <w:color w:val="000000"/>
                <w:sz w:val="20"/>
                <w:szCs w:val="20"/>
                <w:lang w:eastAsia="el-GR"/>
              </w:rPr>
              <w:t>tristior-ior-ius</w:t>
            </w:r>
            <w:proofErr w:type="spellEnd"/>
            <w:r w:rsidRPr="00B771A9">
              <w:rPr>
                <w:rFonts w:ascii="Trebuchet MS" w:eastAsia="Times New Roman" w:hAnsi="Trebuchet MS" w:cs="Times New Roman"/>
                <w:color w:val="000000"/>
                <w:sz w:val="20"/>
                <w:szCs w:val="20"/>
                <w:lang w:eastAsia="el-GR"/>
              </w:rPr>
              <w:t xml:space="preserve">, Υπερθετικός </w:t>
            </w:r>
            <w:proofErr w:type="spellStart"/>
            <w:r w:rsidRPr="00B771A9">
              <w:rPr>
                <w:rFonts w:ascii="Trebuchet MS" w:eastAsia="Times New Roman" w:hAnsi="Trebuchet MS" w:cs="Times New Roman"/>
                <w:color w:val="000000"/>
                <w:sz w:val="20"/>
                <w:szCs w:val="20"/>
                <w:lang w:eastAsia="el-GR"/>
              </w:rPr>
              <w:t>tristissimus</w:t>
            </w:r>
            <w:proofErr w:type="spellEnd"/>
            <w:r w:rsidRPr="00B771A9">
              <w:rPr>
                <w:rFonts w:ascii="Trebuchet MS" w:eastAsia="Times New Roman" w:hAnsi="Trebuchet MS" w:cs="Times New Roman"/>
                <w:color w:val="000000"/>
                <w:sz w:val="20"/>
                <w:szCs w:val="20"/>
                <w:lang w:eastAsia="el-GR"/>
              </w:rPr>
              <w:t>-a-</w:t>
            </w:r>
            <w:proofErr w:type="spellStart"/>
            <w:r w:rsidRPr="00B771A9">
              <w:rPr>
                <w:rFonts w:ascii="Trebuchet MS" w:eastAsia="Times New Roman" w:hAnsi="Trebuchet MS" w:cs="Times New Roman"/>
                <w:color w:val="000000"/>
                <w:sz w:val="20"/>
                <w:szCs w:val="20"/>
                <w:lang w:eastAsia="el-GR"/>
              </w:rPr>
              <w:t>um</w:t>
            </w:r>
            <w:proofErr w:type="spellEnd"/>
            <w:r w:rsidRPr="00B771A9">
              <w:rPr>
                <w:rFonts w:ascii="Trebuchet MS" w:eastAsia="Times New Roman" w:hAnsi="Trebuchet MS" w:cs="Times New Roman"/>
                <w:color w:val="000000"/>
                <w:sz w:val="20"/>
                <w:szCs w:val="20"/>
                <w:lang w:eastAsia="el-GR"/>
              </w:rPr>
              <w:t> </w:t>
            </w:r>
            <w:r w:rsidRPr="00B771A9">
              <w:rPr>
                <w:rFonts w:ascii="Trebuchet MS" w:eastAsia="Times New Roman" w:hAnsi="Trebuchet MS" w:cs="Times New Roman"/>
                <w:b/>
                <w:bCs/>
                <w:color w:val="000000"/>
                <w:sz w:val="20"/>
                <w:szCs w:val="20"/>
                <w:lang w:eastAsia="el-GR"/>
              </w:rPr>
              <w:t xml:space="preserve">(επίρρημα </w:t>
            </w:r>
            <w:proofErr w:type="spellStart"/>
            <w:r w:rsidRPr="00B771A9">
              <w:rPr>
                <w:rFonts w:ascii="Trebuchet MS" w:eastAsia="Times New Roman" w:hAnsi="Trebuchet MS" w:cs="Times New Roman"/>
                <w:b/>
                <w:bCs/>
                <w:color w:val="000000"/>
                <w:sz w:val="20"/>
                <w:szCs w:val="20"/>
                <w:lang w:eastAsia="el-GR"/>
              </w:rPr>
              <w:t>triste</w:t>
            </w:r>
            <w:proofErr w:type="spellEnd"/>
            <w:r w:rsidRPr="00B771A9">
              <w:rPr>
                <w:rFonts w:ascii="Trebuchet MS" w:eastAsia="Times New Roman" w:hAnsi="Trebuchet MS" w:cs="Times New Roman"/>
                <w:b/>
                <w:bCs/>
                <w:color w:val="000000"/>
                <w:sz w:val="20"/>
                <w:szCs w:val="20"/>
                <w:lang w:eastAsia="el-GR"/>
              </w:rPr>
              <w:t xml:space="preserve"> &amp; </w:t>
            </w:r>
            <w:proofErr w:type="spellStart"/>
            <w:r w:rsidRPr="00B771A9">
              <w:rPr>
                <w:rFonts w:ascii="Trebuchet MS" w:eastAsia="Times New Roman" w:hAnsi="Trebuchet MS" w:cs="Times New Roman"/>
                <w:b/>
                <w:bCs/>
                <w:color w:val="000000"/>
                <w:sz w:val="20"/>
                <w:szCs w:val="20"/>
                <w:lang w:eastAsia="el-GR"/>
              </w:rPr>
              <w:t>tristiter</w:t>
            </w:r>
            <w:proofErr w:type="spellEnd"/>
            <w:r w:rsidRPr="00B771A9">
              <w:rPr>
                <w:rFonts w:ascii="Trebuchet MS" w:eastAsia="Times New Roman" w:hAnsi="Trebuchet MS" w:cs="Times New Roman"/>
                <w:b/>
                <w:bCs/>
                <w:color w:val="000000"/>
                <w:sz w:val="20"/>
                <w:szCs w:val="20"/>
                <w:lang w:eastAsia="el-GR"/>
              </w:rPr>
              <w:t>)</w:t>
            </w:r>
            <w:r w:rsidRPr="00B771A9">
              <w:rPr>
                <w:rFonts w:ascii="Trebuchet MS" w:eastAsia="Times New Roman" w:hAnsi="Trebuchet MS" w:cs="Times New Roman"/>
                <w:color w:val="000000"/>
                <w:sz w:val="20"/>
                <w:szCs w:val="20"/>
                <w:lang w:eastAsia="el-GR"/>
              </w:rPr>
              <w:br/>
            </w:r>
            <w:proofErr w:type="spellStart"/>
            <w:r w:rsidRPr="00B771A9">
              <w:rPr>
                <w:rFonts w:ascii="Trebuchet MS" w:eastAsia="Times New Roman" w:hAnsi="Trebuchet MS" w:cs="Times New Roman"/>
                <w:color w:val="000000"/>
                <w:sz w:val="20"/>
                <w:szCs w:val="20"/>
                <w:lang w:eastAsia="el-GR"/>
              </w:rPr>
              <w:t>amabilis</w:t>
            </w:r>
            <w:proofErr w:type="spellEnd"/>
            <w:r w:rsidRPr="00B771A9">
              <w:rPr>
                <w:rFonts w:ascii="Trebuchet MS" w:eastAsia="Times New Roman" w:hAnsi="Trebuchet MS" w:cs="Times New Roman"/>
                <w:color w:val="000000"/>
                <w:sz w:val="20"/>
                <w:szCs w:val="20"/>
                <w:lang w:eastAsia="el-GR"/>
              </w:rPr>
              <w:t>-</w:t>
            </w:r>
            <w:proofErr w:type="spellStart"/>
            <w:r w:rsidRPr="00B771A9">
              <w:rPr>
                <w:rFonts w:ascii="Trebuchet MS" w:eastAsia="Times New Roman" w:hAnsi="Trebuchet MS" w:cs="Times New Roman"/>
                <w:color w:val="000000"/>
                <w:sz w:val="20"/>
                <w:szCs w:val="20"/>
                <w:lang w:eastAsia="el-GR"/>
              </w:rPr>
              <w:t>is</w:t>
            </w:r>
            <w:proofErr w:type="spellEnd"/>
            <w:r w:rsidRPr="00B771A9">
              <w:rPr>
                <w:rFonts w:ascii="Trebuchet MS" w:eastAsia="Times New Roman" w:hAnsi="Trebuchet MS" w:cs="Times New Roman"/>
                <w:color w:val="000000"/>
                <w:sz w:val="20"/>
                <w:szCs w:val="20"/>
                <w:lang w:eastAsia="el-GR"/>
              </w:rPr>
              <w:t xml:space="preserve">-e Συγκριτικός </w:t>
            </w:r>
            <w:proofErr w:type="spellStart"/>
            <w:r w:rsidRPr="00B771A9">
              <w:rPr>
                <w:rFonts w:ascii="Trebuchet MS" w:eastAsia="Times New Roman" w:hAnsi="Trebuchet MS" w:cs="Times New Roman"/>
                <w:color w:val="000000"/>
                <w:sz w:val="20"/>
                <w:szCs w:val="20"/>
                <w:lang w:eastAsia="el-GR"/>
              </w:rPr>
              <w:t>amabilior-ior-ius</w:t>
            </w:r>
            <w:proofErr w:type="spellEnd"/>
            <w:r w:rsidRPr="00B771A9">
              <w:rPr>
                <w:rFonts w:ascii="Trebuchet MS" w:eastAsia="Times New Roman" w:hAnsi="Trebuchet MS" w:cs="Times New Roman"/>
                <w:color w:val="000000"/>
                <w:sz w:val="20"/>
                <w:szCs w:val="20"/>
                <w:lang w:eastAsia="el-GR"/>
              </w:rPr>
              <w:t xml:space="preserve">, Υπερθετικός </w:t>
            </w:r>
            <w:proofErr w:type="spellStart"/>
            <w:r w:rsidRPr="00B771A9">
              <w:rPr>
                <w:rFonts w:ascii="Trebuchet MS" w:eastAsia="Times New Roman" w:hAnsi="Trebuchet MS" w:cs="Times New Roman"/>
                <w:color w:val="000000"/>
                <w:sz w:val="20"/>
                <w:szCs w:val="20"/>
                <w:lang w:eastAsia="el-GR"/>
              </w:rPr>
              <w:t>amabilissimus</w:t>
            </w:r>
            <w:proofErr w:type="spellEnd"/>
            <w:r w:rsidRPr="00B771A9">
              <w:rPr>
                <w:rFonts w:ascii="Trebuchet MS" w:eastAsia="Times New Roman" w:hAnsi="Trebuchet MS" w:cs="Times New Roman"/>
                <w:color w:val="000000"/>
                <w:sz w:val="20"/>
                <w:szCs w:val="20"/>
                <w:lang w:eastAsia="el-GR"/>
              </w:rPr>
              <w:t>-a-</w:t>
            </w:r>
            <w:proofErr w:type="spellStart"/>
            <w:r w:rsidRPr="00B771A9">
              <w:rPr>
                <w:rFonts w:ascii="Trebuchet MS" w:eastAsia="Times New Roman" w:hAnsi="Trebuchet MS" w:cs="Times New Roman"/>
                <w:color w:val="000000"/>
                <w:sz w:val="20"/>
                <w:szCs w:val="20"/>
                <w:lang w:eastAsia="el-GR"/>
              </w:rPr>
              <w:t>um</w:t>
            </w:r>
            <w:proofErr w:type="spellEnd"/>
            <w:r w:rsidRPr="00B771A9">
              <w:rPr>
                <w:rFonts w:ascii="Trebuchet MS" w:eastAsia="Times New Roman" w:hAnsi="Trebuchet MS" w:cs="Times New Roman"/>
                <w:color w:val="000000"/>
                <w:sz w:val="20"/>
                <w:szCs w:val="20"/>
                <w:lang w:eastAsia="el-GR"/>
              </w:rPr>
              <w:br/>
            </w:r>
            <w:proofErr w:type="spellStart"/>
            <w:r w:rsidRPr="00B771A9">
              <w:rPr>
                <w:rFonts w:ascii="Trebuchet MS" w:eastAsia="Times New Roman" w:hAnsi="Trebuchet MS" w:cs="Times New Roman"/>
                <w:color w:val="000000"/>
                <w:sz w:val="20"/>
                <w:szCs w:val="20"/>
                <w:lang w:eastAsia="el-GR"/>
              </w:rPr>
              <w:t>anilis</w:t>
            </w:r>
            <w:proofErr w:type="spellEnd"/>
            <w:r w:rsidRPr="00B771A9">
              <w:rPr>
                <w:rFonts w:ascii="Trebuchet MS" w:eastAsia="Times New Roman" w:hAnsi="Trebuchet MS" w:cs="Times New Roman"/>
                <w:color w:val="000000"/>
                <w:sz w:val="20"/>
                <w:szCs w:val="20"/>
                <w:lang w:eastAsia="el-GR"/>
              </w:rPr>
              <w:t>-</w:t>
            </w:r>
            <w:proofErr w:type="spellStart"/>
            <w:r w:rsidRPr="00B771A9">
              <w:rPr>
                <w:rFonts w:ascii="Trebuchet MS" w:eastAsia="Times New Roman" w:hAnsi="Trebuchet MS" w:cs="Times New Roman"/>
                <w:color w:val="000000"/>
                <w:sz w:val="20"/>
                <w:szCs w:val="20"/>
                <w:lang w:eastAsia="el-GR"/>
              </w:rPr>
              <w:t>is</w:t>
            </w:r>
            <w:proofErr w:type="spellEnd"/>
            <w:r w:rsidRPr="00B771A9">
              <w:rPr>
                <w:rFonts w:ascii="Trebuchet MS" w:eastAsia="Times New Roman" w:hAnsi="Trebuchet MS" w:cs="Times New Roman"/>
                <w:color w:val="000000"/>
                <w:sz w:val="20"/>
                <w:szCs w:val="20"/>
                <w:lang w:eastAsia="el-GR"/>
              </w:rPr>
              <w:t>-e δεν έχει παραθετικά</w:t>
            </w:r>
            <w:bookmarkStart w:id="0" w:name="_GoBack"/>
            <w:bookmarkEnd w:id="0"/>
            <w:r w:rsidRPr="00B771A9">
              <w:rPr>
                <w:rFonts w:ascii="Trebuchet MS" w:eastAsia="Times New Roman" w:hAnsi="Trebuchet MS" w:cs="Times New Roman"/>
                <w:color w:val="000000"/>
                <w:sz w:val="20"/>
                <w:szCs w:val="20"/>
                <w:lang w:eastAsia="el-GR"/>
              </w:rPr>
              <w:br/>
            </w:r>
            <w:proofErr w:type="spellStart"/>
            <w:r w:rsidRPr="00B771A9">
              <w:rPr>
                <w:rFonts w:ascii="Trebuchet MS" w:eastAsia="Times New Roman" w:hAnsi="Trebuchet MS" w:cs="Times New Roman"/>
                <w:color w:val="000000"/>
                <w:sz w:val="20"/>
                <w:szCs w:val="20"/>
                <w:lang w:eastAsia="el-GR"/>
              </w:rPr>
              <w:t>matronalis</w:t>
            </w:r>
            <w:proofErr w:type="spellEnd"/>
            <w:r w:rsidRPr="00B771A9">
              <w:rPr>
                <w:rFonts w:ascii="Trebuchet MS" w:eastAsia="Times New Roman" w:hAnsi="Trebuchet MS" w:cs="Times New Roman"/>
                <w:color w:val="000000"/>
                <w:sz w:val="20"/>
                <w:szCs w:val="20"/>
                <w:lang w:eastAsia="el-GR"/>
              </w:rPr>
              <w:t>-</w:t>
            </w:r>
            <w:proofErr w:type="spellStart"/>
            <w:r w:rsidRPr="00B771A9">
              <w:rPr>
                <w:rFonts w:ascii="Trebuchet MS" w:eastAsia="Times New Roman" w:hAnsi="Trebuchet MS" w:cs="Times New Roman"/>
                <w:color w:val="000000"/>
                <w:sz w:val="20"/>
                <w:szCs w:val="20"/>
                <w:lang w:eastAsia="el-GR"/>
              </w:rPr>
              <w:t>is</w:t>
            </w:r>
            <w:proofErr w:type="spellEnd"/>
            <w:r w:rsidRPr="00B771A9">
              <w:rPr>
                <w:rFonts w:ascii="Trebuchet MS" w:eastAsia="Times New Roman" w:hAnsi="Trebuchet MS" w:cs="Times New Roman"/>
                <w:color w:val="000000"/>
                <w:sz w:val="20"/>
                <w:szCs w:val="20"/>
                <w:lang w:eastAsia="el-GR"/>
              </w:rPr>
              <w:t>-e δεν έχει παραθετικά</w:t>
            </w:r>
            <w:r w:rsidRPr="00B771A9">
              <w:rPr>
                <w:rFonts w:ascii="Trebuchet MS" w:eastAsia="Times New Roman" w:hAnsi="Trebuchet MS" w:cs="Times New Roman"/>
                <w:color w:val="000000"/>
                <w:sz w:val="20"/>
                <w:szCs w:val="20"/>
                <w:lang w:eastAsia="el-GR"/>
              </w:rPr>
              <w:br/>
            </w:r>
            <w:proofErr w:type="spellStart"/>
            <w:r w:rsidRPr="00B771A9">
              <w:rPr>
                <w:rFonts w:ascii="Trebuchet MS" w:eastAsia="Times New Roman" w:hAnsi="Trebuchet MS" w:cs="Times New Roman"/>
                <w:color w:val="000000"/>
                <w:sz w:val="20"/>
                <w:szCs w:val="20"/>
                <w:lang w:eastAsia="el-GR"/>
              </w:rPr>
              <w:t>puellaris</w:t>
            </w:r>
            <w:proofErr w:type="spellEnd"/>
            <w:r w:rsidRPr="00B771A9">
              <w:rPr>
                <w:rFonts w:ascii="Trebuchet MS" w:eastAsia="Times New Roman" w:hAnsi="Trebuchet MS" w:cs="Times New Roman"/>
                <w:color w:val="000000"/>
                <w:sz w:val="20"/>
                <w:szCs w:val="20"/>
                <w:lang w:eastAsia="el-GR"/>
              </w:rPr>
              <w:t>-</w:t>
            </w:r>
            <w:proofErr w:type="spellStart"/>
            <w:r w:rsidRPr="00B771A9">
              <w:rPr>
                <w:rFonts w:ascii="Trebuchet MS" w:eastAsia="Times New Roman" w:hAnsi="Trebuchet MS" w:cs="Times New Roman"/>
                <w:color w:val="000000"/>
                <w:sz w:val="20"/>
                <w:szCs w:val="20"/>
                <w:lang w:eastAsia="el-GR"/>
              </w:rPr>
              <w:t>is</w:t>
            </w:r>
            <w:proofErr w:type="spellEnd"/>
            <w:r w:rsidRPr="00B771A9">
              <w:rPr>
                <w:rFonts w:ascii="Trebuchet MS" w:eastAsia="Times New Roman" w:hAnsi="Trebuchet MS" w:cs="Times New Roman"/>
                <w:color w:val="000000"/>
                <w:sz w:val="20"/>
                <w:szCs w:val="20"/>
                <w:lang w:eastAsia="el-GR"/>
              </w:rPr>
              <w:t>-e δεν έχει παραθετικά</w:t>
            </w:r>
            <w:r w:rsidRPr="00B771A9">
              <w:rPr>
                <w:rFonts w:ascii="Trebuchet MS" w:eastAsia="Times New Roman" w:hAnsi="Trebuchet MS" w:cs="Times New Roman"/>
                <w:color w:val="000000"/>
                <w:sz w:val="20"/>
                <w:szCs w:val="20"/>
                <w:lang w:eastAsia="el-GR"/>
              </w:rPr>
              <w:br/>
            </w:r>
            <w:proofErr w:type="spellStart"/>
            <w:r w:rsidRPr="00B771A9">
              <w:rPr>
                <w:rFonts w:ascii="Trebuchet MS" w:eastAsia="Times New Roman" w:hAnsi="Trebuchet MS" w:cs="Times New Roman"/>
                <w:color w:val="000000"/>
                <w:sz w:val="20"/>
                <w:szCs w:val="20"/>
                <w:lang w:eastAsia="el-GR"/>
              </w:rPr>
              <w:t>amans</w:t>
            </w:r>
            <w:proofErr w:type="spellEnd"/>
            <w:r w:rsidRPr="00B771A9">
              <w:rPr>
                <w:rFonts w:ascii="Trebuchet MS" w:eastAsia="Times New Roman" w:hAnsi="Trebuchet MS" w:cs="Times New Roman"/>
                <w:color w:val="000000"/>
                <w:sz w:val="20"/>
                <w:szCs w:val="20"/>
                <w:lang w:eastAsia="el-GR"/>
              </w:rPr>
              <w:t xml:space="preserve"> (</w:t>
            </w:r>
            <w:proofErr w:type="spellStart"/>
            <w:r w:rsidRPr="00B771A9">
              <w:rPr>
                <w:rFonts w:ascii="Trebuchet MS" w:eastAsia="Times New Roman" w:hAnsi="Trebuchet MS" w:cs="Times New Roman"/>
                <w:color w:val="000000"/>
                <w:sz w:val="20"/>
                <w:szCs w:val="20"/>
                <w:lang w:eastAsia="el-GR"/>
              </w:rPr>
              <w:t>μτχ</w:t>
            </w:r>
            <w:proofErr w:type="spellEnd"/>
            <w:r w:rsidRPr="00B771A9">
              <w:rPr>
                <w:rFonts w:ascii="Trebuchet MS" w:eastAsia="Times New Roman" w:hAnsi="Trebuchet MS" w:cs="Times New Roman"/>
                <w:color w:val="000000"/>
                <w:sz w:val="20"/>
                <w:szCs w:val="20"/>
                <w:lang w:eastAsia="el-GR"/>
              </w:rPr>
              <w:t xml:space="preserve"> ενεστ. του </w:t>
            </w:r>
            <w:proofErr w:type="spellStart"/>
            <w:r w:rsidRPr="00B771A9">
              <w:rPr>
                <w:rFonts w:ascii="Trebuchet MS" w:eastAsia="Times New Roman" w:hAnsi="Trebuchet MS" w:cs="Times New Roman"/>
                <w:color w:val="000000"/>
                <w:sz w:val="20"/>
                <w:szCs w:val="20"/>
                <w:lang w:eastAsia="el-GR"/>
              </w:rPr>
              <w:t>amo</w:t>
            </w:r>
            <w:proofErr w:type="spellEnd"/>
            <w:r w:rsidRPr="00B771A9">
              <w:rPr>
                <w:rFonts w:ascii="Trebuchet MS" w:eastAsia="Times New Roman" w:hAnsi="Trebuchet MS" w:cs="Times New Roman"/>
                <w:color w:val="000000"/>
                <w:sz w:val="20"/>
                <w:szCs w:val="20"/>
                <w:lang w:eastAsia="el-GR"/>
              </w:rPr>
              <w:t xml:space="preserve"> ) Συγκριτικός </w:t>
            </w:r>
            <w:proofErr w:type="spellStart"/>
            <w:r w:rsidRPr="00B771A9">
              <w:rPr>
                <w:rFonts w:ascii="Trebuchet MS" w:eastAsia="Times New Roman" w:hAnsi="Trebuchet MS" w:cs="Times New Roman"/>
                <w:color w:val="000000"/>
                <w:sz w:val="20"/>
                <w:szCs w:val="20"/>
                <w:lang w:eastAsia="el-GR"/>
              </w:rPr>
              <w:t>amantior-ior-ius</w:t>
            </w:r>
            <w:proofErr w:type="spellEnd"/>
            <w:r w:rsidRPr="00B771A9">
              <w:rPr>
                <w:rFonts w:ascii="Trebuchet MS" w:eastAsia="Times New Roman" w:hAnsi="Trebuchet MS" w:cs="Times New Roman"/>
                <w:color w:val="000000"/>
                <w:sz w:val="20"/>
                <w:szCs w:val="20"/>
                <w:lang w:eastAsia="el-GR"/>
              </w:rPr>
              <w:t xml:space="preserve"> , Υπερθετικός </w:t>
            </w:r>
            <w:proofErr w:type="spellStart"/>
            <w:r w:rsidRPr="00B771A9">
              <w:rPr>
                <w:rFonts w:ascii="Trebuchet MS" w:eastAsia="Times New Roman" w:hAnsi="Trebuchet MS" w:cs="Times New Roman"/>
                <w:color w:val="000000"/>
                <w:sz w:val="20"/>
                <w:szCs w:val="20"/>
                <w:lang w:eastAsia="el-GR"/>
              </w:rPr>
              <w:t>amantissimus</w:t>
            </w:r>
            <w:proofErr w:type="spellEnd"/>
            <w:r w:rsidRPr="00B771A9">
              <w:rPr>
                <w:rFonts w:ascii="Trebuchet MS" w:eastAsia="Times New Roman" w:hAnsi="Trebuchet MS" w:cs="Times New Roman"/>
                <w:color w:val="000000"/>
                <w:sz w:val="20"/>
                <w:szCs w:val="20"/>
                <w:lang w:eastAsia="el-GR"/>
              </w:rPr>
              <w:t>-a-</w:t>
            </w:r>
            <w:proofErr w:type="spellStart"/>
            <w:r w:rsidRPr="00B771A9">
              <w:rPr>
                <w:rFonts w:ascii="Trebuchet MS" w:eastAsia="Times New Roman" w:hAnsi="Trebuchet MS" w:cs="Times New Roman"/>
                <w:color w:val="000000"/>
                <w:sz w:val="20"/>
                <w:szCs w:val="20"/>
                <w:lang w:eastAsia="el-GR"/>
              </w:rPr>
              <w:t>um</w:t>
            </w:r>
            <w:proofErr w:type="spellEnd"/>
            <w:r w:rsidRPr="00B771A9">
              <w:rPr>
                <w:rFonts w:ascii="Trebuchet MS" w:eastAsia="Times New Roman" w:hAnsi="Trebuchet MS" w:cs="Times New Roman"/>
                <w:color w:val="000000"/>
                <w:sz w:val="20"/>
                <w:szCs w:val="20"/>
                <w:lang w:eastAsia="el-GR"/>
              </w:rPr>
              <w:br/>
            </w:r>
            <w:proofErr w:type="spellStart"/>
            <w:r w:rsidRPr="00B771A9">
              <w:rPr>
                <w:rFonts w:ascii="Trebuchet MS" w:eastAsia="Times New Roman" w:hAnsi="Trebuchet MS" w:cs="Times New Roman"/>
                <w:color w:val="000000"/>
                <w:sz w:val="20"/>
                <w:szCs w:val="20"/>
                <w:lang w:eastAsia="el-GR"/>
              </w:rPr>
              <w:t>intellegens</w:t>
            </w:r>
            <w:proofErr w:type="spellEnd"/>
            <w:r w:rsidRPr="00B771A9">
              <w:rPr>
                <w:rFonts w:ascii="Trebuchet MS" w:eastAsia="Times New Roman" w:hAnsi="Trebuchet MS" w:cs="Times New Roman"/>
                <w:color w:val="000000"/>
                <w:sz w:val="20"/>
                <w:szCs w:val="20"/>
                <w:lang w:eastAsia="el-GR"/>
              </w:rPr>
              <w:t xml:space="preserve"> (</w:t>
            </w:r>
            <w:proofErr w:type="spellStart"/>
            <w:r w:rsidRPr="00B771A9">
              <w:rPr>
                <w:rFonts w:ascii="Trebuchet MS" w:eastAsia="Times New Roman" w:hAnsi="Trebuchet MS" w:cs="Times New Roman"/>
                <w:color w:val="000000"/>
                <w:sz w:val="20"/>
                <w:szCs w:val="20"/>
                <w:lang w:eastAsia="el-GR"/>
              </w:rPr>
              <w:t>μτχ.ενεστ</w:t>
            </w:r>
            <w:proofErr w:type="spellEnd"/>
            <w:r w:rsidRPr="00B771A9">
              <w:rPr>
                <w:rFonts w:ascii="Trebuchet MS" w:eastAsia="Times New Roman" w:hAnsi="Trebuchet MS" w:cs="Times New Roman"/>
                <w:color w:val="000000"/>
                <w:sz w:val="20"/>
                <w:szCs w:val="20"/>
                <w:lang w:eastAsia="el-GR"/>
              </w:rPr>
              <w:t xml:space="preserve">. του </w:t>
            </w:r>
            <w:proofErr w:type="spellStart"/>
            <w:r w:rsidRPr="00B771A9">
              <w:rPr>
                <w:rFonts w:ascii="Trebuchet MS" w:eastAsia="Times New Roman" w:hAnsi="Trebuchet MS" w:cs="Times New Roman"/>
                <w:color w:val="000000"/>
                <w:sz w:val="20"/>
                <w:szCs w:val="20"/>
                <w:lang w:eastAsia="el-GR"/>
              </w:rPr>
              <w:t>intellego</w:t>
            </w:r>
            <w:proofErr w:type="spellEnd"/>
            <w:r w:rsidRPr="00B771A9">
              <w:rPr>
                <w:rFonts w:ascii="Trebuchet MS" w:eastAsia="Times New Roman" w:hAnsi="Trebuchet MS" w:cs="Times New Roman"/>
                <w:color w:val="000000"/>
                <w:sz w:val="20"/>
                <w:szCs w:val="20"/>
                <w:lang w:eastAsia="el-GR"/>
              </w:rPr>
              <w:t xml:space="preserve"> ) Συγκριτικός </w:t>
            </w:r>
            <w:proofErr w:type="spellStart"/>
            <w:r w:rsidRPr="00B771A9">
              <w:rPr>
                <w:rFonts w:ascii="Trebuchet MS" w:eastAsia="Times New Roman" w:hAnsi="Trebuchet MS" w:cs="Times New Roman"/>
                <w:color w:val="000000"/>
                <w:sz w:val="20"/>
                <w:szCs w:val="20"/>
                <w:lang w:eastAsia="el-GR"/>
              </w:rPr>
              <w:t>intellegentior-ior-ius</w:t>
            </w:r>
            <w:proofErr w:type="spellEnd"/>
            <w:r w:rsidRPr="00B771A9">
              <w:rPr>
                <w:rFonts w:ascii="Trebuchet MS" w:eastAsia="Times New Roman" w:hAnsi="Trebuchet MS" w:cs="Times New Roman"/>
                <w:color w:val="000000"/>
                <w:sz w:val="20"/>
                <w:szCs w:val="20"/>
                <w:lang w:eastAsia="el-GR"/>
              </w:rPr>
              <w:t xml:space="preserve"> , Υπερθ. </w:t>
            </w:r>
            <w:proofErr w:type="spellStart"/>
            <w:r w:rsidRPr="00B771A9">
              <w:rPr>
                <w:rFonts w:ascii="Trebuchet MS" w:eastAsia="Times New Roman" w:hAnsi="Trebuchet MS" w:cs="Times New Roman"/>
                <w:color w:val="000000"/>
                <w:sz w:val="20"/>
                <w:szCs w:val="20"/>
                <w:lang w:eastAsia="el-GR"/>
              </w:rPr>
              <w:t>intellegentissimus</w:t>
            </w:r>
            <w:proofErr w:type="spellEnd"/>
            <w:r w:rsidRPr="00B771A9">
              <w:rPr>
                <w:rFonts w:ascii="Trebuchet MS" w:eastAsia="Times New Roman" w:hAnsi="Trebuchet MS" w:cs="Times New Roman"/>
                <w:color w:val="000000"/>
                <w:sz w:val="20"/>
                <w:szCs w:val="20"/>
                <w:lang w:eastAsia="el-GR"/>
              </w:rPr>
              <w:t>-a-</w:t>
            </w:r>
            <w:proofErr w:type="spellStart"/>
            <w:r w:rsidRPr="00B771A9">
              <w:rPr>
                <w:rFonts w:ascii="Trebuchet MS" w:eastAsia="Times New Roman" w:hAnsi="Trebuchet MS" w:cs="Times New Roman"/>
                <w:color w:val="000000"/>
                <w:sz w:val="20"/>
                <w:szCs w:val="20"/>
                <w:lang w:eastAsia="el-GR"/>
              </w:rPr>
              <w:t>um</w:t>
            </w:r>
            <w:proofErr w:type="spellEnd"/>
          </w:p>
        </w:tc>
      </w:tr>
    </w:tbl>
    <w:p w:rsidR="00B771A9" w:rsidRPr="00B771A9" w:rsidRDefault="00C7283E" w:rsidP="00B771A9">
      <w:pPr>
        <w:shd w:val="clear" w:color="auto" w:fill="FFFFFF"/>
        <w:rPr>
          <w:rFonts w:ascii="Trebuchet MS" w:eastAsia="Times New Roman" w:hAnsi="Trebuchet MS" w:cs="Times New Roman"/>
          <w:b/>
          <w:bCs/>
          <w:color w:val="333333"/>
          <w:sz w:val="24"/>
          <w:szCs w:val="24"/>
          <w:lang w:eastAsia="el-GR"/>
        </w:rPr>
      </w:pPr>
      <w:r w:rsidRPr="00C7283E">
        <w:rPr>
          <w:rFonts w:ascii="Trebuchet MS" w:eastAsia="Times New Roman" w:hAnsi="Trebuchet MS" w:cs="Times New Roman"/>
          <w:color w:val="000000"/>
          <w:sz w:val="24"/>
          <w:szCs w:val="24"/>
          <w:lang w:eastAsia="el-GR"/>
        </w:rPr>
        <w:br/>
      </w:r>
      <w:r w:rsidR="00B771A9" w:rsidRPr="00B771A9">
        <w:rPr>
          <w:rFonts w:ascii="Trebuchet MS" w:eastAsia="Times New Roman" w:hAnsi="Trebuchet MS" w:cs="Times New Roman"/>
          <w:b/>
          <w:bCs/>
          <w:color w:val="333333"/>
          <w:sz w:val="24"/>
          <w:szCs w:val="24"/>
          <w:u w:val="single"/>
          <w:lang w:eastAsia="el-GR"/>
        </w:rPr>
        <w:t>ΑΝΤΩΝΥΜΙΕΣ</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suus</w:t>
            </w:r>
            <w:proofErr w:type="spellEnd"/>
            <w:r w:rsidRPr="00B771A9">
              <w:rPr>
                <w:rFonts w:ascii="Trebuchet MS" w:eastAsia="Times New Roman" w:hAnsi="Trebuchet MS" w:cs="Times New Roman"/>
                <w:color w:val="000000"/>
                <w:sz w:val="24"/>
                <w:szCs w:val="24"/>
                <w:lang w:eastAsia="el-GR"/>
              </w:rPr>
              <w:t>-a-</w:t>
            </w:r>
            <w:proofErr w:type="spellStart"/>
            <w:r w:rsidRPr="00B771A9">
              <w:rPr>
                <w:rFonts w:ascii="Trebuchet MS" w:eastAsia="Times New Roman" w:hAnsi="Trebuchet MS" w:cs="Times New Roman"/>
                <w:color w:val="000000"/>
                <w:sz w:val="24"/>
                <w:szCs w:val="24"/>
                <w:lang w:eastAsia="el-GR"/>
              </w:rPr>
              <w:t>um</w:t>
            </w:r>
            <w:proofErr w:type="spellEnd"/>
            <w:r w:rsidRPr="00B771A9">
              <w:rPr>
                <w:rFonts w:ascii="Trebuchet MS" w:eastAsia="Times New Roman" w:hAnsi="Trebuchet MS" w:cs="Times New Roman"/>
                <w:color w:val="000000"/>
                <w:sz w:val="24"/>
                <w:szCs w:val="24"/>
                <w:lang w:eastAsia="el-GR"/>
              </w:rPr>
              <w:t xml:space="preserve"> (κτητική γ΄ προσώπου για έναν [εδώ] ή πολλούς κτήτορες)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hic</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haec</w:t>
            </w:r>
            <w:proofErr w:type="spellEnd"/>
            <w:r w:rsidRPr="00B771A9">
              <w:rPr>
                <w:rFonts w:ascii="Trebuchet MS" w:eastAsia="Times New Roman" w:hAnsi="Trebuchet MS" w:cs="Times New Roman"/>
                <w:color w:val="000000"/>
                <w:sz w:val="24"/>
                <w:szCs w:val="24"/>
                <w:lang w:eastAsia="el-GR"/>
              </w:rPr>
              <w:t>, hoc (δεικτική)</w:t>
            </w:r>
            <w:r w:rsidRPr="00B771A9">
              <w:rPr>
                <w:rFonts w:ascii="Trebuchet MS" w:eastAsia="Times New Roman" w:hAnsi="Trebuchet MS" w:cs="Times New Roman"/>
                <w:color w:val="000000"/>
                <w:sz w:val="24"/>
                <w:szCs w:val="24"/>
                <w:lang w:eastAsia="el-GR"/>
              </w:rPr>
              <w:br/>
              <w:t xml:space="preserve">tu (προσωπική β΄ προσώπου) </w:t>
            </w:r>
            <w:proofErr w:type="spellStart"/>
            <w:r w:rsidRPr="00B771A9">
              <w:rPr>
                <w:rFonts w:ascii="Trebuchet MS" w:eastAsia="Times New Roman" w:hAnsi="Trebuchet MS" w:cs="Times New Roman"/>
                <w:color w:val="000000"/>
                <w:sz w:val="24"/>
                <w:szCs w:val="24"/>
                <w:lang w:eastAsia="el-GR"/>
              </w:rPr>
              <w:t>noster,nostra,nostrum</w:t>
            </w:r>
            <w:proofErr w:type="spellEnd"/>
            <w:r w:rsidRPr="00B771A9">
              <w:rPr>
                <w:rFonts w:ascii="Trebuchet MS" w:eastAsia="Times New Roman" w:hAnsi="Trebuchet MS" w:cs="Times New Roman"/>
                <w:color w:val="000000"/>
                <w:sz w:val="24"/>
                <w:szCs w:val="24"/>
                <w:lang w:eastAsia="el-GR"/>
              </w:rPr>
              <w:t xml:space="preserve"> (</w:t>
            </w:r>
            <w:r>
              <w:rPr>
                <w:rFonts w:ascii="Trebuchet MS" w:eastAsia="Times New Roman" w:hAnsi="Trebuchet MS" w:cs="Times New Roman"/>
                <w:color w:val="000000"/>
                <w:sz w:val="24"/>
                <w:szCs w:val="24"/>
                <w:lang w:eastAsia="el-GR"/>
              </w:rPr>
              <w:t xml:space="preserve">κτητική α΄ προσώπου / </w:t>
            </w:r>
            <w:r w:rsidRPr="00B771A9">
              <w:rPr>
                <w:rFonts w:ascii="Trebuchet MS" w:eastAsia="Times New Roman" w:hAnsi="Trebuchet MS" w:cs="Times New Roman"/>
                <w:color w:val="000000"/>
                <w:sz w:val="24"/>
                <w:szCs w:val="24"/>
                <w:lang w:eastAsia="el-GR"/>
              </w:rPr>
              <w:t>κτήτορες)</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is,ea,id</w:t>
            </w:r>
            <w:proofErr w:type="spellEnd"/>
            <w:r w:rsidRPr="00B771A9">
              <w:rPr>
                <w:rFonts w:ascii="Trebuchet MS" w:eastAsia="Times New Roman" w:hAnsi="Trebuchet MS" w:cs="Times New Roman"/>
                <w:color w:val="000000"/>
                <w:sz w:val="24"/>
                <w:szCs w:val="24"/>
                <w:lang w:eastAsia="el-GR"/>
              </w:rPr>
              <w:t xml:space="preserve"> (δεικτική - επαναληπτική)</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nihil</w:t>
            </w:r>
            <w:proofErr w:type="spellEnd"/>
            <w:r w:rsidRPr="00B771A9">
              <w:rPr>
                <w:rFonts w:ascii="Trebuchet MS" w:eastAsia="Times New Roman" w:hAnsi="Trebuchet MS" w:cs="Times New Roman"/>
                <w:color w:val="000000"/>
                <w:sz w:val="24"/>
                <w:szCs w:val="24"/>
                <w:lang w:eastAsia="el-GR"/>
              </w:rPr>
              <w:t xml:space="preserve"> (ουσιαστική αόριστη)</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ille</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illa</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illud</w:t>
            </w:r>
            <w:proofErr w:type="spellEnd"/>
            <w:r w:rsidRPr="00B771A9">
              <w:rPr>
                <w:rFonts w:ascii="Trebuchet MS" w:eastAsia="Times New Roman" w:hAnsi="Trebuchet MS" w:cs="Times New Roman"/>
                <w:color w:val="000000"/>
                <w:sz w:val="24"/>
                <w:szCs w:val="24"/>
                <w:lang w:eastAsia="el-GR"/>
              </w:rPr>
              <w:t xml:space="preserve"> (δεικτική)</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ego</w:t>
            </w:r>
            <w:proofErr w:type="spellEnd"/>
            <w:r w:rsidRPr="00B771A9">
              <w:rPr>
                <w:rFonts w:ascii="Trebuchet MS" w:eastAsia="Times New Roman" w:hAnsi="Trebuchet MS" w:cs="Times New Roman"/>
                <w:color w:val="000000"/>
                <w:sz w:val="24"/>
                <w:szCs w:val="24"/>
                <w:lang w:eastAsia="el-GR"/>
              </w:rPr>
              <w:t xml:space="preserve"> (προσωπική α΄ προσώπου)</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qui,quae,quod</w:t>
            </w:r>
            <w:proofErr w:type="spellEnd"/>
            <w:r w:rsidRPr="00B771A9">
              <w:rPr>
                <w:rFonts w:ascii="Trebuchet MS" w:eastAsia="Times New Roman" w:hAnsi="Trebuchet MS" w:cs="Times New Roman"/>
                <w:color w:val="000000"/>
                <w:sz w:val="24"/>
                <w:szCs w:val="24"/>
                <w:lang w:eastAsia="el-GR"/>
              </w:rPr>
              <w:t xml:space="preserve"> (επιθετική ερωτηματική)</w:t>
            </w:r>
          </w:p>
        </w:tc>
      </w:tr>
    </w:tbl>
    <w:p w:rsidR="00B771A9" w:rsidRPr="00B771A9" w:rsidRDefault="00B771A9" w:rsidP="00B771A9">
      <w:pPr>
        <w:shd w:val="clear" w:color="auto" w:fill="FFFFFF"/>
        <w:spacing w:after="0" w:line="240" w:lineRule="auto"/>
        <w:rPr>
          <w:rFonts w:ascii="Trebuchet MS" w:eastAsia="Times New Roman" w:hAnsi="Trebuchet MS" w:cs="Times New Roman"/>
          <w:b/>
          <w:bCs/>
          <w:color w:val="333333"/>
          <w:sz w:val="24"/>
          <w:szCs w:val="24"/>
          <w:lang w:eastAsia="el-GR"/>
        </w:rPr>
      </w:pPr>
      <w:r w:rsidRPr="00B771A9">
        <w:rPr>
          <w:rFonts w:ascii="Trebuchet MS" w:eastAsia="Times New Roman" w:hAnsi="Trebuchet MS" w:cs="Times New Roman"/>
          <w:b/>
          <w:bCs/>
          <w:color w:val="333333"/>
          <w:sz w:val="24"/>
          <w:szCs w:val="24"/>
          <w:u w:val="single"/>
          <w:lang w:eastAsia="el-GR"/>
        </w:rPr>
        <w:t>ΡΗΜΑΤΑ</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1η Συζυγία</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lastRenderedPageBreak/>
              <w:t>lectito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lectitavi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lectitatum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lectitāre</w:t>
            </w:r>
            <w:proofErr w:type="spellEnd"/>
          </w:p>
        </w:tc>
      </w:tr>
    </w:tbl>
    <w:p w:rsidR="00B771A9" w:rsidRPr="00B771A9" w:rsidRDefault="00B771A9" w:rsidP="00B771A9">
      <w:pPr>
        <w:spacing w:after="0" w:line="240" w:lineRule="auto"/>
        <w:rPr>
          <w:rFonts w:ascii="Times New Roman" w:eastAsia="Times New Roman" w:hAnsi="Times New Roman" w:cs="Times New Roman"/>
          <w:sz w:val="24"/>
          <w:szCs w:val="24"/>
          <w:lang w:eastAsia="el-GR"/>
        </w:rPr>
      </w:pPr>
      <w:r w:rsidRPr="00B771A9">
        <w:rPr>
          <w:rFonts w:ascii="Trebuchet MS" w:eastAsia="Times New Roman" w:hAnsi="Trebuchet MS" w:cs="Times New Roman"/>
          <w:color w:val="000000"/>
          <w:sz w:val="24"/>
          <w:szCs w:val="24"/>
          <w:lang w:eastAsia="el-GR"/>
        </w:rPr>
        <w:br/>
      </w: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2η Συζυγία</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video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vidi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visum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vidēre</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impleo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implevi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impletum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implēre</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inhaereo,inhaesi,inhaesum,inhaerēre</w:t>
            </w:r>
            <w:proofErr w:type="spellEnd"/>
          </w:p>
        </w:tc>
      </w:tr>
    </w:tbl>
    <w:p w:rsidR="00B771A9" w:rsidRPr="00B771A9" w:rsidRDefault="00B771A9" w:rsidP="00B771A9">
      <w:pPr>
        <w:spacing w:after="0" w:line="240" w:lineRule="auto"/>
        <w:rPr>
          <w:rFonts w:ascii="Times New Roman" w:eastAsia="Times New Roman" w:hAnsi="Times New Roman" w:cs="Times New Roman"/>
          <w:sz w:val="24"/>
          <w:szCs w:val="24"/>
          <w:lang w:eastAsia="el-GR"/>
        </w:rPr>
      </w:pPr>
      <w:r w:rsidRPr="00B771A9">
        <w:rPr>
          <w:rFonts w:ascii="Trebuchet MS" w:eastAsia="Times New Roman" w:hAnsi="Trebuchet MS" w:cs="Times New Roman"/>
          <w:color w:val="000000"/>
          <w:sz w:val="24"/>
          <w:szCs w:val="24"/>
          <w:lang w:eastAsia="el-GR"/>
        </w:rPr>
        <w:br/>
      </w: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B771A9" w:rsidRPr="00B771A9" w:rsidRDefault="00B771A9" w:rsidP="00B771A9">
            <w:pPr>
              <w:spacing w:after="0" w:line="240" w:lineRule="auto"/>
              <w:jc w:val="center"/>
              <w:rPr>
                <w:rFonts w:ascii="Trebuchet MS" w:eastAsia="Times New Roman" w:hAnsi="Trebuchet MS" w:cs="Times New Roman"/>
                <w:color w:val="000000"/>
                <w:sz w:val="24"/>
                <w:szCs w:val="24"/>
                <w:lang w:eastAsia="el-GR"/>
              </w:rPr>
            </w:pPr>
            <w:r w:rsidRPr="00B771A9">
              <w:rPr>
                <w:rFonts w:ascii="Trebuchet MS" w:eastAsia="Times New Roman" w:hAnsi="Trebuchet MS" w:cs="Times New Roman"/>
                <w:b/>
                <w:bCs/>
                <w:color w:val="000000"/>
                <w:sz w:val="24"/>
                <w:szCs w:val="24"/>
                <w:lang w:eastAsia="el-GR"/>
              </w:rPr>
              <w:t>3η Συζυγία</w:t>
            </w:r>
          </w:p>
        </w:tc>
      </w:tr>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scribo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scripsi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scriptum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scribĕre</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morior</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mortuus</w:t>
            </w:r>
            <w:proofErr w:type="spellEnd"/>
            <w:r w:rsidRPr="00B771A9">
              <w:rPr>
                <w:rFonts w:ascii="Trebuchet MS" w:eastAsia="Times New Roman" w:hAnsi="Trebuchet MS" w:cs="Times New Roman"/>
                <w:color w:val="000000"/>
                <w:sz w:val="24"/>
                <w:szCs w:val="24"/>
                <w:lang w:eastAsia="el-GR"/>
              </w:rPr>
              <w:t xml:space="preserve"> sum, </w:t>
            </w:r>
            <w:proofErr w:type="spellStart"/>
            <w:r w:rsidRPr="00B771A9">
              <w:rPr>
                <w:rFonts w:ascii="Trebuchet MS" w:eastAsia="Times New Roman" w:hAnsi="Trebuchet MS" w:cs="Times New Roman"/>
                <w:color w:val="000000"/>
                <w:sz w:val="24"/>
                <w:szCs w:val="24"/>
                <w:lang w:eastAsia="el-GR"/>
              </w:rPr>
              <w:t>mortuum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mori</w:t>
            </w:r>
            <w:proofErr w:type="spellEnd"/>
            <w:r w:rsidRPr="00B771A9">
              <w:rPr>
                <w:rFonts w:ascii="Trebuchet MS" w:eastAsia="Times New Roman" w:hAnsi="Trebuchet MS" w:cs="Times New Roman"/>
                <w:color w:val="000000"/>
                <w:sz w:val="24"/>
                <w:szCs w:val="24"/>
                <w:lang w:eastAsia="el-GR"/>
              </w:rPr>
              <w:t xml:space="preserve"> αποθετικό, από τα 15 σε–</w:t>
            </w:r>
            <w:proofErr w:type="spellStart"/>
            <w:r w:rsidRPr="00B771A9">
              <w:rPr>
                <w:rFonts w:ascii="Trebuchet MS" w:eastAsia="Times New Roman" w:hAnsi="Trebuchet MS" w:cs="Times New Roman"/>
                <w:color w:val="000000"/>
                <w:sz w:val="24"/>
                <w:szCs w:val="24"/>
                <w:lang w:eastAsia="el-GR"/>
              </w:rPr>
              <w:t>io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μτχ.μέλλ</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moriturus</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complector</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complexus</w:t>
            </w:r>
            <w:proofErr w:type="spellEnd"/>
            <w:r w:rsidRPr="00B771A9">
              <w:rPr>
                <w:rFonts w:ascii="Trebuchet MS" w:eastAsia="Times New Roman" w:hAnsi="Trebuchet MS" w:cs="Times New Roman"/>
                <w:color w:val="000000"/>
                <w:sz w:val="24"/>
                <w:szCs w:val="24"/>
                <w:lang w:eastAsia="el-GR"/>
              </w:rPr>
              <w:t xml:space="preserve"> sum, </w:t>
            </w:r>
            <w:proofErr w:type="spellStart"/>
            <w:r w:rsidRPr="00B771A9">
              <w:rPr>
                <w:rFonts w:ascii="Trebuchet MS" w:eastAsia="Times New Roman" w:hAnsi="Trebuchet MS" w:cs="Times New Roman"/>
                <w:color w:val="000000"/>
                <w:sz w:val="24"/>
                <w:szCs w:val="24"/>
                <w:lang w:eastAsia="el-GR"/>
              </w:rPr>
              <w:t>complexum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complecti</w:t>
            </w:r>
            <w:proofErr w:type="spellEnd"/>
            <w:r w:rsidRPr="00B771A9">
              <w:rPr>
                <w:rFonts w:ascii="Trebuchet MS" w:eastAsia="Times New Roman" w:hAnsi="Trebuchet MS" w:cs="Times New Roman"/>
                <w:color w:val="000000"/>
                <w:sz w:val="24"/>
                <w:szCs w:val="24"/>
                <w:lang w:eastAsia="el-GR"/>
              </w:rPr>
              <w:t xml:space="preserve"> αποθετικό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diligo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dilexi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dilectum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diligĕre</w:t>
            </w:r>
            <w:proofErr w:type="spellEnd"/>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ludo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lusi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lusum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ludĕre</w:t>
            </w:r>
            <w:proofErr w:type="spellEnd"/>
          </w:p>
        </w:tc>
      </w:tr>
    </w:tbl>
    <w:p w:rsidR="00B771A9" w:rsidRPr="00B771A9" w:rsidRDefault="00B771A9" w:rsidP="00B771A9">
      <w:pPr>
        <w:shd w:val="clear" w:color="auto" w:fill="FFFFFF"/>
        <w:spacing w:after="0" w:line="240" w:lineRule="auto"/>
        <w:rPr>
          <w:rFonts w:ascii="Trebuchet MS" w:eastAsia="Times New Roman" w:hAnsi="Trebuchet MS" w:cs="Times New Roman"/>
          <w:b/>
          <w:bCs/>
          <w:color w:val="333333"/>
          <w:sz w:val="24"/>
          <w:szCs w:val="24"/>
          <w:lang w:eastAsia="el-GR"/>
        </w:rPr>
      </w:pPr>
      <w:r w:rsidRPr="00B771A9">
        <w:rPr>
          <w:rFonts w:ascii="Trebuchet MS" w:eastAsia="Times New Roman" w:hAnsi="Trebuchet MS" w:cs="Times New Roman"/>
          <w:b/>
          <w:bCs/>
          <w:color w:val="333333"/>
          <w:sz w:val="24"/>
          <w:szCs w:val="24"/>
          <w:u w:val="single"/>
          <w:lang w:eastAsia="el-GR"/>
        </w:rPr>
        <w:t>ΒΟΗΘΗΤΙΚΑ ΡΗΜΑΤΑ</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r w:rsidRPr="00B771A9">
        <w:rPr>
          <w:rFonts w:ascii="Trebuchet MS" w:eastAsia="Times New Roman" w:hAnsi="Trebuchet MS" w:cs="Times New Roman"/>
          <w:color w:val="000000"/>
          <w:sz w:val="24"/>
          <w:szCs w:val="24"/>
          <w:lang w:eastAsia="el-GR"/>
        </w:rPr>
        <w:br/>
      </w:r>
      <w:r w:rsidRPr="00B771A9">
        <w:rPr>
          <w:rFonts w:ascii="Trebuchet MS" w:eastAsia="Times New Roman" w:hAnsi="Trebuchet MS" w:cs="Times New Roman"/>
          <w:color w:val="000000"/>
          <w:sz w:val="24"/>
          <w:szCs w:val="24"/>
          <w:shd w:val="clear" w:color="auto" w:fill="FFFFFF"/>
          <w:lang w:eastAsia="el-GR"/>
        </w:rPr>
        <w:t xml:space="preserve">sum, </w:t>
      </w:r>
      <w:proofErr w:type="spellStart"/>
      <w:r w:rsidRPr="00B771A9">
        <w:rPr>
          <w:rFonts w:ascii="Trebuchet MS" w:eastAsia="Times New Roman" w:hAnsi="Trebuchet MS" w:cs="Times New Roman"/>
          <w:color w:val="000000"/>
          <w:sz w:val="24"/>
          <w:szCs w:val="24"/>
          <w:shd w:val="clear" w:color="auto" w:fill="FFFFFF"/>
          <w:lang w:eastAsia="el-GR"/>
        </w:rPr>
        <w:t>fui</w:t>
      </w:r>
      <w:proofErr w:type="spellEnd"/>
      <w:r w:rsidRPr="00B771A9">
        <w:rPr>
          <w:rFonts w:ascii="Trebuchet MS" w:eastAsia="Times New Roman" w:hAnsi="Trebuchet MS" w:cs="Times New Roman"/>
          <w:color w:val="000000"/>
          <w:sz w:val="24"/>
          <w:szCs w:val="24"/>
          <w:shd w:val="clear" w:color="auto" w:fill="FFFFFF"/>
          <w:lang w:eastAsia="el-GR"/>
        </w:rPr>
        <w:t xml:space="preserve">, --- , </w:t>
      </w:r>
      <w:proofErr w:type="spellStart"/>
      <w:r w:rsidRPr="00B771A9">
        <w:rPr>
          <w:rFonts w:ascii="Trebuchet MS" w:eastAsia="Times New Roman" w:hAnsi="Trebuchet MS" w:cs="Times New Roman"/>
          <w:color w:val="000000"/>
          <w:sz w:val="24"/>
          <w:szCs w:val="24"/>
          <w:shd w:val="clear" w:color="auto" w:fill="FFFFFF"/>
          <w:lang w:eastAsia="el-GR"/>
        </w:rPr>
        <w:t>esse</w:t>
      </w:r>
      <w:proofErr w:type="spellEnd"/>
      <w:r w:rsidRPr="00B771A9">
        <w:rPr>
          <w:rFonts w:ascii="Trebuchet MS" w:eastAsia="Times New Roman" w:hAnsi="Trebuchet MS" w:cs="Times New Roman"/>
          <w:color w:val="000000"/>
          <w:sz w:val="24"/>
          <w:szCs w:val="24"/>
          <w:lang w:eastAsia="el-GR"/>
        </w:rPr>
        <w:br/>
      </w:r>
    </w:p>
    <w:p w:rsidR="00B771A9" w:rsidRPr="00B771A9" w:rsidRDefault="00B771A9" w:rsidP="00B771A9">
      <w:pPr>
        <w:shd w:val="clear" w:color="auto" w:fill="FFFFFF"/>
        <w:spacing w:after="0" w:line="240" w:lineRule="auto"/>
        <w:rPr>
          <w:rFonts w:ascii="Trebuchet MS" w:eastAsia="Times New Roman" w:hAnsi="Trebuchet MS" w:cs="Times New Roman"/>
          <w:b/>
          <w:bCs/>
          <w:color w:val="333333"/>
          <w:sz w:val="24"/>
          <w:szCs w:val="24"/>
          <w:lang w:eastAsia="el-GR"/>
        </w:rPr>
      </w:pPr>
      <w:r w:rsidRPr="00B771A9">
        <w:rPr>
          <w:rFonts w:ascii="Trebuchet MS" w:eastAsia="Times New Roman" w:hAnsi="Trebuchet MS" w:cs="Times New Roman"/>
          <w:b/>
          <w:bCs/>
          <w:color w:val="333333"/>
          <w:sz w:val="24"/>
          <w:szCs w:val="24"/>
          <w:u w:val="single"/>
          <w:lang w:eastAsia="el-GR"/>
        </w:rPr>
        <w:t>ΑΝΩΜΑΛΑ – ΕΛΛΕΙΠΤΙΚΑ ΡΗΜΑΤΑ</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fero</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tuli</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latum</w:t>
            </w:r>
            <w:proofErr w:type="spellEnd"/>
            <w:r w:rsidRPr="00B771A9">
              <w:rPr>
                <w:rFonts w:ascii="Trebuchet MS" w:eastAsia="Times New Roman" w:hAnsi="Trebuchet MS" w:cs="Times New Roman"/>
                <w:color w:val="000000"/>
                <w:sz w:val="24"/>
                <w:szCs w:val="24"/>
                <w:lang w:eastAsia="el-GR"/>
              </w:rPr>
              <w:t xml:space="preserve">, </w:t>
            </w:r>
            <w:proofErr w:type="spellStart"/>
            <w:r w:rsidRPr="00B771A9">
              <w:rPr>
                <w:rFonts w:ascii="Trebuchet MS" w:eastAsia="Times New Roman" w:hAnsi="Trebuchet MS" w:cs="Times New Roman"/>
                <w:color w:val="000000"/>
                <w:sz w:val="24"/>
                <w:szCs w:val="24"/>
                <w:lang w:eastAsia="el-GR"/>
              </w:rPr>
              <w:t>ferre</w:t>
            </w:r>
            <w:proofErr w:type="spellEnd"/>
            <w:r w:rsidRPr="00B771A9">
              <w:rPr>
                <w:rFonts w:ascii="Trebuchet MS" w:eastAsia="Times New Roman" w:hAnsi="Trebuchet MS" w:cs="Times New Roman"/>
                <w:color w:val="000000"/>
                <w:sz w:val="24"/>
                <w:szCs w:val="24"/>
                <w:lang w:eastAsia="el-GR"/>
              </w:rPr>
              <w:t> </w:t>
            </w:r>
            <w:r w:rsidRPr="00B771A9">
              <w:rPr>
                <w:rFonts w:ascii="Trebuchet MS" w:eastAsia="Times New Roman" w:hAnsi="Trebuchet MS" w:cs="Times New Roman"/>
                <w:b/>
                <w:bCs/>
                <w:color w:val="000000"/>
                <w:sz w:val="24"/>
                <w:szCs w:val="24"/>
                <w:lang w:eastAsia="el-GR"/>
              </w:rPr>
              <w:t xml:space="preserve">(β΄ ενικό προστακτικής ενεργητικού ενεστώτα </w:t>
            </w:r>
            <w:proofErr w:type="spellStart"/>
            <w:r w:rsidRPr="00B771A9">
              <w:rPr>
                <w:rFonts w:ascii="Trebuchet MS" w:eastAsia="Times New Roman" w:hAnsi="Trebuchet MS" w:cs="Times New Roman"/>
                <w:b/>
                <w:bCs/>
                <w:color w:val="000000"/>
                <w:sz w:val="24"/>
                <w:szCs w:val="24"/>
                <w:lang w:eastAsia="el-GR"/>
              </w:rPr>
              <w:t>fer</w:t>
            </w:r>
            <w:proofErr w:type="spellEnd"/>
            <w:r w:rsidRPr="00B771A9">
              <w:rPr>
                <w:rFonts w:ascii="Trebuchet MS" w:eastAsia="Times New Roman" w:hAnsi="Trebuchet MS" w:cs="Times New Roman"/>
                <w:b/>
                <w:bCs/>
                <w:color w:val="000000"/>
                <w:sz w:val="24"/>
                <w:szCs w:val="24"/>
                <w:lang w:eastAsia="el-GR"/>
              </w:rPr>
              <w:t>)</w:t>
            </w:r>
          </w:p>
        </w:tc>
      </w:tr>
    </w:tbl>
    <w:p w:rsidR="00B771A9" w:rsidRPr="00B771A9" w:rsidRDefault="00B771A9" w:rsidP="00B771A9">
      <w:pPr>
        <w:spacing w:after="0" w:line="240" w:lineRule="auto"/>
        <w:rPr>
          <w:rFonts w:ascii="Times New Roman" w:eastAsia="Times New Roman" w:hAnsi="Times New Roman" w:cs="Times New Roman"/>
          <w:sz w:val="24"/>
          <w:szCs w:val="24"/>
          <w:lang w:eastAsia="el-GR"/>
        </w:rPr>
      </w:pPr>
      <w:r w:rsidRPr="00B771A9">
        <w:rPr>
          <w:rFonts w:ascii="Trebuchet MS" w:eastAsia="Times New Roman" w:hAnsi="Trebuchet MS" w:cs="Times New Roman"/>
          <w:color w:val="000000"/>
          <w:sz w:val="24"/>
          <w:szCs w:val="24"/>
          <w:lang w:eastAsia="el-GR"/>
        </w:rPr>
        <w:br/>
      </w:r>
    </w:p>
    <w:p w:rsidR="00B771A9" w:rsidRPr="00B771A9" w:rsidRDefault="00B771A9" w:rsidP="00B771A9">
      <w:pPr>
        <w:shd w:val="clear" w:color="auto" w:fill="FFFFFF"/>
        <w:spacing w:after="0" w:line="240" w:lineRule="auto"/>
        <w:rPr>
          <w:rFonts w:ascii="Trebuchet MS" w:eastAsia="Times New Roman" w:hAnsi="Trebuchet MS" w:cs="Times New Roman"/>
          <w:b/>
          <w:bCs/>
          <w:color w:val="333333"/>
          <w:sz w:val="24"/>
          <w:szCs w:val="24"/>
          <w:lang w:eastAsia="el-GR"/>
        </w:rPr>
      </w:pPr>
      <w:r w:rsidRPr="00B771A9">
        <w:rPr>
          <w:rFonts w:ascii="Trebuchet MS" w:eastAsia="Times New Roman" w:hAnsi="Trebuchet MS" w:cs="Times New Roman"/>
          <w:b/>
          <w:bCs/>
          <w:color w:val="333333"/>
          <w:sz w:val="24"/>
          <w:szCs w:val="24"/>
          <w:u w:val="single"/>
          <w:lang w:eastAsia="el-GR"/>
        </w:rPr>
        <w:t>ΕΠΙΡΡΗΜΑΤΑ</w:t>
      </w:r>
    </w:p>
    <w:p w:rsidR="00B771A9" w:rsidRPr="00B771A9" w:rsidRDefault="00B771A9" w:rsidP="00B771A9">
      <w:pPr>
        <w:spacing w:after="0" w:line="240" w:lineRule="auto"/>
        <w:rPr>
          <w:rFonts w:ascii="Times New Roman" w:eastAsia="Times New Roman" w:hAnsi="Times New Roman" w:cs="Times New Roman"/>
          <w:sz w:val="24"/>
          <w:szCs w:val="24"/>
          <w:lang w:eastAsia="el-GR"/>
        </w:rPr>
      </w:pPr>
    </w:p>
    <w:tbl>
      <w:tblPr>
        <w:tblW w:w="13500" w:type="dxa"/>
        <w:shd w:val="clear" w:color="auto" w:fill="FFFFFF"/>
        <w:tblCellMar>
          <w:left w:w="0" w:type="dxa"/>
          <w:right w:w="0" w:type="dxa"/>
        </w:tblCellMar>
        <w:tblLook w:val="04A0" w:firstRow="1" w:lastRow="0" w:firstColumn="1" w:lastColumn="0" w:noHBand="0" w:noVBand="1"/>
      </w:tblPr>
      <w:tblGrid>
        <w:gridCol w:w="13500"/>
      </w:tblGrid>
      <w:tr w:rsidR="00B771A9" w:rsidRPr="00B771A9" w:rsidTr="00B771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rsidR="00B771A9" w:rsidRPr="00B771A9" w:rsidRDefault="00B771A9" w:rsidP="00B771A9">
            <w:pPr>
              <w:spacing w:after="0" w:line="240" w:lineRule="auto"/>
              <w:rPr>
                <w:rFonts w:ascii="Trebuchet MS" w:eastAsia="Times New Roman" w:hAnsi="Trebuchet MS" w:cs="Times New Roman"/>
                <w:color w:val="000000"/>
                <w:sz w:val="24"/>
                <w:szCs w:val="24"/>
                <w:lang w:eastAsia="el-GR"/>
              </w:rPr>
            </w:pPr>
            <w:proofErr w:type="spellStart"/>
            <w:r w:rsidRPr="00B771A9">
              <w:rPr>
                <w:rFonts w:ascii="Trebuchet MS" w:eastAsia="Times New Roman" w:hAnsi="Trebuchet MS" w:cs="Times New Roman"/>
                <w:color w:val="000000"/>
                <w:sz w:val="24"/>
                <w:szCs w:val="24"/>
                <w:lang w:eastAsia="el-GR"/>
              </w:rPr>
              <w:t>umquam</w:t>
            </w:r>
            <w:proofErr w:type="spellEnd"/>
            <w:r w:rsidRPr="00B771A9">
              <w:rPr>
                <w:rFonts w:ascii="Trebuchet MS" w:eastAsia="Times New Roman" w:hAnsi="Trebuchet MS" w:cs="Times New Roman"/>
                <w:color w:val="000000"/>
                <w:sz w:val="24"/>
                <w:szCs w:val="24"/>
                <w:lang w:eastAsia="el-GR"/>
              </w:rPr>
              <w:t>: χρονικό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nondum</w:t>
            </w:r>
            <w:proofErr w:type="spellEnd"/>
            <w:r w:rsidRPr="00B771A9">
              <w:rPr>
                <w:rFonts w:ascii="Trebuchet MS" w:eastAsia="Times New Roman" w:hAnsi="Trebuchet MS" w:cs="Times New Roman"/>
                <w:color w:val="000000"/>
                <w:sz w:val="24"/>
                <w:szCs w:val="24"/>
                <w:lang w:eastAsia="el-GR"/>
              </w:rPr>
              <w:t>: χρονικό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iam</w:t>
            </w:r>
            <w:proofErr w:type="spellEnd"/>
            <w:r w:rsidRPr="00B771A9">
              <w:rPr>
                <w:rFonts w:ascii="Trebuchet MS" w:eastAsia="Times New Roman" w:hAnsi="Trebuchet MS" w:cs="Times New Roman"/>
                <w:color w:val="000000"/>
                <w:sz w:val="24"/>
                <w:szCs w:val="24"/>
                <w:lang w:eastAsia="el-GR"/>
              </w:rPr>
              <w:t>: χρονικό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ut</w:t>
            </w:r>
            <w:proofErr w:type="spellEnd"/>
            <w:r w:rsidRPr="00B771A9">
              <w:rPr>
                <w:rFonts w:ascii="Trebuchet MS" w:eastAsia="Times New Roman" w:hAnsi="Trebuchet MS" w:cs="Times New Roman"/>
                <w:color w:val="000000"/>
                <w:sz w:val="24"/>
                <w:szCs w:val="24"/>
                <w:lang w:eastAsia="el-GR"/>
              </w:rPr>
              <w:t>: τροπικό (</w:t>
            </w:r>
            <w:proofErr w:type="spellStart"/>
            <w:r w:rsidRPr="00B771A9">
              <w:rPr>
                <w:rFonts w:ascii="Trebuchet MS" w:eastAsia="Times New Roman" w:hAnsi="Trebuchet MS" w:cs="Times New Roman"/>
                <w:color w:val="000000"/>
                <w:sz w:val="24"/>
                <w:szCs w:val="24"/>
                <w:lang w:eastAsia="el-GR"/>
              </w:rPr>
              <w:t>επιφωνηματικό</w:t>
            </w:r>
            <w:proofErr w:type="spellEnd"/>
            <w:r w:rsidRPr="00B771A9">
              <w:rPr>
                <w:rFonts w:ascii="Trebuchet MS" w:eastAsia="Times New Roman" w:hAnsi="Trebuchet MS" w:cs="Times New Roman"/>
                <w:color w:val="000000"/>
                <w:sz w:val="24"/>
                <w:szCs w:val="24"/>
                <w:lang w:eastAsia="el-GR"/>
              </w:rPr>
              <w:t>)</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amanter</w:t>
            </w:r>
            <w:proofErr w:type="spellEnd"/>
            <w:r w:rsidRPr="00B771A9">
              <w:rPr>
                <w:rFonts w:ascii="Trebuchet MS" w:eastAsia="Times New Roman" w:hAnsi="Trebuchet MS" w:cs="Times New Roman"/>
                <w:color w:val="000000"/>
                <w:sz w:val="24"/>
                <w:szCs w:val="24"/>
                <w:lang w:eastAsia="el-GR"/>
              </w:rPr>
              <w:t>: τροπικό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modeste</w:t>
            </w:r>
            <w:proofErr w:type="spellEnd"/>
            <w:r w:rsidRPr="00B771A9">
              <w:rPr>
                <w:rFonts w:ascii="Trebuchet MS" w:eastAsia="Times New Roman" w:hAnsi="Trebuchet MS" w:cs="Times New Roman"/>
                <w:color w:val="000000"/>
                <w:sz w:val="24"/>
                <w:szCs w:val="24"/>
                <w:lang w:eastAsia="el-GR"/>
              </w:rPr>
              <w:t>: τροπικό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quam</w:t>
            </w:r>
            <w:proofErr w:type="spellEnd"/>
            <w:r w:rsidRPr="00B771A9">
              <w:rPr>
                <w:rFonts w:ascii="Trebuchet MS" w:eastAsia="Times New Roman" w:hAnsi="Trebuchet MS" w:cs="Times New Roman"/>
                <w:color w:val="000000"/>
                <w:sz w:val="24"/>
                <w:szCs w:val="24"/>
                <w:lang w:eastAsia="el-GR"/>
              </w:rPr>
              <w:t>: ποσοτικό (</w:t>
            </w:r>
            <w:proofErr w:type="spellStart"/>
            <w:r w:rsidRPr="00B771A9">
              <w:rPr>
                <w:rFonts w:ascii="Trebuchet MS" w:eastAsia="Times New Roman" w:hAnsi="Trebuchet MS" w:cs="Times New Roman"/>
                <w:color w:val="000000"/>
                <w:sz w:val="24"/>
                <w:szCs w:val="24"/>
                <w:lang w:eastAsia="el-GR"/>
              </w:rPr>
              <w:t>επιφωνηματικό</w:t>
            </w:r>
            <w:proofErr w:type="spellEnd"/>
            <w:r w:rsidRPr="00B771A9">
              <w:rPr>
                <w:rFonts w:ascii="Trebuchet MS" w:eastAsia="Times New Roman" w:hAnsi="Trebuchet MS" w:cs="Times New Roman"/>
                <w:color w:val="000000"/>
                <w:sz w:val="24"/>
                <w:szCs w:val="24"/>
                <w:lang w:eastAsia="el-GR"/>
              </w:rPr>
              <w:t>)</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studiose</w:t>
            </w:r>
            <w:proofErr w:type="spellEnd"/>
            <w:r w:rsidRPr="00B771A9">
              <w:rPr>
                <w:rFonts w:ascii="Trebuchet MS" w:eastAsia="Times New Roman" w:hAnsi="Trebuchet MS" w:cs="Times New Roman"/>
                <w:color w:val="000000"/>
                <w:sz w:val="24"/>
                <w:szCs w:val="24"/>
                <w:lang w:eastAsia="el-GR"/>
              </w:rPr>
              <w:t>: τροπικό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inellegenter</w:t>
            </w:r>
            <w:proofErr w:type="spellEnd"/>
            <w:r w:rsidRPr="00B771A9">
              <w:rPr>
                <w:rFonts w:ascii="Trebuchet MS" w:eastAsia="Times New Roman" w:hAnsi="Trebuchet MS" w:cs="Times New Roman"/>
                <w:color w:val="000000"/>
                <w:sz w:val="24"/>
                <w:szCs w:val="24"/>
                <w:lang w:eastAsia="el-GR"/>
              </w:rPr>
              <w:t>: τροπικό</w:t>
            </w:r>
            <w:r w:rsidRPr="00B771A9">
              <w:rPr>
                <w:rFonts w:ascii="Trebuchet MS" w:eastAsia="Times New Roman" w:hAnsi="Trebuchet MS" w:cs="Times New Roman"/>
                <w:color w:val="000000"/>
                <w:sz w:val="24"/>
                <w:szCs w:val="24"/>
                <w:lang w:eastAsia="el-GR"/>
              </w:rPr>
              <w:br/>
            </w:r>
            <w:proofErr w:type="spellStart"/>
            <w:r w:rsidRPr="00B771A9">
              <w:rPr>
                <w:rFonts w:ascii="Trebuchet MS" w:eastAsia="Times New Roman" w:hAnsi="Trebuchet MS" w:cs="Times New Roman"/>
                <w:color w:val="000000"/>
                <w:sz w:val="24"/>
                <w:szCs w:val="24"/>
                <w:lang w:eastAsia="el-GR"/>
              </w:rPr>
              <w:t>parce</w:t>
            </w:r>
            <w:proofErr w:type="spellEnd"/>
            <w:r w:rsidRPr="00B771A9">
              <w:rPr>
                <w:rFonts w:ascii="Trebuchet MS" w:eastAsia="Times New Roman" w:hAnsi="Trebuchet MS" w:cs="Times New Roman"/>
                <w:color w:val="000000"/>
                <w:sz w:val="24"/>
                <w:szCs w:val="24"/>
                <w:lang w:eastAsia="el-GR"/>
              </w:rPr>
              <w:t>: τροπικό</w:t>
            </w:r>
          </w:p>
        </w:tc>
      </w:tr>
    </w:tbl>
    <w:p w:rsidR="00C72F77" w:rsidRPr="00C72F77" w:rsidRDefault="00C72F77" w:rsidP="00B771A9">
      <w:pPr>
        <w:shd w:val="clear" w:color="auto" w:fill="FFFFFF"/>
        <w:spacing w:after="240" w:line="308" w:lineRule="atLeast"/>
        <w:jc w:val="both"/>
        <w:rPr>
          <w:rFonts w:ascii="Times New Roman" w:eastAsia="Times New Roman" w:hAnsi="Times New Roman" w:cs="Times New Roman"/>
          <w:lang w:eastAsia="el-GR"/>
        </w:rPr>
      </w:pPr>
    </w:p>
    <w:sectPr w:rsidR="00C72F77" w:rsidRPr="00C72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5EC"/>
    <w:multiLevelType w:val="multilevel"/>
    <w:tmpl w:val="B1C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C56AF"/>
    <w:multiLevelType w:val="multilevel"/>
    <w:tmpl w:val="8346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61D2C"/>
    <w:multiLevelType w:val="multilevel"/>
    <w:tmpl w:val="B46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D2137"/>
    <w:multiLevelType w:val="multilevel"/>
    <w:tmpl w:val="CA8C0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C1187"/>
    <w:multiLevelType w:val="multilevel"/>
    <w:tmpl w:val="14EAC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39"/>
    <w:rsid w:val="00080239"/>
    <w:rsid w:val="001948EB"/>
    <w:rsid w:val="00201CC5"/>
    <w:rsid w:val="003B0F6A"/>
    <w:rsid w:val="007D4F07"/>
    <w:rsid w:val="00AE19DE"/>
    <w:rsid w:val="00B771A9"/>
    <w:rsid w:val="00C7283E"/>
    <w:rsid w:val="00C72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3475D-86A0-4803-9052-82E9BC8C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808">
      <w:bodyDiv w:val="1"/>
      <w:marLeft w:val="0"/>
      <w:marRight w:val="0"/>
      <w:marTop w:val="0"/>
      <w:marBottom w:val="0"/>
      <w:divBdr>
        <w:top w:val="none" w:sz="0" w:space="0" w:color="auto"/>
        <w:left w:val="none" w:sz="0" w:space="0" w:color="auto"/>
        <w:bottom w:val="none" w:sz="0" w:space="0" w:color="auto"/>
        <w:right w:val="none" w:sz="0" w:space="0" w:color="auto"/>
      </w:divBdr>
    </w:div>
    <w:div w:id="199126506">
      <w:bodyDiv w:val="1"/>
      <w:marLeft w:val="0"/>
      <w:marRight w:val="0"/>
      <w:marTop w:val="0"/>
      <w:marBottom w:val="0"/>
      <w:divBdr>
        <w:top w:val="none" w:sz="0" w:space="0" w:color="auto"/>
        <w:left w:val="none" w:sz="0" w:space="0" w:color="auto"/>
        <w:bottom w:val="none" w:sz="0" w:space="0" w:color="auto"/>
        <w:right w:val="none" w:sz="0" w:space="0" w:color="auto"/>
      </w:divBdr>
      <w:divsChild>
        <w:div w:id="1954097348">
          <w:marLeft w:val="0"/>
          <w:marRight w:val="0"/>
          <w:marTop w:val="0"/>
          <w:marBottom w:val="0"/>
          <w:divBdr>
            <w:top w:val="none" w:sz="0" w:space="0" w:color="auto"/>
            <w:left w:val="none" w:sz="0" w:space="0" w:color="auto"/>
            <w:bottom w:val="none" w:sz="0" w:space="0" w:color="auto"/>
            <w:right w:val="none" w:sz="0" w:space="0" w:color="auto"/>
          </w:divBdr>
          <w:divsChild>
            <w:div w:id="461579857">
              <w:marLeft w:val="0"/>
              <w:marRight w:val="0"/>
              <w:marTop w:val="300"/>
              <w:marBottom w:val="300"/>
              <w:divBdr>
                <w:top w:val="none" w:sz="0" w:space="0" w:color="auto"/>
                <w:left w:val="none" w:sz="0" w:space="0" w:color="auto"/>
                <w:bottom w:val="none" w:sz="0" w:space="0" w:color="auto"/>
                <w:right w:val="none" w:sz="0" w:space="0" w:color="auto"/>
              </w:divBdr>
              <w:divsChild>
                <w:div w:id="679545306">
                  <w:marLeft w:val="0"/>
                  <w:marRight w:val="0"/>
                  <w:marTop w:val="100"/>
                  <w:marBottom w:val="100"/>
                  <w:divBdr>
                    <w:top w:val="single" w:sz="12" w:space="0" w:color="C60379"/>
                    <w:left w:val="single" w:sz="12" w:space="0" w:color="C60379"/>
                    <w:bottom w:val="single" w:sz="12" w:space="0" w:color="C60379"/>
                    <w:right w:val="single" w:sz="12" w:space="0" w:color="C60379"/>
                  </w:divBdr>
                  <w:divsChild>
                    <w:div w:id="240063961">
                      <w:marLeft w:val="0"/>
                      <w:marRight w:val="0"/>
                      <w:marTop w:val="0"/>
                      <w:marBottom w:val="0"/>
                      <w:divBdr>
                        <w:top w:val="none" w:sz="0" w:space="0" w:color="auto"/>
                        <w:left w:val="none" w:sz="0" w:space="0" w:color="auto"/>
                        <w:bottom w:val="none" w:sz="0" w:space="0" w:color="auto"/>
                        <w:right w:val="none" w:sz="0" w:space="0" w:color="auto"/>
                      </w:divBdr>
                      <w:divsChild>
                        <w:div w:id="719398291">
                          <w:marLeft w:val="0"/>
                          <w:marRight w:val="0"/>
                          <w:marTop w:val="0"/>
                          <w:marBottom w:val="0"/>
                          <w:divBdr>
                            <w:top w:val="none" w:sz="0" w:space="0" w:color="auto"/>
                            <w:left w:val="none" w:sz="0" w:space="0" w:color="auto"/>
                            <w:bottom w:val="none" w:sz="0" w:space="0" w:color="auto"/>
                            <w:right w:val="none" w:sz="0" w:space="0" w:color="auto"/>
                          </w:divBdr>
                          <w:divsChild>
                            <w:div w:id="1176264005">
                              <w:marLeft w:val="0"/>
                              <w:marRight w:val="0"/>
                              <w:marTop w:val="0"/>
                              <w:marBottom w:val="0"/>
                              <w:divBdr>
                                <w:top w:val="none" w:sz="0" w:space="0" w:color="auto"/>
                                <w:left w:val="none" w:sz="0" w:space="0" w:color="auto"/>
                                <w:bottom w:val="none" w:sz="0" w:space="0" w:color="auto"/>
                                <w:right w:val="none" w:sz="0" w:space="0" w:color="auto"/>
                              </w:divBdr>
                              <w:divsChild>
                                <w:div w:id="1966037901">
                                  <w:marLeft w:val="0"/>
                                  <w:marRight w:val="0"/>
                                  <w:marTop w:val="0"/>
                                  <w:marBottom w:val="0"/>
                                  <w:divBdr>
                                    <w:top w:val="none" w:sz="0" w:space="0" w:color="auto"/>
                                    <w:left w:val="none" w:sz="0" w:space="0" w:color="auto"/>
                                    <w:bottom w:val="none" w:sz="0" w:space="0" w:color="auto"/>
                                    <w:right w:val="none" w:sz="0" w:space="0" w:color="auto"/>
                                  </w:divBdr>
                                  <w:divsChild>
                                    <w:div w:id="5789972">
                                      <w:marLeft w:val="0"/>
                                      <w:marRight w:val="0"/>
                                      <w:marTop w:val="0"/>
                                      <w:marBottom w:val="0"/>
                                      <w:divBdr>
                                        <w:top w:val="none" w:sz="0" w:space="0" w:color="auto"/>
                                        <w:left w:val="none" w:sz="0" w:space="0" w:color="auto"/>
                                        <w:bottom w:val="none" w:sz="0" w:space="0" w:color="auto"/>
                                        <w:right w:val="none" w:sz="0" w:space="0" w:color="auto"/>
                                      </w:divBdr>
                                      <w:divsChild>
                                        <w:div w:id="2413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0400">
                              <w:marLeft w:val="0"/>
                              <w:marRight w:val="0"/>
                              <w:marTop w:val="0"/>
                              <w:marBottom w:val="0"/>
                              <w:divBdr>
                                <w:top w:val="none" w:sz="0" w:space="0" w:color="auto"/>
                                <w:left w:val="none" w:sz="0" w:space="0" w:color="auto"/>
                                <w:bottom w:val="none" w:sz="0" w:space="0" w:color="auto"/>
                                <w:right w:val="none" w:sz="0" w:space="0" w:color="auto"/>
                              </w:divBdr>
                              <w:divsChild>
                                <w:div w:id="1348483046">
                                  <w:marLeft w:val="0"/>
                                  <w:marRight w:val="0"/>
                                  <w:marTop w:val="0"/>
                                  <w:marBottom w:val="0"/>
                                  <w:divBdr>
                                    <w:top w:val="none" w:sz="0" w:space="0" w:color="auto"/>
                                    <w:left w:val="none" w:sz="0" w:space="0" w:color="auto"/>
                                    <w:bottom w:val="none" w:sz="0" w:space="0" w:color="auto"/>
                                    <w:right w:val="none" w:sz="0" w:space="0" w:color="auto"/>
                                  </w:divBdr>
                                  <w:divsChild>
                                    <w:div w:id="12140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6942">
                              <w:marLeft w:val="0"/>
                              <w:marRight w:val="0"/>
                              <w:marTop w:val="0"/>
                              <w:marBottom w:val="0"/>
                              <w:divBdr>
                                <w:top w:val="none" w:sz="0" w:space="0" w:color="auto"/>
                                <w:left w:val="none" w:sz="0" w:space="0" w:color="auto"/>
                                <w:bottom w:val="none" w:sz="0" w:space="0" w:color="auto"/>
                                <w:right w:val="none" w:sz="0" w:space="0" w:color="auto"/>
                              </w:divBdr>
                              <w:divsChild>
                                <w:div w:id="201863444">
                                  <w:marLeft w:val="0"/>
                                  <w:marRight w:val="0"/>
                                  <w:marTop w:val="0"/>
                                  <w:marBottom w:val="0"/>
                                  <w:divBdr>
                                    <w:top w:val="none" w:sz="0" w:space="0" w:color="auto"/>
                                    <w:left w:val="none" w:sz="0" w:space="0" w:color="auto"/>
                                    <w:bottom w:val="none" w:sz="0" w:space="0" w:color="auto"/>
                                    <w:right w:val="none" w:sz="0" w:space="0" w:color="auto"/>
                                  </w:divBdr>
                                  <w:divsChild>
                                    <w:div w:id="20522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6419">
      <w:bodyDiv w:val="1"/>
      <w:marLeft w:val="0"/>
      <w:marRight w:val="0"/>
      <w:marTop w:val="0"/>
      <w:marBottom w:val="0"/>
      <w:divBdr>
        <w:top w:val="none" w:sz="0" w:space="0" w:color="auto"/>
        <w:left w:val="none" w:sz="0" w:space="0" w:color="auto"/>
        <w:bottom w:val="none" w:sz="0" w:space="0" w:color="auto"/>
        <w:right w:val="none" w:sz="0" w:space="0" w:color="auto"/>
      </w:divBdr>
      <w:divsChild>
        <w:div w:id="731975104">
          <w:marLeft w:val="0"/>
          <w:marRight w:val="0"/>
          <w:marTop w:val="0"/>
          <w:marBottom w:val="0"/>
          <w:divBdr>
            <w:top w:val="none" w:sz="0" w:space="0" w:color="auto"/>
            <w:left w:val="none" w:sz="0" w:space="0" w:color="auto"/>
            <w:bottom w:val="none" w:sz="0" w:space="0" w:color="auto"/>
            <w:right w:val="none" w:sz="0" w:space="0" w:color="auto"/>
          </w:divBdr>
          <w:divsChild>
            <w:div w:id="1000156631">
              <w:marLeft w:val="0"/>
              <w:marRight w:val="0"/>
              <w:marTop w:val="300"/>
              <w:marBottom w:val="300"/>
              <w:divBdr>
                <w:top w:val="none" w:sz="0" w:space="0" w:color="auto"/>
                <w:left w:val="none" w:sz="0" w:space="0" w:color="auto"/>
                <w:bottom w:val="none" w:sz="0" w:space="0" w:color="auto"/>
                <w:right w:val="none" w:sz="0" w:space="0" w:color="auto"/>
              </w:divBdr>
              <w:divsChild>
                <w:div w:id="1858303671">
                  <w:marLeft w:val="0"/>
                  <w:marRight w:val="0"/>
                  <w:marTop w:val="100"/>
                  <w:marBottom w:val="100"/>
                  <w:divBdr>
                    <w:top w:val="single" w:sz="12" w:space="0" w:color="C60379"/>
                    <w:left w:val="single" w:sz="12" w:space="0" w:color="C60379"/>
                    <w:bottom w:val="single" w:sz="12" w:space="0" w:color="C60379"/>
                    <w:right w:val="single" w:sz="12" w:space="0" w:color="C60379"/>
                  </w:divBdr>
                  <w:divsChild>
                    <w:div w:id="1966351615">
                      <w:marLeft w:val="0"/>
                      <w:marRight w:val="0"/>
                      <w:marTop w:val="0"/>
                      <w:marBottom w:val="0"/>
                      <w:divBdr>
                        <w:top w:val="none" w:sz="0" w:space="0" w:color="auto"/>
                        <w:left w:val="none" w:sz="0" w:space="0" w:color="auto"/>
                        <w:bottom w:val="none" w:sz="0" w:space="0" w:color="auto"/>
                        <w:right w:val="none" w:sz="0" w:space="0" w:color="auto"/>
                      </w:divBdr>
                      <w:divsChild>
                        <w:div w:id="199123748">
                          <w:marLeft w:val="0"/>
                          <w:marRight w:val="0"/>
                          <w:marTop w:val="0"/>
                          <w:marBottom w:val="0"/>
                          <w:divBdr>
                            <w:top w:val="none" w:sz="0" w:space="0" w:color="auto"/>
                            <w:left w:val="none" w:sz="0" w:space="0" w:color="auto"/>
                            <w:bottom w:val="none" w:sz="0" w:space="0" w:color="auto"/>
                            <w:right w:val="none" w:sz="0" w:space="0" w:color="auto"/>
                          </w:divBdr>
                          <w:divsChild>
                            <w:div w:id="1944344056">
                              <w:marLeft w:val="0"/>
                              <w:marRight w:val="0"/>
                              <w:marTop w:val="0"/>
                              <w:marBottom w:val="0"/>
                              <w:divBdr>
                                <w:top w:val="none" w:sz="0" w:space="0" w:color="auto"/>
                                <w:left w:val="none" w:sz="0" w:space="0" w:color="auto"/>
                                <w:bottom w:val="none" w:sz="0" w:space="0" w:color="auto"/>
                                <w:right w:val="none" w:sz="0" w:space="0" w:color="auto"/>
                              </w:divBdr>
                              <w:divsChild>
                                <w:div w:id="261501295">
                                  <w:marLeft w:val="0"/>
                                  <w:marRight w:val="0"/>
                                  <w:marTop w:val="0"/>
                                  <w:marBottom w:val="0"/>
                                  <w:divBdr>
                                    <w:top w:val="none" w:sz="0" w:space="0" w:color="auto"/>
                                    <w:left w:val="none" w:sz="0" w:space="0" w:color="auto"/>
                                    <w:bottom w:val="none" w:sz="0" w:space="0" w:color="auto"/>
                                    <w:right w:val="none" w:sz="0" w:space="0" w:color="auto"/>
                                  </w:divBdr>
                                  <w:divsChild>
                                    <w:div w:id="1852798968">
                                      <w:marLeft w:val="0"/>
                                      <w:marRight w:val="0"/>
                                      <w:marTop w:val="0"/>
                                      <w:marBottom w:val="0"/>
                                      <w:divBdr>
                                        <w:top w:val="none" w:sz="0" w:space="0" w:color="auto"/>
                                        <w:left w:val="none" w:sz="0" w:space="0" w:color="auto"/>
                                        <w:bottom w:val="none" w:sz="0" w:space="0" w:color="auto"/>
                                        <w:right w:val="none" w:sz="0" w:space="0" w:color="auto"/>
                                      </w:divBdr>
                                      <w:divsChild>
                                        <w:div w:id="960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8071">
                              <w:marLeft w:val="0"/>
                              <w:marRight w:val="0"/>
                              <w:marTop w:val="0"/>
                              <w:marBottom w:val="0"/>
                              <w:divBdr>
                                <w:top w:val="none" w:sz="0" w:space="0" w:color="auto"/>
                                <w:left w:val="none" w:sz="0" w:space="0" w:color="auto"/>
                                <w:bottom w:val="none" w:sz="0" w:space="0" w:color="auto"/>
                                <w:right w:val="none" w:sz="0" w:space="0" w:color="auto"/>
                              </w:divBdr>
                              <w:divsChild>
                                <w:div w:id="1981379884">
                                  <w:marLeft w:val="0"/>
                                  <w:marRight w:val="0"/>
                                  <w:marTop w:val="0"/>
                                  <w:marBottom w:val="0"/>
                                  <w:divBdr>
                                    <w:top w:val="none" w:sz="0" w:space="0" w:color="auto"/>
                                    <w:left w:val="none" w:sz="0" w:space="0" w:color="auto"/>
                                    <w:bottom w:val="none" w:sz="0" w:space="0" w:color="auto"/>
                                    <w:right w:val="none" w:sz="0" w:space="0" w:color="auto"/>
                                  </w:divBdr>
                                  <w:divsChild>
                                    <w:div w:id="1593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6539">
                              <w:marLeft w:val="0"/>
                              <w:marRight w:val="0"/>
                              <w:marTop w:val="0"/>
                              <w:marBottom w:val="0"/>
                              <w:divBdr>
                                <w:top w:val="none" w:sz="0" w:space="0" w:color="auto"/>
                                <w:left w:val="none" w:sz="0" w:space="0" w:color="auto"/>
                                <w:bottom w:val="none" w:sz="0" w:space="0" w:color="auto"/>
                                <w:right w:val="none" w:sz="0" w:space="0" w:color="auto"/>
                              </w:divBdr>
                              <w:divsChild>
                                <w:div w:id="1990212639">
                                  <w:marLeft w:val="0"/>
                                  <w:marRight w:val="0"/>
                                  <w:marTop w:val="0"/>
                                  <w:marBottom w:val="0"/>
                                  <w:divBdr>
                                    <w:top w:val="none" w:sz="0" w:space="0" w:color="auto"/>
                                    <w:left w:val="none" w:sz="0" w:space="0" w:color="auto"/>
                                    <w:bottom w:val="none" w:sz="0" w:space="0" w:color="auto"/>
                                    <w:right w:val="none" w:sz="0" w:space="0" w:color="auto"/>
                                  </w:divBdr>
                                  <w:divsChild>
                                    <w:div w:id="48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5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2766">
      <w:bodyDiv w:val="1"/>
      <w:marLeft w:val="0"/>
      <w:marRight w:val="0"/>
      <w:marTop w:val="0"/>
      <w:marBottom w:val="0"/>
      <w:divBdr>
        <w:top w:val="none" w:sz="0" w:space="0" w:color="auto"/>
        <w:left w:val="none" w:sz="0" w:space="0" w:color="auto"/>
        <w:bottom w:val="none" w:sz="0" w:space="0" w:color="auto"/>
        <w:right w:val="none" w:sz="0" w:space="0" w:color="auto"/>
      </w:divBdr>
    </w:div>
    <w:div w:id="456339936">
      <w:bodyDiv w:val="1"/>
      <w:marLeft w:val="0"/>
      <w:marRight w:val="0"/>
      <w:marTop w:val="0"/>
      <w:marBottom w:val="0"/>
      <w:divBdr>
        <w:top w:val="none" w:sz="0" w:space="0" w:color="auto"/>
        <w:left w:val="none" w:sz="0" w:space="0" w:color="auto"/>
        <w:bottom w:val="none" w:sz="0" w:space="0" w:color="auto"/>
        <w:right w:val="none" w:sz="0" w:space="0" w:color="auto"/>
      </w:divBdr>
    </w:div>
    <w:div w:id="476534737">
      <w:bodyDiv w:val="1"/>
      <w:marLeft w:val="0"/>
      <w:marRight w:val="0"/>
      <w:marTop w:val="0"/>
      <w:marBottom w:val="0"/>
      <w:divBdr>
        <w:top w:val="none" w:sz="0" w:space="0" w:color="auto"/>
        <w:left w:val="none" w:sz="0" w:space="0" w:color="auto"/>
        <w:bottom w:val="none" w:sz="0" w:space="0" w:color="auto"/>
        <w:right w:val="none" w:sz="0" w:space="0" w:color="auto"/>
      </w:divBdr>
    </w:div>
    <w:div w:id="543714294">
      <w:bodyDiv w:val="1"/>
      <w:marLeft w:val="0"/>
      <w:marRight w:val="0"/>
      <w:marTop w:val="0"/>
      <w:marBottom w:val="0"/>
      <w:divBdr>
        <w:top w:val="none" w:sz="0" w:space="0" w:color="auto"/>
        <w:left w:val="none" w:sz="0" w:space="0" w:color="auto"/>
        <w:bottom w:val="none" w:sz="0" w:space="0" w:color="auto"/>
        <w:right w:val="none" w:sz="0" w:space="0" w:color="auto"/>
      </w:divBdr>
    </w:div>
    <w:div w:id="632291444">
      <w:bodyDiv w:val="1"/>
      <w:marLeft w:val="0"/>
      <w:marRight w:val="0"/>
      <w:marTop w:val="0"/>
      <w:marBottom w:val="0"/>
      <w:divBdr>
        <w:top w:val="none" w:sz="0" w:space="0" w:color="auto"/>
        <w:left w:val="none" w:sz="0" w:space="0" w:color="auto"/>
        <w:bottom w:val="none" w:sz="0" w:space="0" w:color="auto"/>
        <w:right w:val="none" w:sz="0" w:space="0" w:color="auto"/>
      </w:divBdr>
    </w:div>
    <w:div w:id="638339207">
      <w:bodyDiv w:val="1"/>
      <w:marLeft w:val="0"/>
      <w:marRight w:val="0"/>
      <w:marTop w:val="0"/>
      <w:marBottom w:val="0"/>
      <w:divBdr>
        <w:top w:val="none" w:sz="0" w:space="0" w:color="auto"/>
        <w:left w:val="none" w:sz="0" w:space="0" w:color="auto"/>
        <w:bottom w:val="none" w:sz="0" w:space="0" w:color="auto"/>
        <w:right w:val="none" w:sz="0" w:space="0" w:color="auto"/>
      </w:divBdr>
    </w:div>
    <w:div w:id="709719484">
      <w:bodyDiv w:val="1"/>
      <w:marLeft w:val="0"/>
      <w:marRight w:val="0"/>
      <w:marTop w:val="0"/>
      <w:marBottom w:val="0"/>
      <w:divBdr>
        <w:top w:val="none" w:sz="0" w:space="0" w:color="auto"/>
        <w:left w:val="none" w:sz="0" w:space="0" w:color="auto"/>
        <w:bottom w:val="none" w:sz="0" w:space="0" w:color="auto"/>
        <w:right w:val="none" w:sz="0" w:space="0" w:color="auto"/>
      </w:divBdr>
    </w:div>
    <w:div w:id="761797285">
      <w:bodyDiv w:val="1"/>
      <w:marLeft w:val="0"/>
      <w:marRight w:val="0"/>
      <w:marTop w:val="0"/>
      <w:marBottom w:val="0"/>
      <w:divBdr>
        <w:top w:val="none" w:sz="0" w:space="0" w:color="auto"/>
        <w:left w:val="none" w:sz="0" w:space="0" w:color="auto"/>
        <w:bottom w:val="none" w:sz="0" w:space="0" w:color="auto"/>
        <w:right w:val="none" w:sz="0" w:space="0" w:color="auto"/>
      </w:divBdr>
    </w:div>
    <w:div w:id="853348064">
      <w:bodyDiv w:val="1"/>
      <w:marLeft w:val="0"/>
      <w:marRight w:val="0"/>
      <w:marTop w:val="0"/>
      <w:marBottom w:val="0"/>
      <w:divBdr>
        <w:top w:val="none" w:sz="0" w:space="0" w:color="auto"/>
        <w:left w:val="none" w:sz="0" w:space="0" w:color="auto"/>
        <w:bottom w:val="none" w:sz="0" w:space="0" w:color="auto"/>
        <w:right w:val="none" w:sz="0" w:space="0" w:color="auto"/>
      </w:divBdr>
    </w:div>
    <w:div w:id="1153526589">
      <w:bodyDiv w:val="1"/>
      <w:marLeft w:val="0"/>
      <w:marRight w:val="0"/>
      <w:marTop w:val="0"/>
      <w:marBottom w:val="0"/>
      <w:divBdr>
        <w:top w:val="none" w:sz="0" w:space="0" w:color="auto"/>
        <w:left w:val="none" w:sz="0" w:space="0" w:color="auto"/>
        <w:bottom w:val="none" w:sz="0" w:space="0" w:color="auto"/>
        <w:right w:val="none" w:sz="0" w:space="0" w:color="auto"/>
      </w:divBdr>
    </w:div>
    <w:div w:id="1182665628">
      <w:bodyDiv w:val="1"/>
      <w:marLeft w:val="0"/>
      <w:marRight w:val="0"/>
      <w:marTop w:val="0"/>
      <w:marBottom w:val="0"/>
      <w:divBdr>
        <w:top w:val="none" w:sz="0" w:space="0" w:color="auto"/>
        <w:left w:val="none" w:sz="0" w:space="0" w:color="auto"/>
        <w:bottom w:val="none" w:sz="0" w:space="0" w:color="auto"/>
        <w:right w:val="none" w:sz="0" w:space="0" w:color="auto"/>
      </w:divBdr>
    </w:div>
    <w:div w:id="1246500915">
      <w:bodyDiv w:val="1"/>
      <w:marLeft w:val="0"/>
      <w:marRight w:val="0"/>
      <w:marTop w:val="0"/>
      <w:marBottom w:val="0"/>
      <w:divBdr>
        <w:top w:val="none" w:sz="0" w:space="0" w:color="auto"/>
        <w:left w:val="none" w:sz="0" w:space="0" w:color="auto"/>
        <w:bottom w:val="none" w:sz="0" w:space="0" w:color="auto"/>
        <w:right w:val="none" w:sz="0" w:space="0" w:color="auto"/>
      </w:divBdr>
    </w:div>
    <w:div w:id="1367633697">
      <w:bodyDiv w:val="1"/>
      <w:marLeft w:val="0"/>
      <w:marRight w:val="0"/>
      <w:marTop w:val="0"/>
      <w:marBottom w:val="0"/>
      <w:divBdr>
        <w:top w:val="none" w:sz="0" w:space="0" w:color="auto"/>
        <w:left w:val="none" w:sz="0" w:space="0" w:color="auto"/>
        <w:bottom w:val="none" w:sz="0" w:space="0" w:color="auto"/>
        <w:right w:val="none" w:sz="0" w:space="0" w:color="auto"/>
      </w:divBdr>
    </w:div>
    <w:div w:id="1430616078">
      <w:bodyDiv w:val="1"/>
      <w:marLeft w:val="0"/>
      <w:marRight w:val="0"/>
      <w:marTop w:val="0"/>
      <w:marBottom w:val="0"/>
      <w:divBdr>
        <w:top w:val="none" w:sz="0" w:space="0" w:color="auto"/>
        <w:left w:val="none" w:sz="0" w:space="0" w:color="auto"/>
        <w:bottom w:val="none" w:sz="0" w:space="0" w:color="auto"/>
        <w:right w:val="none" w:sz="0" w:space="0" w:color="auto"/>
      </w:divBdr>
    </w:div>
    <w:div w:id="1446581276">
      <w:bodyDiv w:val="1"/>
      <w:marLeft w:val="0"/>
      <w:marRight w:val="0"/>
      <w:marTop w:val="0"/>
      <w:marBottom w:val="0"/>
      <w:divBdr>
        <w:top w:val="none" w:sz="0" w:space="0" w:color="auto"/>
        <w:left w:val="none" w:sz="0" w:space="0" w:color="auto"/>
        <w:bottom w:val="none" w:sz="0" w:space="0" w:color="auto"/>
        <w:right w:val="none" w:sz="0" w:space="0" w:color="auto"/>
      </w:divBdr>
    </w:div>
    <w:div w:id="1449857599">
      <w:bodyDiv w:val="1"/>
      <w:marLeft w:val="0"/>
      <w:marRight w:val="0"/>
      <w:marTop w:val="0"/>
      <w:marBottom w:val="0"/>
      <w:divBdr>
        <w:top w:val="none" w:sz="0" w:space="0" w:color="auto"/>
        <w:left w:val="none" w:sz="0" w:space="0" w:color="auto"/>
        <w:bottom w:val="none" w:sz="0" w:space="0" w:color="auto"/>
        <w:right w:val="none" w:sz="0" w:space="0" w:color="auto"/>
      </w:divBdr>
    </w:div>
    <w:div w:id="1630816989">
      <w:bodyDiv w:val="1"/>
      <w:marLeft w:val="0"/>
      <w:marRight w:val="0"/>
      <w:marTop w:val="0"/>
      <w:marBottom w:val="0"/>
      <w:divBdr>
        <w:top w:val="none" w:sz="0" w:space="0" w:color="auto"/>
        <w:left w:val="none" w:sz="0" w:space="0" w:color="auto"/>
        <w:bottom w:val="none" w:sz="0" w:space="0" w:color="auto"/>
        <w:right w:val="none" w:sz="0" w:space="0" w:color="auto"/>
      </w:divBdr>
    </w:div>
    <w:div w:id="1804883857">
      <w:bodyDiv w:val="1"/>
      <w:marLeft w:val="0"/>
      <w:marRight w:val="0"/>
      <w:marTop w:val="0"/>
      <w:marBottom w:val="0"/>
      <w:divBdr>
        <w:top w:val="none" w:sz="0" w:space="0" w:color="auto"/>
        <w:left w:val="none" w:sz="0" w:space="0" w:color="auto"/>
        <w:bottom w:val="none" w:sz="0" w:space="0" w:color="auto"/>
        <w:right w:val="none" w:sz="0" w:space="0" w:color="auto"/>
      </w:divBdr>
    </w:div>
    <w:div w:id="1912154334">
      <w:bodyDiv w:val="1"/>
      <w:marLeft w:val="0"/>
      <w:marRight w:val="0"/>
      <w:marTop w:val="0"/>
      <w:marBottom w:val="0"/>
      <w:divBdr>
        <w:top w:val="none" w:sz="0" w:space="0" w:color="auto"/>
        <w:left w:val="none" w:sz="0" w:space="0" w:color="auto"/>
        <w:bottom w:val="none" w:sz="0" w:space="0" w:color="auto"/>
        <w:right w:val="none" w:sz="0" w:space="0" w:color="auto"/>
      </w:divBdr>
    </w:div>
    <w:div w:id="20973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4</Pages>
  <Words>880</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8</cp:revision>
  <dcterms:created xsi:type="dcterms:W3CDTF">2022-10-24T06:50:00Z</dcterms:created>
  <dcterms:modified xsi:type="dcterms:W3CDTF">2022-10-25T11:27:00Z</dcterms:modified>
</cp:coreProperties>
</file>