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Νεοελληνική Γλώσσα Γ´ Λυκείου: </w:t>
      </w:r>
      <w:proofErr w:type="spellStart"/>
      <w:r w:rsidRPr="00FD1762">
        <w:rPr>
          <w:rFonts w:eastAsia="Times New Roman" w:cs="Times New Roman"/>
          <w:b/>
          <w:bCs/>
          <w:color w:val="222222"/>
          <w:sz w:val="24"/>
          <w:szCs w:val="24"/>
          <w:lang w:eastAsia="el-GR"/>
        </w:rPr>
        <w:t>Τροπικότητα</w:t>
      </w:r>
      <w:proofErr w:type="spellEnd"/>
      <w:r w:rsidRPr="00FD1762">
        <w:rPr>
          <w:rFonts w:eastAsia="Times New Roman" w:cs="Times New Roman"/>
          <w:b/>
          <w:bCs/>
          <w:color w:val="222222"/>
          <w:sz w:val="24"/>
          <w:szCs w:val="24"/>
          <w:lang w:eastAsia="el-GR"/>
        </w:rPr>
        <w:t xml:space="preserve"> (Ασκήσεις)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Τι δηλώνεται στις παρακάτω προτάσεις λαμβάνοντας υπόψη τις υπογραμμισμένες φράσεις: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Και γι’ αυτό </w:t>
      </w:r>
      <w:r w:rsidRPr="00FD1762">
        <w:rPr>
          <w:rFonts w:eastAsia="Times New Roman" w:cs="Times New Roman"/>
          <w:b/>
          <w:bCs/>
          <w:color w:val="222222"/>
          <w:sz w:val="24"/>
          <w:szCs w:val="24"/>
          <w:lang w:eastAsia="el-GR"/>
        </w:rPr>
        <w:t>δεν πρέπει να την απωθούμε</w:t>
      </w:r>
      <w:r w:rsidRPr="00B47C16">
        <w:rPr>
          <w:rFonts w:eastAsia="Times New Roman" w:cs="Times New Roman"/>
          <w:color w:val="222222"/>
          <w:sz w:val="24"/>
          <w:szCs w:val="24"/>
          <w:lang w:eastAsia="el-GR"/>
        </w:rPr>
        <w:t>.</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αποστήθιση </w:t>
      </w:r>
      <w:r w:rsidRPr="00FD1762">
        <w:rPr>
          <w:rFonts w:eastAsia="Times New Roman" w:cs="Times New Roman"/>
          <w:b/>
          <w:bCs/>
          <w:color w:val="222222"/>
          <w:sz w:val="24"/>
          <w:szCs w:val="24"/>
          <w:lang w:eastAsia="el-GR"/>
        </w:rPr>
        <w:t>είναι</w:t>
      </w:r>
      <w:r w:rsidRPr="00B47C16">
        <w:rPr>
          <w:rFonts w:eastAsia="Times New Roman" w:cs="Times New Roman"/>
          <w:color w:val="222222"/>
          <w:sz w:val="24"/>
          <w:szCs w:val="24"/>
          <w:lang w:eastAsia="el-GR"/>
        </w:rPr>
        <w:t> μέθοδος διδασκαλίας.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Σήμερα </w:t>
      </w:r>
      <w:r w:rsidRPr="00FD1762">
        <w:rPr>
          <w:rFonts w:eastAsia="Times New Roman" w:cs="Times New Roman"/>
          <w:b/>
          <w:bCs/>
          <w:color w:val="222222"/>
          <w:sz w:val="24"/>
          <w:szCs w:val="24"/>
          <w:lang w:eastAsia="el-GR"/>
        </w:rPr>
        <w:t>δεν μπορείς</w:t>
      </w:r>
      <w:r w:rsidRPr="00B47C16">
        <w:rPr>
          <w:rFonts w:eastAsia="Times New Roman" w:cs="Times New Roman"/>
          <w:color w:val="222222"/>
          <w:sz w:val="24"/>
          <w:szCs w:val="24"/>
          <w:lang w:eastAsia="el-GR"/>
        </w:rPr>
        <w:t> ούτε ένα κομματάκι </w:t>
      </w:r>
      <w:r w:rsidRPr="00FD1762">
        <w:rPr>
          <w:rFonts w:eastAsia="Times New Roman" w:cs="Times New Roman"/>
          <w:b/>
          <w:bCs/>
          <w:color w:val="222222"/>
          <w:sz w:val="24"/>
          <w:szCs w:val="24"/>
          <w:lang w:eastAsia="el-GR"/>
        </w:rPr>
        <w:t>να κόψεις</w:t>
      </w:r>
      <w:r w:rsidRPr="00B47C16">
        <w:rPr>
          <w:rFonts w:eastAsia="Times New Roman" w:cs="Times New Roman"/>
          <w:color w:val="222222"/>
          <w:sz w:val="24"/>
          <w:szCs w:val="24"/>
          <w:lang w:eastAsia="el-GR"/>
        </w:rPr>
        <w:t> από την ελευθερία.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εκπαίδευση </w:t>
      </w:r>
      <w:r w:rsidRPr="00FD1762">
        <w:rPr>
          <w:rFonts w:eastAsia="Times New Roman" w:cs="Times New Roman"/>
          <w:b/>
          <w:bCs/>
          <w:color w:val="222222"/>
          <w:sz w:val="24"/>
          <w:szCs w:val="24"/>
          <w:lang w:eastAsia="el-GR"/>
        </w:rPr>
        <w:t>δίνει </w:t>
      </w:r>
      <w:r w:rsidRPr="00B47C16">
        <w:rPr>
          <w:rFonts w:eastAsia="Times New Roman" w:cs="Times New Roman"/>
          <w:color w:val="222222"/>
          <w:sz w:val="24"/>
          <w:szCs w:val="24"/>
          <w:lang w:eastAsia="el-GR"/>
        </w:rPr>
        <w:t>το στίγμα της πορείας μας μέσα σ’ αυτά τα διακόσια χρόνια.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 πρόσφυγας </w:t>
      </w:r>
      <w:r w:rsidRPr="00FD1762">
        <w:rPr>
          <w:rFonts w:eastAsia="Times New Roman" w:cs="Times New Roman"/>
          <w:b/>
          <w:bCs/>
          <w:color w:val="222222"/>
          <w:sz w:val="24"/>
          <w:szCs w:val="24"/>
          <w:lang w:eastAsia="el-GR"/>
        </w:rPr>
        <w:t>λειτουργεί</w:t>
      </w:r>
      <w:r w:rsidRPr="00B47C16">
        <w:rPr>
          <w:rFonts w:eastAsia="Times New Roman" w:cs="Times New Roman"/>
          <w:color w:val="222222"/>
          <w:sz w:val="24"/>
          <w:szCs w:val="24"/>
          <w:lang w:eastAsia="el-GR"/>
        </w:rPr>
        <w:t> σαν πλατωνική ιδέα.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Μακάρι</w:t>
      </w:r>
      <w:r w:rsidRPr="00B47C16">
        <w:rPr>
          <w:rFonts w:eastAsia="Times New Roman" w:cs="Times New Roman"/>
          <w:color w:val="222222"/>
          <w:sz w:val="24"/>
          <w:szCs w:val="24"/>
          <w:lang w:eastAsia="el-GR"/>
        </w:rPr>
        <w:t> η μαγειρική </w:t>
      </w:r>
      <w:r w:rsidRPr="00FD1762">
        <w:rPr>
          <w:rFonts w:eastAsia="Times New Roman" w:cs="Times New Roman"/>
          <w:b/>
          <w:bCs/>
          <w:color w:val="222222"/>
          <w:sz w:val="24"/>
          <w:szCs w:val="24"/>
          <w:lang w:eastAsia="el-GR"/>
        </w:rPr>
        <w:t>να μπορούσε να αλλάξει</w:t>
      </w:r>
      <w:r w:rsidRPr="00B47C16">
        <w:rPr>
          <w:rFonts w:eastAsia="Times New Roman" w:cs="Times New Roman"/>
          <w:color w:val="222222"/>
          <w:sz w:val="24"/>
          <w:szCs w:val="24"/>
          <w:lang w:eastAsia="el-GR"/>
        </w:rPr>
        <w:t> τον κόσμο</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Αυτή </w:t>
      </w:r>
      <w:r w:rsidRPr="00FD1762">
        <w:rPr>
          <w:rFonts w:eastAsia="Times New Roman" w:cs="Times New Roman"/>
          <w:b/>
          <w:bCs/>
          <w:color w:val="222222"/>
          <w:sz w:val="24"/>
          <w:szCs w:val="24"/>
          <w:lang w:eastAsia="el-GR"/>
        </w:rPr>
        <w:t>είναι</w:t>
      </w:r>
      <w:r w:rsidRPr="00B47C16">
        <w:rPr>
          <w:rFonts w:eastAsia="Times New Roman" w:cs="Times New Roman"/>
          <w:color w:val="222222"/>
          <w:sz w:val="24"/>
          <w:szCs w:val="24"/>
          <w:lang w:eastAsia="el-GR"/>
        </w:rPr>
        <w:t> η εντύπωση του βιβλίου της Γ΄ Λυκείου. Όπου ο μαθητής </w:t>
      </w:r>
      <w:r w:rsidRPr="00FD1762">
        <w:rPr>
          <w:rFonts w:eastAsia="Times New Roman" w:cs="Times New Roman"/>
          <w:b/>
          <w:bCs/>
          <w:color w:val="222222"/>
          <w:sz w:val="24"/>
          <w:szCs w:val="24"/>
          <w:lang w:eastAsia="el-GR"/>
        </w:rPr>
        <w:t>δεν μπορεί να σχηματίσει</w:t>
      </w:r>
      <w:r w:rsidRPr="00B47C16">
        <w:rPr>
          <w:rFonts w:eastAsia="Times New Roman" w:cs="Times New Roman"/>
          <w:color w:val="222222"/>
          <w:sz w:val="24"/>
          <w:szCs w:val="24"/>
          <w:lang w:eastAsia="el-GR"/>
        </w:rPr>
        <w:t> μια ενιαία αντίληψη για τη «Νεοελληνική Ιστορία».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Ελλάδα </w:t>
      </w:r>
      <w:r w:rsidRPr="00FD1762">
        <w:rPr>
          <w:rFonts w:eastAsia="Times New Roman" w:cs="Times New Roman"/>
          <w:b/>
          <w:bCs/>
          <w:color w:val="222222"/>
          <w:sz w:val="24"/>
          <w:szCs w:val="24"/>
          <w:lang w:eastAsia="el-GR"/>
        </w:rPr>
        <w:t>δεν θα υπήρχε</w:t>
      </w:r>
      <w:r w:rsidRPr="00B47C16">
        <w:rPr>
          <w:rFonts w:eastAsia="Times New Roman" w:cs="Times New Roman"/>
          <w:color w:val="222222"/>
          <w:sz w:val="24"/>
          <w:szCs w:val="24"/>
          <w:lang w:eastAsia="el-GR"/>
        </w:rPr>
        <w:t> χωρίς εκείνη την καταστροφή.</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Ίσως έχει έρθει</w:t>
      </w:r>
      <w:r w:rsidRPr="00B47C16">
        <w:rPr>
          <w:rFonts w:eastAsia="Times New Roman" w:cs="Times New Roman"/>
          <w:color w:val="222222"/>
          <w:sz w:val="24"/>
          <w:szCs w:val="24"/>
          <w:lang w:eastAsia="el-GR"/>
        </w:rPr>
        <w:t> στην Ελλάδα.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μετάλλαξη Όμικρον </w:t>
      </w:r>
      <w:r w:rsidRPr="00FD1762">
        <w:rPr>
          <w:rFonts w:eastAsia="Times New Roman" w:cs="Times New Roman"/>
          <w:b/>
          <w:bCs/>
          <w:color w:val="222222"/>
          <w:sz w:val="24"/>
          <w:szCs w:val="24"/>
          <w:lang w:eastAsia="el-GR"/>
        </w:rPr>
        <w:t>μπορεί να οδηγήσει</w:t>
      </w:r>
      <w:r w:rsidRPr="00B47C16">
        <w:rPr>
          <w:rFonts w:eastAsia="Times New Roman" w:cs="Times New Roman"/>
          <w:color w:val="222222"/>
          <w:sz w:val="24"/>
          <w:szCs w:val="24"/>
          <w:lang w:eastAsia="el-GR"/>
        </w:rPr>
        <w:t> σε ανοσία της αγέλης.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 πόλεμος </w:t>
      </w:r>
      <w:r w:rsidRPr="00FD1762">
        <w:rPr>
          <w:rFonts w:eastAsia="Times New Roman" w:cs="Times New Roman"/>
          <w:b/>
          <w:bCs/>
          <w:color w:val="222222"/>
          <w:sz w:val="24"/>
          <w:szCs w:val="24"/>
          <w:lang w:eastAsia="el-GR"/>
        </w:rPr>
        <w:t>ενδέχεται να συνεχιστεί</w:t>
      </w:r>
      <w:r w:rsidRPr="00B47C16">
        <w:rPr>
          <w:rFonts w:eastAsia="Times New Roman" w:cs="Times New Roman"/>
          <w:color w:val="222222"/>
          <w:sz w:val="24"/>
          <w:szCs w:val="24"/>
          <w:lang w:eastAsia="el-GR"/>
        </w:rPr>
        <w:t> και την επόμενη χρονιά</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πανδημία </w:t>
      </w:r>
      <w:r w:rsidRPr="00FD1762">
        <w:rPr>
          <w:rFonts w:eastAsia="Times New Roman" w:cs="Times New Roman"/>
          <w:b/>
          <w:bCs/>
          <w:color w:val="222222"/>
          <w:sz w:val="24"/>
          <w:szCs w:val="24"/>
          <w:lang w:eastAsia="el-GR"/>
        </w:rPr>
        <w:t>πιθανότατα θα τελειώσει</w:t>
      </w:r>
      <w:r w:rsidRPr="00B47C16">
        <w:rPr>
          <w:rFonts w:eastAsia="Times New Roman" w:cs="Times New Roman"/>
          <w:color w:val="222222"/>
          <w:sz w:val="24"/>
          <w:szCs w:val="24"/>
          <w:lang w:eastAsia="el-GR"/>
        </w:rPr>
        <w:t> το 2022</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Θα χρειάζεται</w:t>
      </w:r>
      <w:r w:rsidRPr="00B47C16">
        <w:rPr>
          <w:rFonts w:eastAsia="Times New Roman" w:cs="Times New Roman"/>
          <w:color w:val="222222"/>
          <w:sz w:val="24"/>
          <w:szCs w:val="24"/>
          <w:lang w:eastAsia="el-GR"/>
        </w:rPr>
        <w:t> νέα δόση του εμβολίου κάθε χρόνο</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Το υποσυνείδητο </w:t>
      </w:r>
      <w:r w:rsidRPr="00FD1762">
        <w:rPr>
          <w:rFonts w:eastAsia="Times New Roman" w:cs="Times New Roman"/>
          <w:b/>
          <w:bCs/>
          <w:color w:val="222222"/>
          <w:sz w:val="24"/>
          <w:szCs w:val="24"/>
          <w:lang w:eastAsia="el-GR"/>
        </w:rPr>
        <w:t>μπορεί να αλλάξει</w:t>
      </w:r>
      <w:r w:rsidRPr="00B47C16">
        <w:rPr>
          <w:rFonts w:eastAsia="Times New Roman" w:cs="Times New Roman"/>
          <w:color w:val="222222"/>
          <w:sz w:val="24"/>
          <w:szCs w:val="24"/>
          <w:lang w:eastAsia="el-GR"/>
        </w:rPr>
        <w:t> τη ζωή σου</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Μακάρι </w:t>
      </w:r>
      <w:r w:rsidRPr="00B47C16">
        <w:rPr>
          <w:rFonts w:eastAsia="Times New Roman" w:cs="Times New Roman"/>
          <w:color w:val="222222"/>
          <w:sz w:val="24"/>
          <w:szCs w:val="24"/>
          <w:lang w:eastAsia="el-GR"/>
        </w:rPr>
        <w:t>όλα </w:t>
      </w:r>
      <w:r w:rsidRPr="00FD1762">
        <w:rPr>
          <w:rFonts w:eastAsia="Times New Roman" w:cs="Times New Roman"/>
          <w:b/>
          <w:bCs/>
          <w:color w:val="222222"/>
          <w:sz w:val="24"/>
          <w:szCs w:val="24"/>
          <w:lang w:eastAsia="el-GR"/>
        </w:rPr>
        <w:t>να πάνε</w:t>
      </w:r>
      <w:r w:rsidRPr="00B47C16">
        <w:rPr>
          <w:rFonts w:eastAsia="Times New Roman" w:cs="Times New Roman"/>
          <w:color w:val="222222"/>
          <w:sz w:val="24"/>
          <w:szCs w:val="24"/>
          <w:lang w:eastAsia="el-GR"/>
        </w:rPr>
        <w:t> καλά</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Ελλάδα </w:t>
      </w:r>
      <w:r w:rsidRPr="00FD1762">
        <w:rPr>
          <w:rFonts w:eastAsia="Times New Roman" w:cs="Times New Roman"/>
          <w:b/>
          <w:bCs/>
          <w:color w:val="222222"/>
          <w:sz w:val="24"/>
          <w:szCs w:val="24"/>
          <w:lang w:eastAsia="el-GR"/>
        </w:rPr>
        <w:t>επιθυμεί</w:t>
      </w:r>
      <w:r w:rsidRPr="00B47C16">
        <w:rPr>
          <w:rFonts w:eastAsia="Times New Roman" w:cs="Times New Roman"/>
          <w:color w:val="222222"/>
          <w:sz w:val="24"/>
          <w:szCs w:val="24"/>
          <w:lang w:eastAsia="el-GR"/>
        </w:rPr>
        <w:t> μείωση της έντασης με την Τουρκία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Τα όπλα </w:t>
      </w:r>
      <w:r w:rsidRPr="00FD1762">
        <w:rPr>
          <w:rFonts w:eastAsia="Times New Roman" w:cs="Times New Roman"/>
          <w:b/>
          <w:bCs/>
          <w:color w:val="222222"/>
          <w:sz w:val="24"/>
          <w:szCs w:val="24"/>
          <w:lang w:eastAsia="el-GR"/>
        </w:rPr>
        <w:t>σκορπούν</w:t>
      </w:r>
      <w:r w:rsidRPr="00B47C16">
        <w:rPr>
          <w:rFonts w:eastAsia="Times New Roman" w:cs="Times New Roman"/>
          <w:color w:val="222222"/>
          <w:sz w:val="24"/>
          <w:szCs w:val="24"/>
          <w:lang w:eastAsia="el-GR"/>
        </w:rPr>
        <w:t> τον θάνατο και, </w:t>
      </w:r>
      <w:r w:rsidRPr="00FD1762">
        <w:rPr>
          <w:rFonts w:eastAsia="Times New Roman" w:cs="Times New Roman"/>
          <w:b/>
          <w:bCs/>
          <w:color w:val="222222"/>
          <w:sz w:val="24"/>
          <w:szCs w:val="24"/>
          <w:lang w:eastAsia="el-GR"/>
        </w:rPr>
        <w:t>ασφαλώς, δεν κάνουν</w:t>
      </w:r>
      <w:r w:rsidRPr="00B47C16">
        <w:rPr>
          <w:rFonts w:eastAsia="Times New Roman" w:cs="Times New Roman"/>
          <w:color w:val="222222"/>
          <w:sz w:val="24"/>
          <w:szCs w:val="24"/>
          <w:lang w:eastAsia="el-GR"/>
        </w:rPr>
        <w:t> διακρίσεις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proofErr w:type="spellStart"/>
      <w:r w:rsidRPr="00B47C16">
        <w:rPr>
          <w:rFonts w:eastAsia="Times New Roman" w:cs="Times New Roman"/>
          <w:color w:val="222222"/>
          <w:sz w:val="24"/>
          <w:szCs w:val="24"/>
          <w:lang w:eastAsia="el-GR"/>
        </w:rPr>
        <w:t>To</w:t>
      </w:r>
      <w:proofErr w:type="spellEnd"/>
      <w:r w:rsidRPr="00B47C16">
        <w:rPr>
          <w:rFonts w:eastAsia="Times New Roman" w:cs="Times New Roman"/>
          <w:color w:val="222222"/>
          <w:sz w:val="24"/>
          <w:szCs w:val="24"/>
          <w:lang w:eastAsia="el-GR"/>
        </w:rPr>
        <w:t xml:space="preserve"> νέο επιχειρησιακό σχέδιο </w:t>
      </w:r>
      <w:r w:rsidRPr="00FD1762">
        <w:rPr>
          <w:rFonts w:eastAsia="Times New Roman" w:cs="Times New Roman"/>
          <w:b/>
          <w:bCs/>
          <w:color w:val="222222"/>
          <w:sz w:val="24"/>
          <w:szCs w:val="24"/>
          <w:lang w:eastAsia="el-GR"/>
        </w:rPr>
        <w:t>στοχεύει να ενισχύσει</w:t>
      </w:r>
      <w:r w:rsidRPr="00B47C16">
        <w:rPr>
          <w:rFonts w:eastAsia="Times New Roman" w:cs="Times New Roman"/>
          <w:color w:val="222222"/>
          <w:sz w:val="24"/>
          <w:szCs w:val="24"/>
          <w:lang w:eastAsia="el-GR"/>
        </w:rPr>
        <w:t> τις διαδικασίες είσπραξης των ασφαλιστικών οφειλών.</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Οι εκπαιδευτικοί </w:t>
      </w:r>
      <w:r w:rsidRPr="00FD1762">
        <w:rPr>
          <w:rFonts w:eastAsia="Times New Roman" w:cs="Times New Roman"/>
          <w:b/>
          <w:bCs/>
          <w:color w:val="222222"/>
          <w:sz w:val="24"/>
          <w:szCs w:val="24"/>
          <w:lang w:eastAsia="el-GR"/>
        </w:rPr>
        <w:t>δεν είναι υποχρεωμένοι να οργανώνουν</w:t>
      </w:r>
      <w:r w:rsidRPr="00B47C16">
        <w:rPr>
          <w:rFonts w:eastAsia="Times New Roman" w:cs="Times New Roman"/>
          <w:color w:val="222222"/>
          <w:sz w:val="24"/>
          <w:szCs w:val="24"/>
          <w:lang w:eastAsia="el-GR"/>
        </w:rPr>
        <w:t xml:space="preserve"> από το σπίτι τους την </w:t>
      </w:r>
      <w:proofErr w:type="spellStart"/>
      <w:r w:rsidRPr="00B47C16">
        <w:rPr>
          <w:rFonts w:eastAsia="Times New Roman" w:cs="Times New Roman"/>
          <w:color w:val="222222"/>
          <w:sz w:val="24"/>
          <w:szCs w:val="24"/>
          <w:lang w:eastAsia="el-GR"/>
        </w:rPr>
        <w:t>τηλεκπαίδευση</w:t>
      </w:r>
      <w:proofErr w:type="spellEnd"/>
      <w:r w:rsidRPr="00B47C16">
        <w:rPr>
          <w:rFonts w:eastAsia="Times New Roman" w:cs="Times New Roman"/>
          <w:color w:val="222222"/>
          <w:sz w:val="24"/>
          <w:szCs w:val="24"/>
          <w:lang w:eastAsia="el-GR"/>
        </w:rPr>
        <w:t xml:space="preserve"> για τους μαθητές.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Σύμφωνα με τους δερματολόγους, το αντηλιακό </w:t>
      </w:r>
      <w:r w:rsidRPr="00FD1762">
        <w:rPr>
          <w:rFonts w:eastAsia="Times New Roman" w:cs="Times New Roman"/>
          <w:b/>
          <w:bCs/>
          <w:color w:val="222222"/>
          <w:sz w:val="24"/>
          <w:szCs w:val="24"/>
          <w:lang w:eastAsia="el-GR"/>
        </w:rPr>
        <w:t>πρέπει να χρησιμοποιείται</w:t>
      </w:r>
      <w:r w:rsidRPr="00B47C16">
        <w:rPr>
          <w:rFonts w:eastAsia="Times New Roman" w:cs="Times New Roman"/>
          <w:color w:val="222222"/>
          <w:sz w:val="24"/>
          <w:szCs w:val="24"/>
          <w:lang w:eastAsia="el-GR"/>
        </w:rPr>
        <w:t> όχι μόνο για την ηλιοθεραπεία στην παραλία, αλλά σε κάθε έκθεση στον ήλιο.</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Οι μικρομεσαίοι </w:t>
      </w:r>
      <w:r w:rsidRPr="00FD1762">
        <w:rPr>
          <w:rFonts w:eastAsia="Times New Roman" w:cs="Times New Roman"/>
          <w:b/>
          <w:bCs/>
          <w:color w:val="222222"/>
          <w:sz w:val="24"/>
          <w:szCs w:val="24"/>
          <w:lang w:eastAsia="el-GR"/>
        </w:rPr>
        <w:t>πρέπει να στηριχτούν</w:t>
      </w:r>
      <w:r w:rsidRPr="00B47C16">
        <w:rPr>
          <w:rFonts w:eastAsia="Times New Roman" w:cs="Times New Roman"/>
          <w:color w:val="222222"/>
          <w:sz w:val="24"/>
          <w:szCs w:val="24"/>
          <w:lang w:eastAsia="el-GR"/>
        </w:rPr>
        <w:t> από την Πολιτεία.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Επιβάλλεται να περνάς</w:t>
      </w:r>
      <w:r w:rsidRPr="00B47C16">
        <w:rPr>
          <w:rFonts w:eastAsia="Times New Roman" w:cs="Times New Roman"/>
          <w:color w:val="222222"/>
          <w:sz w:val="24"/>
          <w:szCs w:val="24"/>
          <w:lang w:eastAsia="el-GR"/>
        </w:rPr>
        <w:t> τις Κυριακές με φίλους.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κυβέρνηση </w:t>
      </w:r>
      <w:r w:rsidRPr="00FD1762">
        <w:rPr>
          <w:rFonts w:eastAsia="Times New Roman" w:cs="Times New Roman"/>
          <w:b/>
          <w:bCs/>
          <w:color w:val="222222"/>
          <w:sz w:val="24"/>
          <w:szCs w:val="24"/>
          <w:lang w:eastAsia="el-GR"/>
        </w:rPr>
        <w:t>επιβάλλεται να διεκδικήσει</w:t>
      </w:r>
      <w:r w:rsidRPr="00B47C16">
        <w:rPr>
          <w:rFonts w:eastAsia="Times New Roman" w:cs="Times New Roman"/>
          <w:color w:val="222222"/>
          <w:sz w:val="24"/>
          <w:szCs w:val="24"/>
          <w:lang w:eastAsia="el-GR"/>
        </w:rPr>
        <w:t> από την ΕΕ την ίδια αντιμετώπιση και την επιβολή άμεσων κυρώσεων και στην Τουρκία.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Δεν είναι ανάγκη να γίνει</w:t>
      </w:r>
      <w:r w:rsidRPr="00B47C16">
        <w:rPr>
          <w:rFonts w:eastAsia="Times New Roman" w:cs="Times New Roman"/>
          <w:color w:val="222222"/>
          <w:sz w:val="24"/>
          <w:szCs w:val="24"/>
          <w:lang w:eastAsia="el-GR"/>
        </w:rPr>
        <w:t> εμπορικός πόλεμος με την ΕΕ για τη Βόρεια Ιρλανδία.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Οι στρώσεις ψεύδους </w:t>
      </w:r>
      <w:r w:rsidRPr="00FD1762">
        <w:rPr>
          <w:rFonts w:eastAsia="Times New Roman" w:cs="Times New Roman"/>
          <w:b/>
          <w:bCs/>
          <w:color w:val="222222"/>
          <w:sz w:val="24"/>
          <w:szCs w:val="24"/>
          <w:lang w:eastAsia="el-GR"/>
        </w:rPr>
        <w:t>προξενούν</w:t>
      </w:r>
      <w:r w:rsidRPr="00B47C16">
        <w:rPr>
          <w:rFonts w:eastAsia="Times New Roman" w:cs="Times New Roman"/>
          <w:color w:val="222222"/>
          <w:sz w:val="24"/>
          <w:szCs w:val="24"/>
          <w:lang w:eastAsia="el-GR"/>
        </w:rPr>
        <w:t> στο πραγματικό περιεχόμενο των πράξεων αλλεπάλληλες φθορές.</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Ελλάδα </w:t>
      </w:r>
      <w:r w:rsidRPr="00FD1762">
        <w:rPr>
          <w:rFonts w:eastAsia="Times New Roman" w:cs="Times New Roman"/>
          <w:b/>
          <w:bCs/>
          <w:color w:val="222222"/>
          <w:sz w:val="24"/>
          <w:szCs w:val="24"/>
          <w:lang w:eastAsia="el-GR"/>
        </w:rPr>
        <w:t>θα ζητήσει</w:t>
      </w:r>
      <w:r w:rsidRPr="00B47C16">
        <w:rPr>
          <w:rFonts w:eastAsia="Times New Roman" w:cs="Times New Roman"/>
          <w:color w:val="222222"/>
          <w:sz w:val="24"/>
          <w:szCs w:val="24"/>
          <w:lang w:eastAsia="el-GR"/>
        </w:rPr>
        <w:t> από τη Χάγη να διερευνήσει εγκλήματα πολέμου</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Αν ήμουν</w:t>
      </w:r>
      <w:r w:rsidRPr="00B47C16">
        <w:rPr>
          <w:rFonts w:eastAsia="Times New Roman" w:cs="Times New Roman"/>
          <w:color w:val="222222"/>
          <w:sz w:val="24"/>
          <w:szCs w:val="24"/>
          <w:lang w:eastAsia="el-GR"/>
        </w:rPr>
        <w:t> επιχειρηματίας σίγουρα </w:t>
      </w:r>
      <w:r w:rsidRPr="00FD1762">
        <w:rPr>
          <w:rFonts w:eastAsia="Times New Roman" w:cs="Times New Roman"/>
          <w:b/>
          <w:bCs/>
          <w:color w:val="222222"/>
          <w:sz w:val="24"/>
          <w:szCs w:val="24"/>
          <w:lang w:eastAsia="el-GR"/>
        </w:rPr>
        <w:t>θα επένδυα</w:t>
      </w:r>
      <w:r w:rsidRPr="00B47C16">
        <w:rPr>
          <w:rFonts w:eastAsia="Times New Roman" w:cs="Times New Roman"/>
          <w:color w:val="222222"/>
          <w:sz w:val="24"/>
          <w:szCs w:val="24"/>
          <w:lang w:eastAsia="el-GR"/>
        </w:rPr>
        <w:t> στην Ελλάδα.</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Τα ήσυχα μέρη </w:t>
      </w:r>
      <w:r w:rsidRPr="00FD1762">
        <w:rPr>
          <w:rFonts w:eastAsia="Times New Roman" w:cs="Times New Roman"/>
          <w:b/>
          <w:bCs/>
          <w:color w:val="222222"/>
          <w:sz w:val="24"/>
          <w:szCs w:val="24"/>
          <w:lang w:eastAsia="el-GR"/>
        </w:rPr>
        <w:t>εκλείπουν</w:t>
      </w:r>
      <w:r w:rsidRPr="00B47C16">
        <w:rPr>
          <w:rFonts w:eastAsia="Times New Roman" w:cs="Times New Roman"/>
          <w:color w:val="222222"/>
          <w:sz w:val="24"/>
          <w:szCs w:val="24"/>
          <w:lang w:eastAsia="el-GR"/>
        </w:rPr>
        <w:t> με ρυθμό ταχύτερο από εκείνον της εξαφάνισης των ειδών.</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Και όμως, οι πυρκαγιές, αν και ανίατη απειλή</w:t>
      </w:r>
      <w:r w:rsidRPr="00FD1762">
        <w:rPr>
          <w:rFonts w:eastAsia="Times New Roman" w:cs="Times New Roman"/>
          <w:b/>
          <w:bCs/>
          <w:color w:val="222222"/>
          <w:sz w:val="24"/>
          <w:szCs w:val="24"/>
          <w:lang w:eastAsia="el-GR"/>
        </w:rPr>
        <w:t>, δεν είναι</w:t>
      </w:r>
      <w:r w:rsidRPr="00B47C16">
        <w:rPr>
          <w:rFonts w:eastAsia="Times New Roman" w:cs="Times New Roman"/>
          <w:color w:val="222222"/>
          <w:sz w:val="24"/>
          <w:szCs w:val="24"/>
          <w:lang w:eastAsia="el-GR"/>
        </w:rPr>
        <w:t> τιμωρία εξ ουρανού, </w:t>
      </w:r>
      <w:r w:rsidRPr="00FD1762">
        <w:rPr>
          <w:rFonts w:eastAsia="Times New Roman" w:cs="Times New Roman"/>
          <w:b/>
          <w:bCs/>
          <w:color w:val="222222"/>
          <w:sz w:val="24"/>
          <w:szCs w:val="24"/>
          <w:lang w:eastAsia="el-GR"/>
        </w:rPr>
        <w:t>είναι δυνατόν</w:t>
      </w:r>
      <w:r w:rsidRPr="00B47C16">
        <w:rPr>
          <w:rFonts w:eastAsia="Times New Roman" w:cs="Times New Roman"/>
          <w:color w:val="222222"/>
          <w:sz w:val="24"/>
          <w:szCs w:val="24"/>
          <w:lang w:eastAsia="el-GR"/>
        </w:rPr>
        <w:t> έως ένα ποσοστό </w:t>
      </w:r>
      <w:r w:rsidRPr="00FD1762">
        <w:rPr>
          <w:rFonts w:eastAsia="Times New Roman" w:cs="Times New Roman"/>
          <w:b/>
          <w:bCs/>
          <w:color w:val="222222"/>
          <w:sz w:val="24"/>
          <w:szCs w:val="24"/>
          <w:lang w:eastAsia="el-GR"/>
        </w:rPr>
        <w:t>να προληφθούν·</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Αλλά </w:t>
      </w:r>
      <w:r w:rsidRPr="00FD1762">
        <w:rPr>
          <w:rFonts w:eastAsia="Times New Roman" w:cs="Times New Roman"/>
          <w:b/>
          <w:bCs/>
          <w:color w:val="222222"/>
          <w:sz w:val="24"/>
          <w:szCs w:val="24"/>
          <w:lang w:eastAsia="el-GR"/>
        </w:rPr>
        <w:t>βέβαια</w:t>
      </w:r>
      <w:r w:rsidRPr="00B47C16">
        <w:rPr>
          <w:rFonts w:eastAsia="Times New Roman" w:cs="Times New Roman"/>
          <w:color w:val="222222"/>
          <w:sz w:val="24"/>
          <w:szCs w:val="24"/>
          <w:lang w:eastAsia="el-GR"/>
        </w:rPr>
        <w:t> τα παιδιά </w:t>
      </w:r>
      <w:r w:rsidRPr="00FD1762">
        <w:rPr>
          <w:rFonts w:eastAsia="Times New Roman" w:cs="Times New Roman"/>
          <w:b/>
          <w:bCs/>
          <w:color w:val="222222"/>
          <w:sz w:val="24"/>
          <w:szCs w:val="24"/>
          <w:lang w:eastAsia="el-GR"/>
        </w:rPr>
        <w:t>αναζητούν</w:t>
      </w:r>
      <w:r w:rsidRPr="00B47C16">
        <w:rPr>
          <w:rFonts w:eastAsia="Times New Roman" w:cs="Times New Roman"/>
          <w:color w:val="222222"/>
          <w:sz w:val="24"/>
          <w:szCs w:val="24"/>
          <w:lang w:eastAsia="el-GR"/>
        </w:rPr>
        <w:t xml:space="preserve"> όχι μόνο παιχνίδια στο διαδίκτυο, αλλά και ταινίες, τηλεοπτικά σόου, μουσική, συγκεκριμένους </w:t>
      </w:r>
      <w:proofErr w:type="spellStart"/>
      <w:r w:rsidRPr="00B47C16">
        <w:rPr>
          <w:rFonts w:eastAsia="Times New Roman" w:cs="Times New Roman"/>
          <w:color w:val="222222"/>
          <w:sz w:val="24"/>
          <w:szCs w:val="24"/>
          <w:lang w:eastAsia="el-GR"/>
        </w:rPr>
        <w:t>bloggers</w:t>
      </w:r>
      <w:proofErr w:type="spellEnd"/>
      <w:r w:rsidRPr="00B47C16">
        <w:rPr>
          <w:rFonts w:eastAsia="Times New Roman" w:cs="Times New Roman"/>
          <w:color w:val="222222"/>
          <w:sz w:val="24"/>
          <w:szCs w:val="24"/>
          <w:lang w:eastAsia="el-GR"/>
        </w:rPr>
        <w:t>.</w:t>
      </w:r>
    </w:p>
    <w:p w:rsidR="00B47C16" w:rsidRPr="00B47C16" w:rsidRDefault="00B47C16" w:rsidP="003E6D80">
      <w:pPr>
        <w:numPr>
          <w:ilvl w:val="0"/>
          <w:numId w:val="1"/>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lastRenderedPageBreak/>
        <w:t>Πρέπει να βρεις</w:t>
      </w:r>
      <w:r w:rsidRPr="00B47C16">
        <w:rPr>
          <w:rFonts w:eastAsia="Times New Roman" w:cs="Times New Roman"/>
          <w:color w:val="222222"/>
          <w:sz w:val="24"/>
          <w:szCs w:val="24"/>
          <w:lang w:eastAsia="el-GR"/>
        </w:rPr>
        <w:t> το δρόμο για το σπίτι, αλλά κάποιοι «φίλοι» δεν σου επιτρέπουν να φύγεις, οι σκιές πλησιάζουν όλο και πιο κοντά, </w:t>
      </w:r>
      <w:r w:rsidRPr="00FD1762">
        <w:rPr>
          <w:rFonts w:eastAsia="Times New Roman" w:cs="Times New Roman"/>
          <w:b/>
          <w:bCs/>
          <w:color w:val="222222"/>
          <w:sz w:val="24"/>
          <w:szCs w:val="24"/>
          <w:lang w:eastAsia="el-GR"/>
        </w:rPr>
        <w:t>αν δεν «ξυπνήσεις»</w:t>
      </w:r>
      <w:r w:rsidRPr="00B47C16">
        <w:rPr>
          <w:rFonts w:eastAsia="Times New Roman" w:cs="Times New Roman"/>
          <w:color w:val="222222"/>
          <w:sz w:val="24"/>
          <w:szCs w:val="24"/>
          <w:lang w:eastAsia="el-GR"/>
        </w:rPr>
        <w:t> έγκαιρα, οι εφιάλτες σου </w:t>
      </w:r>
      <w:r w:rsidRPr="00FD1762">
        <w:rPr>
          <w:rFonts w:eastAsia="Times New Roman" w:cs="Times New Roman"/>
          <w:b/>
          <w:bCs/>
          <w:color w:val="222222"/>
          <w:sz w:val="24"/>
          <w:szCs w:val="24"/>
          <w:lang w:eastAsia="el-GR"/>
        </w:rPr>
        <w:t>θα σε καταβροχθίσουν</w:t>
      </w:r>
      <w:r w:rsidRPr="00B47C16">
        <w:rPr>
          <w:rFonts w:eastAsia="Times New Roman" w:cs="Times New Roman"/>
          <w:color w:val="222222"/>
          <w:sz w:val="24"/>
          <w:szCs w:val="24"/>
          <w:lang w:eastAsia="el-GR"/>
        </w:rPr>
        <w:t>.</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Να ξαναγράψετε τις παρακάτω προτάσεις κάνοντας τις απαραίτητες μετατροπές: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w:t>
      </w:r>
    </w:p>
    <w:p w:rsidR="00B47C16" w:rsidRPr="00B47C16" w:rsidRDefault="00B47C16" w:rsidP="003E6D80">
      <w:pPr>
        <w:numPr>
          <w:ilvl w:val="0"/>
          <w:numId w:val="2"/>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σκληρότητα είναι ο τρόπος με τον οποίο ο αδύνατος (λόγω ηλικίας) μιμείται τη δύναμη.</w:t>
      </w:r>
      <w:r w:rsidRPr="00FD1762">
        <w:rPr>
          <w:rFonts w:eastAsia="Times New Roman" w:cs="Times New Roman"/>
          <w:b/>
          <w:bCs/>
          <w:color w:val="222222"/>
          <w:sz w:val="24"/>
          <w:szCs w:val="24"/>
          <w:lang w:eastAsia="el-GR"/>
        </w:rPr>
        <w:t> Να ξαναγράψεις αυτή την περίοδο μετατρέποντάς την α) σε δυνατότητα και β) υποχρέωση.</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3"/>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Αλλά βέβαια τα παιδιά αναζητούν όχι μόνο παιχνίδια στο διαδίκτυο, αλλά και ταινίες, τηλεοπτικά σόου, μουσική, συγκεκριμένους </w:t>
      </w:r>
      <w:proofErr w:type="spellStart"/>
      <w:r w:rsidRPr="00B47C16">
        <w:rPr>
          <w:rFonts w:eastAsia="Times New Roman" w:cs="Times New Roman"/>
          <w:color w:val="222222"/>
          <w:sz w:val="24"/>
          <w:szCs w:val="24"/>
          <w:lang w:eastAsia="el-GR"/>
        </w:rPr>
        <w:t>bloggers</w:t>
      </w:r>
      <w:proofErr w:type="spellEnd"/>
      <w:r w:rsidRPr="00B47C16">
        <w:rPr>
          <w:rFonts w:eastAsia="Times New Roman" w:cs="Times New Roman"/>
          <w:color w:val="222222"/>
          <w:sz w:val="24"/>
          <w:szCs w:val="24"/>
          <w:lang w:eastAsia="el-GR"/>
        </w:rPr>
        <w:t>.</w:t>
      </w:r>
      <w:r w:rsidRPr="00FD1762">
        <w:rPr>
          <w:rFonts w:eastAsia="Times New Roman" w:cs="Times New Roman"/>
          <w:b/>
          <w:bCs/>
          <w:color w:val="222222"/>
          <w:sz w:val="24"/>
          <w:szCs w:val="24"/>
          <w:lang w:eastAsia="el-GR"/>
        </w:rPr>
        <w:t> Να ξαναγράψεις αυτή την περίοδο μετατρέποντάς την α) σε πιθανότητα β) δυνατότητα γ) υποχρέωση.</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4"/>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Τα </w:t>
      </w:r>
      <w:proofErr w:type="spellStart"/>
      <w:r w:rsidRPr="00B47C16">
        <w:rPr>
          <w:rFonts w:eastAsia="Times New Roman" w:cs="Times New Roman"/>
          <w:color w:val="222222"/>
          <w:sz w:val="24"/>
          <w:szCs w:val="24"/>
          <w:lang w:eastAsia="el-GR"/>
        </w:rPr>
        <w:t>ΑμεΑ</w:t>
      </w:r>
      <w:proofErr w:type="spellEnd"/>
      <w:r w:rsidRPr="00B47C16">
        <w:rPr>
          <w:rFonts w:eastAsia="Times New Roman" w:cs="Times New Roman"/>
          <w:color w:val="222222"/>
          <w:sz w:val="24"/>
          <w:szCs w:val="24"/>
          <w:lang w:eastAsia="el-GR"/>
        </w:rPr>
        <w:t xml:space="preserve"> πρέπει να αντιμετωπίζονται με σεβασμό.</w:t>
      </w:r>
      <w:r w:rsidRPr="00FD1762">
        <w:rPr>
          <w:rFonts w:eastAsia="Times New Roman" w:cs="Times New Roman"/>
          <w:b/>
          <w:bCs/>
          <w:color w:val="222222"/>
          <w:sz w:val="24"/>
          <w:szCs w:val="24"/>
          <w:lang w:eastAsia="el-GR"/>
        </w:rPr>
        <w:t> Να ξαναγράψεις αυτή την περίοδο μετατρέποντάς την α) σε ευχή.</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5"/>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κυβέρνηση </w:t>
      </w:r>
      <w:r w:rsidRPr="00FD1762">
        <w:rPr>
          <w:rFonts w:eastAsia="Times New Roman" w:cs="Times New Roman"/>
          <w:b/>
          <w:bCs/>
          <w:color w:val="222222"/>
          <w:sz w:val="24"/>
          <w:szCs w:val="24"/>
          <w:lang w:eastAsia="el-GR"/>
        </w:rPr>
        <w:t>επιβάλλεται να διεκδικήσει</w:t>
      </w:r>
      <w:r w:rsidRPr="00B47C16">
        <w:rPr>
          <w:rFonts w:eastAsia="Times New Roman" w:cs="Times New Roman"/>
          <w:color w:val="222222"/>
          <w:sz w:val="24"/>
          <w:szCs w:val="24"/>
          <w:lang w:eastAsia="el-GR"/>
        </w:rPr>
        <w:t> από την ΕΕ την ίδια αντιμετώπιση και την επιβολή άμεσων κυρώσεων και στην Τουρκία.</w:t>
      </w:r>
      <w:r w:rsidRPr="00FD1762">
        <w:rPr>
          <w:rFonts w:eastAsia="Times New Roman" w:cs="Times New Roman"/>
          <w:b/>
          <w:bCs/>
          <w:color w:val="222222"/>
          <w:sz w:val="24"/>
          <w:szCs w:val="24"/>
          <w:lang w:eastAsia="el-GR"/>
        </w:rPr>
        <w:t> Να ξαναγράψεις αυτή την περίοδο μετατρέποντάς την α) σε ευχή β) σε πιθανότητα.</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Ήταν απαραίτητο να αποφασίσει</w:t>
      </w:r>
      <w:r w:rsidRPr="00B47C16">
        <w:rPr>
          <w:rFonts w:eastAsia="Times New Roman" w:cs="Times New Roman"/>
          <w:color w:val="222222"/>
          <w:sz w:val="24"/>
          <w:szCs w:val="24"/>
          <w:lang w:eastAsia="el-GR"/>
        </w:rPr>
        <w:t> γρήγορα για τη θέση που του προτάθηκε.</w:t>
      </w:r>
      <w:r w:rsidRPr="00FD1762">
        <w:rPr>
          <w:rFonts w:eastAsia="Times New Roman" w:cs="Times New Roman"/>
          <w:b/>
          <w:bCs/>
          <w:color w:val="222222"/>
          <w:sz w:val="24"/>
          <w:szCs w:val="24"/>
          <w:lang w:eastAsia="el-GR"/>
        </w:rPr>
        <w:t> Να ξαναγράψεις αυτή την περίοδο μετατρέποντάς την α) σε επιθυμία β) σε πιθανότητα.</w:t>
      </w:r>
    </w:p>
    <w:p w:rsidR="008B411D" w:rsidRPr="00FD1762" w:rsidRDefault="008B411D" w:rsidP="003E6D80">
      <w:pPr>
        <w:spacing w:after="0" w:line="240" w:lineRule="auto"/>
        <w:rPr>
          <w:sz w:val="24"/>
          <w:szCs w:val="24"/>
        </w:rPr>
      </w:pPr>
    </w:p>
    <w:p w:rsidR="003E6D80" w:rsidRDefault="003E6D80" w:rsidP="003E6D80">
      <w:pPr>
        <w:shd w:val="clear" w:color="auto" w:fill="FFFFFF"/>
        <w:spacing w:after="0" w:line="240" w:lineRule="auto"/>
        <w:rPr>
          <w:rFonts w:eastAsia="Times New Roman" w:cs="Helvetica"/>
          <w:b/>
          <w:color w:val="202124"/>
          <w:sz w:val="24"/>
          <w:szCs w:val="24"/>
          <w:lang w:eastAsia="el-GR"/>
        </w:rPr>
      </w:pPr>
    </w:p>
    <w:p w:rsidR="00B47C16" w:rsidRPr="00FD1762" w:rsidRDefault="00B47C16" w:rsidP="003E6D80">
      <w:pPr>
        <w:shd w:val="clear" w:color="auto" w:fill="FFFFFF"/>
        <w:spacing w:after="0" w:line="240" w:lineRule="auto"/>
        <w:rPr>
          <w:rFonts w:eastAsia="Times New Roman" w:cs="Helvetica"/>
          <w:b/>
          <w:color w:val="202124"/>
          <w:sz w:val="24"/>
          <w:szCs w:val="24"/>
          <w:lang w:eastAsia="el-GR"/>
        </w:rPr>
      </w:pPr>
      <w:r w:rsidRPr="00FD1762">
        <w:rPr>
          <w:rFonts w:eastAsia="Times New Roman" w:cs="Helvetica"/>
          <w:b/>
          <w:color w:val="202124"/>
          <w:sz w:val="24"/>
          <w:szCs w:val="24"/>
          <w:lang w:eastAsia="el-GR"/>
        </w:rPr>
        <w:t>ΘΕΩΡΙΑ - ΠΟΛΛΑΠΛΗΣ ΕΠΙΛΟΓΗΣ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 xml:space="preserve">« Οι τυπικοί κανόνες της </w:t>
      </w:r>
      <w:proofErr w:type="spellStart"/>
      <w:r w:rsidRPr="00FD1762">
        <w:rPr>
          <w:rFonts w:eastAsia="Times New Roman" w:cs="Helvetica"/>
          <w:color w:val="202124"/>
          <w:sz w:val="24"/>
          <w:szCs w:val="24"/>
          <w:lang w:eastAsia="el-GR"/>
        </w:rPr>
        <w:t>δημοκρατίας,που</w:t>
      </w:r>
      <w:proofErr w:type="spellEnd"/>
      <w:r w:rsidRPr="00FD1762">
        <w:rPr>
          <w:rFonts w:eastAsia="Times New Roman" w:cs="Helvetica"/>
          <w:color w:val="202124"/>
          <w:sz w:val="24"/>
          <w:szCs w:val="24"/>
          <w:lang w:eastAsia="el-GR"/>
        </w:rPr>
        <w:t xml:space="preserve"> τόσο συχνά γίνονται αντικείμενο χλευασμού, εισήγαγαν για πρώτη φορά στην ιστορία τρόπους συμβίωσης που είχαν στόχο την επίλυση των κοινωνικών συγκρούσεων χωρίς τη χρήση βίας». (</w:t>
      </w:r>
      <w:proofErr w:type="spellStart"/>
      <w:r w:rsidRPr="00FD1762">
        <w:rPr>
          <w:rFonts w:eastAsia="Times New Roman" w:cs="Helvetica"/>
          <w:color w:val="202124"/>
          <w:sz w:val="24"/>
          <w:szCs w:val="24"/>
          <w:lang w:eastAsia="el-GR"/>
        </w:rPr>
        <w:t>Norberto</w:t>
      </w:r>
      <w:proofErr w:type="spellEnd"/>
      <w:r w:rsidRPr="00FD1762">
        <w:rPr>
          <w:rFonts w:eastAsia="Times New Roman" w:cs="Helvetica"/>
          <w:color w:val="202124"/>
          <w:sz w:val="24"/>
          <w:szCs w:val="24"/>
          <w:lang w:eastAsia="el-GR"/>
        </w:rPr>
        <w:t xml:space="preserve"> </w:t>
      </w:r>
      <w:proofErr w:type="spellStart"/>
      <w:r w:rsidRPr="00FD1762">
        <w:rPr>
          <w:rFonts w:eastAsia="Times New Roman" w:cs="Helvetica"/>
          <w:color w:val="202124"/>
          <w:sz w:val="24"/>
          <w:szCs w:val="24"/>
          <w:lang w:eastAsia="el-GR"/>
        </w:rPr>
        <w:t>Bobbio</w:t>
      </w:r>
      <w:proofErr w:type="spellEnd"/>
      <w:r w:rsidRPr="00FD1762">
        <w:rPr>
          <w:rFonts w:eastAsia="Times New Roman" w:cs="Helvetica"/>
          <w:color w:val="202124"/>
          <w:sz w:val="24"/>
          <w:szCs w:val="24"/>
          <w:lang w:eastAsia="el-GR"/>
        </w:rPr>
        <w:t>, Το μέλλον της δημοκρατίας) Στο παραπάνω χωρίο ο λόγος είναι μακροπερίοδος, γεγονός που συντελεί στη δημιουργία λιτού και φυσικού ύφους.</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9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Σωστό</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Λάθος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 xml:space="preserve">Με ποιον τρόπο οργανώνεται η παρακάτω παράγραφος (Η απάντηση να δοθεί μονολεκτικά): «Ο διαχωρισμός της γλωσσικής και επικοινωνιακής δομής μας βοηθάει να καταλάβουμε τη γλώσσα των κειμένων και πως οι προδιαγραφές και οι κανόνες που υπάρχουν στη γλώσσα έχουν διπλό ρόλο. Πρώτος είναι ο στατικός ρόλος που κάνει εμφανή την πρωτότυπη οργάνωση και ο δεύτερος ρόλος, ο δυναμικός, στον οποίο μπορούμε να διαλέγουμε, να τροποποιούμε και να </w:t>
      </w:r>
      <w:r w:rsidRPr="00FD1762">
        <w:rPr>
          <w:rFonts w:eastAsia="Times New Roman" w:cs="Helvetica"/>
          <w:color w:val="202124"/>
          <w:sz w:val="24"/>
          <w:szCs w:val="24"/>
          <w:lang w:eastAsia="el-GR"/>
        </w:rPr>
        <w:lastRenderedPageBreak/>
        <w:t xml:space="preserve">δημιουργούμε διαφορετικές προδιαγραφές». Η παιδική λογοτεχνία και ο </w:t>
      </w:r>
      <w:proofErr w:type="spellStart"/>
      <w:r w:rsidRPr="00FD1762">
        <w:rPr>
          <w:rFonts w:eastAsia="Times New Roman" w:cs="Helvetica"/>
          <w:color w:val="202124"/>
          <w:sz w:val="24"/>
          <w:szCs w:val="24"/>
          <w:lang w:eastAsia="el-GR"/>
        </w:rPr>
        <w:t>εγγραμματισμός</w:t>
      </w:r>
      <w:proofErr w:type="spellEnd"/>
      <w:r w:rsidRPr="00FD1762">
        <w:rPr>
          <w:rFonts w:eastAsia="Times New Roman" w:cs="Helvetica"/>
          <w:color w:val="202124"/>
          <w:sz w:val="24"/>
          <w:szCs w:val="24"/>
          <w:lang w:eastAsia="el-GR"/>
        </w:rPr>
        <w:t xml:space="preserve"> στην προσχολική ηλικία. Σ. </w:t>
      </w:r>
      <w:proofErr w:type="spellStart"/>
      <w:r w:rsidRPr="00FD1762">
        <w:rPr>
          <w:rFonts w:eastAsia="Times New Roman" w:cs="Helvetica"/>
          <w:color w:val="202124"/>
          <w:sz w:val="24"/>
          <w:szCs w:val="24"/>
          <w:lang w:eastAsia="el-GR"/>
        </w:rPr>
        <w:t>Χριστοφιδέλλη</w:t>
      </w:r>
      <w:proofErr w:type="spellEnd"/>
      <w:r w:rsidRPr="00FD1762">
        <w:rPr>
          <w:rFonts w:eastAsia="Times New Roman" w:cs="Arial"/>
          <w:color w:val="D93025"/>
          <w:spacing w:val="3"/>
          <w:sz w:val="24"/>
          <w:szCs w:val="24"/>
          <w:lang w:eastAsia="el-GR"/>
        </w:rPr>
        <w:t>*</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10 βαθμοί</w:t>
      </w:r>
    </w:p>
    <w:p w:rsidR="00B47C16" w:rsidRPr="00B47C16" w:rsidRDefault="00B47C16" w:rsidP="003E6D80">
      <w:pPr>
        <w:shd w:val="clear" w:color="auto" w:fill="FFFFFF"/>
        <w:spacing w:after="0" w:line="240" w:lineRule="auto"/>
        <w:textAlignment w:val="top"/>
        <w:rPr>
          <w:rFonts w:eastAsia="Times New Roman" w:cs="Helvetica"/>
          <w:color w:val="202124"/>
          <w:sz w:val="24"/>
          <w:szCs w:val="24"/>
          <w:lang w:eastAsia="el-GR"/>
        </w:rPr>
      </w:pPr>
      <w:r w:rsidRPr="00B47C16">
        <w:rPr>
          <w:rFonts w:eastAsia="Times New Roman" w:cs="Helvetica"/>
          <w:color w:val="202124"/>
          <w:sz w:val="24"/>
          <w:szCs w:val="24"/>
          <w:lang w:eastAsia="el-GR"/>
        </w:rPr>
        <w:object w:dxaOrig="3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Αντικείμενο 1" w:shapeid="_x0000_i1025"/>
        </w:object>
      </w:r>
    </w:p>
    <w:p w:rsidR="00B47C16" w:rsidRPr="00B47C16" w:rsidRDefault="00B47C16" w:rsidP="003E6D80">
      <w:pPr>
        <w:shd w:val="clear" w:color="auto" w:fill="FFFFFF"/>
        <w:spacing w:after="0" w:line="240" w:lineRule="auto"/>
        <w:textAlignment w:val="top"/>
        <w:rPr>
          <w:rFonts w:eastAsia="Times New Roman" w:cs="Arial"/>
          <w:color w:val="70757A"/>
          <w:spacing w:val="3"/>
          <w:sz w:val="24"/>
          <w:szCs w:val="24"/>
          <w:lang w:eastAsia="el-GR"/>
        </w:rPr>
      </w:pPr>
      <w:r w:rsidRPr="00B47C16">
        <w:rPr>
          <w:rFonts w:eastAsia="Times New Roman" w:cs="Arial"/>
          <w:color w:val="70757A"/>
          <w:spacing w:val="3"/>
          <w:sz w:val="24"/>
          <w:szCs w:val="24"/>
          <w:lang w:eastAsia="el-GR"/>
        </w:rPr>
        <w:t>Η απάντησή σας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 xml:space="preserve">«Αν δεν γνωρίζουμε πώς συλλέγονται και πώς χρησιμοποιούνται τα ίχνη που αφήνουμε στο Διαδίκτυο, πώς θα προστατέψουμε την </w:t>
      </w:r>
      <w:proofErr w:type="spellStart"/>
      <w:r w:rsidRPr="00FD1762">
        <w:rPr>
          <w:rFonts w:eastAsia="Times New Roman" w:cs="Helvetica"/>
          <w:color w:val="202124"/>
          <w:sz w:val="24"/>
          <w:szCs w:val="24"/>
          <w:lang w:eastAsia="el-GR"/>
        </w:rPr>
        <w:t>ιδιωτικότητά</w:t>
      </w:r>
      <w:proofErr w:type="spellEnd"/>
      <w:r w:rsidRPr="00FD1762">
        <w:rPr>
          <w:rFonts w:eastAsia="Times New Roman" w:cs="Helvetica"/>
          <w:color w:val="202124"/>
          <w:sz w:val="24"/>
          <w:szCs w:val="24"/>
          <w:lang w:eastAsia="el-GR"/>
        </w:rPr>
        <w:t xml:space="preserve"> μας;» (Συνέντευξη Κων/νου Δασκαλάκη Πηγή: </w:t>
      </w:r>
      <w:hyperlink r:id="rId7" w:history="1">
        <w:r w:rsidRPr="00FD1762">
          <w:rPr>
            <w:rFonts w:eastAsia="Times New Roman" w:cs="Helvetica"/>
            <w:color w:val="1155CC"/>
            <w:sz w:val="24"/>
            <w:szCs w:val="24"/>
            <w:u w:val="single"/>
            <w:lang w:eastAsia="el-GR"/>
          </w:rPr>
          <w:t>www.lifo.gr</w:t>
        </w:r>
      </w:hyperlink>
      <w:r w:rsidRPr="00FD1762">
        <w:rPr>
          <w:rFonts w:eastAsia="Times New Roman" w:cs="Helvetica"/>
          <w:color w:val="202124"/>
          <w:sz w:val="24"/>
          <w:szCs w:val="24"/>
          <w:lang w:eastAsia="el-GR"/>
        </w:rPr>
        <w:t xml:space="preserve">)  Να γίνουν οι απαραίτητες αλλαγές -όπου </w:t>
      </w:r>
      <w:proofErr w:type="spellStart"/>
      <w:r w:rsidRPr="00FD1762">
        <w:rPr>
          <w:rFonts w:eastAsia="Times New Roman" w:cs="Helvetica"/>
          <w:color w:val="202124"/>
          <w:sz w:val="24"/>
          <w:szCs w:val="24"/>
          <w:lang w:eastAsia="el-GR"/>
        </w:rPr>
        <w:t>χρεάζεται</w:t>
      </w:r>
      <w:proofErr w:type="spellEnd"/>
      <w:r w:rsidRPr="00FD1762">
        <w:rPr>
          <w:rFonts w:eastAsia="Times New Roman" w:cs="Helvetica"/>
          <w:color w:val="202124"/>
          <w:sz w:val="24"/>
          <w:szCs w:val="24"/>
          <w:lang w:eastAsia="el-GR"/>
        </w:rPr>
        <w:t>- ώστε να μετατραπεί το α' πληθυντικό σε α' ενικό ρηματικό πρόσωπο.</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15 βαθμοί</w:t>
      </w:r>
    </w:p>
    <w:p w:rsidR="00B47C16" w:rsidRPr="00B47C16" w:rsidRDefault="00B47C16" w:rsidP="003E6D80">
      <w:pPr>
        <w:shd w:val="clear" w:color="auto" w:fill="FFFFFF"/>
        <w:spacing w:after="0" w:line="240" w:lineRule="auto"/>
        <w:textAlignment w:val="top"/>
        <w:rPr>
          <w:rFonts w:eastAsia="Times New Roman" w:cs="Helvetica"/>
          <w:color w:val="202124"/>
          <w:sz w:val="24"/>
          <w:szCs w:val="24"/>
          <w:lang w:eastAsia="el-GR"/>
        </w:rPr>
      </w:pPr>
      <w:r w:rsidRPr="00B47C16">
        <w:rPr>
          <w:rFonts w:eastAsia="Times New Roman" w:cs="Helvetica"/>
          <w:color w:val="202124"/>
          <w:sz w:val="24"/>
          <w:szCs w:val="24"/>
          <w:lang w:eastAsia="el-GR"/>
        </w:rPr>
        <w:object w:dxaOrig="359" w:dyaOrig="359">
          <v:shape id="_x0000_i1026" type="#_x0000_t75" style="width:18pt;height:18pt" o:ole="">
            <v:imagedata r:id="rId5" o:title=""/>
          </v:shape>
          <w:control r:id="rId8" w:name="Αντικείμενο 2" w:shapeid="_x0000_i1026"/>
        </w:object>
      </w:r>
    </w:p>
    <w:p w:rsidR="00B47C16" w:rsidRPr="00B47C16" w:rsidRDefault="00B47C16" w:rsidP="003E6D80">
      <w:pPr>
        <w:shd w:val="clear" w:color="auto" w:fill="FFFFFF"/>
        <w:spacing w:after="0" w:line="240" w:lineRule="auto"/>
        <w:textAlignment w:val="top"/>
        <w:rPr>
          <w:rFonts w:eastAsia="Times New Roman" w:cs="Arial"/>
          <w:color w:val="70757A"/>
          <w:spacing w:val="3"/>
          <w:sz w:val="24"/>
          <w:szCs w:val="24"/>
          <w:lang w:eastAsia="el-GR"/>
        </w:rPr>
      </w:pPr>
      <w:r w:rsidRPr="00B47C16">
        <w:rPr>
          <w:rFonts w:eastAsia="Times New Roman" w:cs="Arial"/>
          <w:color w:val="70757A"/>
          <w:spacing w:val="3"/>
          <w:sz w:val="24"/>
          <w:szCs w:val="24"/>
          <w:lang w:eastAsia="el-GR"/>
        </w:rPr>
        <w:t>Η απάντησή σας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Η χρήση του υποτακτικού λόγου απαντάται στο αποδεικτικό δοκίμιο;</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10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Σωστό</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Λάθος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Η φράση "προκειμένου να" φανερώνει ενδοιασμό.</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5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Σωστό</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Λάθος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 xml:space="preserve">Μπορεί αυτό το </w:t>
      </w:r>
      <w:proofErr w:type="spellStart"/>
      <w:r w:rsidRPr="00FD1762">
        <w:rPr>
          <w:rFonts w:eastAsia="Times New Roman" w:cs="Helvetica"/>
          <w:color w:val="202124"/>
          <w:sz w:val="24"/>
          <w:szCs w:val="24"/>
          <w:lang w:eastAsia="el-GR"/>
        </w:rPr>
        <w:t>πόστερ</w:t>
      </w:r>
      <w:proofErr w:type="spellEnd"/>
      <w:r w:rsidRPr="00FD1762">
        <w:rPr>
          <w:rFonts w:eastAsia="Times New Roman" w:cs="Helvetica"/>
          <w:color w:val="202124"/>
          <w:sz w:val="24"/>
          <w:szCs w:val="24"/>
          <w:lang w:eastAsia="el-GR"/>
        </w:rPr>
        <w:t xml:space="preserve"> να θεωρηθεί </w:t>
      </w:r>
      <w:proofErr w:type="spellStart"/>
      <w:r w:rsidRPr="00FD1762">
        <w:rPr>
          <w:rFonts w:eastAsia="Times New Roman" w:cs="Helvetica"/>
          <w:color w:val="202124"/>
          <w:sz w:val="24"/>
          <w:szCs w:val="24"/>
          <w:lang w:eastAsia="el-GR"/>
        </w:rPr>
        <w:t>πολυτροπικό</w:t>
      </w:r>
      <w:proofErr w:type="spellEnd"/>
      <w:r w:rsidRPr="00FD1762">
        <w:rPr>
          <w:rFonts w:eastAsia="Times New Roman" w:cs="Helvetica"/>
          <w:color w:val="202124"/>
          <w:sz w:val="24"/>
          <w:szCs w:val="24"/>
          <w:lang w:eastAsia="el-GR"/>
        </w:rPr>
        <w:t xml:space="preserve"> κείμενο;</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10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Helvetica"/>
          <w:noProof/>
          <w:color w:val="202124"/>
          <w:sz w:val="24"/>
          <w:szCs w:val="24"/>
          <w:lang w:eastAsia="el-GR"/>
        </w:rPr>
        <w:drawing>
          <wp:inline distT="0" distB="0" distL="0" distR="0">
            <wp:extent cx="7048500" cy="3695700"/>
            <wp:effectExtent l="0" t="0" r="0" b="0"/>
            <wp:docPr id="1" name="Εικόνα 1" descr="Εικόνα χωρίς λεζάν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χωρίς λεζάν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0" cy="3695700"/>
                    </a:xfrm>
                    <a:prstGeom prst="rect">
                      <a:avLst/>
                    </a:prstGeom>
                    <a:noFill/>
                    <a:ln>
                      <a:noFill/>
                    </a:ln>
                  </pic:spPr>
                </pic:pic>
              </a:graphicData>
            </a:graphic>
          </wp:inline>
        </w:drawing>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Ναι</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Όχι</w:t>
      </w:r>
    </w:p>
    <w:p w:rsidR="003E6D80" w:rsidRDefault="003E6D80" w:rsidP="003E6D80">
      <w:pPr>
        <w:shd w:val="clear" w:color="auto" w:fill="FFFFFF"/>
        <w:spacing w:after="0" w:line="240" w:lineRule="auto"/>
        <w:rPr>
          <w:rFonts w:eastAsia="Times New Roman" w:cs="Helvetica"/>
          <w:color w:val="202124"/>
          <w:sz w:val="24"/>
          <w:szCs w:val="24"/>
          <w:lang w:eastAsia="el-GR"/>
        </w:rPr>
      </w:pP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lastRenderedPageBreak/>
        <w:t>«Η χώρα μας, η οποία αποτέλεσε πολιτιστικό πυλώνα του σύγχρονου πολιτισμού, αποτελεί τμήμα της Ευρωπαϊκής Ένωσης» Η παραπάνω αναφορική πρόταση είναι:</w:t>
      </w:r>
      <w:r w:rsidRPr="00FD1762">
        <w:rPr>
          <w:rFonts w:eastAsia="Times New Roman" w:cs="Arial"/>
          <w:color w:val="D93025"/>
          <w:spacing w:val="3"/>
          <w:sz w:val="24"/>
          <w:szCs w:val="24"/>
          <w:lang w:eastAsia="el-GR"/>
        </w:rPr>
        <w:t>*</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8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Προσδιοριστική</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Παραθετική</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Να χαρακτηρίσετε το ύφος στην παρακάτω περίοδο: «Στην Ελλάδα δεν πρόκειται να δούμε ανάπτυξη αν δεν φτιάξουμε τα σχολεία και τα πανεπιστήμια». (Συνέντευξη Κων/νου Δασκαλάκη Πηγή: </w:t>
      </w:r>
      <w:hyperlink r:id="rId10" w:history="1">
        <w:r w:rsidRPr="00FD1762">
          <w:rPr>
            <w:rFonts w:eastAsia="Times New Roman" w:cs="Helvetica"/>
            <w:color w:val="1155CC"/>
            <w:sz w:val="24"/>
            <w:szCs w:val="24"/>
            <w:u w:val="single"/>
            <w:lang w:eastAsia="el-GR"/>
          </w:rPr>
          <w:t>www.lifo.gr</w:t>
        </w:r>
      </w:hyperlink>
      <w:r w:rsidRPr="00FD1762">
        <w:rPr>
          <w:rFonts w:eastAsia="Times New Roman" w:cs="Helvetica"/>
          <w:color w:val="202124"/>
          <w:sz w:val="24"/>
          <w:szCs w:val="24"/>
          <w:lang w:eastAsia="el-GR"/>
        </w:rPr>
        <w:t>)</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8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Λόγιο</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Λαϊκότροπο</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 xml:space="preserve">Ποια είναι τα είδη </w:t>
      </w:r>
      <w:proofErr w:type="spellStart"/>
      <w:r w:rsidRPr="00FD1762">
        <w:rPr>
          <w:rFonts w:eastAsia="Times New Roman" w:cs="Helvetica"/>
          <w:color w:val="202124"/>
          <w:sz w:val="24"/>
          <w:szCs w:val="24"/>
          <w:lang w:eastAsia="el-GR"/>
        </w:rPr>
        <w:t>τροπικότητας</w:t>
      </w:r>
      <w:proofErr w:type="spellEnd"/>
      <w:r w:rsidRPr="00FD1762">
        <w:rPr>
          <w:rFonts w:eastAsia="Times New Roman" w:cs="Helvetica"/>
          <w:color w:val="202124"/>
          <w:sz w:val="24"/>
          <w:szCs w:val="24"/>
          <w:lang w:eastAsia="el-GR"/>
        </w:rPr>
        <w:t>; (Οι απαντήσεις να διαχωρίζονται με κόμμα)</w:t>
      </w:r>
      <w:r w:rsidRPr="00FD1762">
        <w:rPr>
          <w:rFonts w:eastAsia="Times New Roman" w:cs="Arial"/>
          <w:color w:val="D93025"/>
          <w:spacing w:val="3"/>
          <w:sz w:val="24"/>
          <w:szCs w:val="24"/>
          <w:lang w:eastAsia="el-GR"/>
        </w:rPr>
        <w:t>*</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10 βαθμοί</w:t>
      </w:r>
    </w:p>
    <w:p w:rsidR="00B47C16" w:rsidRPr="00B47C16" w:rsidRDefault="00B47C16" w:rsidP="003E6D80">
      <w:pPr>
        <w:shd w:val="clear" w:color="auto" w:fill="FFFFFF"/>
        <w:spacing w:after="0" w:line="240" w:lineRule="auto"/>
        <w:textAlignment w:val="top"/>
        <w:rPr>
          <w:rFonts w:eastAsia="Times New Roman" w:cs="Helvetica"/>
          <w:color w:val="202124"/>
          <w:sz w:val="24"/>
          <w:szCs w:val="24"/>
          <w:lang w:eastAsia="el-GR"/>
        </w:rPr>
      </w:pPr>
      <w:r w:rsidRPr="00B47C16">
        <w:rPr>
          <w:rFonts w:eastAsia="Times New Roman" w:cs="Helvetica"/>
          <w:color w:val="202124"/>
          <w:sz w:val="24"/>
          <w:szCs w:val="24"/>
          <w:lang w:eastAsia="el-GR"/>
        </w:rPr>
        <w:object w:dxaOrig="359" w:dyaOrig="359">
          <v:shape id="_x0000_i1028" type="#_x0000_t75" style="width:18pt;height:18pt" o:ole="">
            <v:imagedata r:id="rId5" o:title=""/>
          </v:shape>
          <w:control r:id="rId11" w:name="Αντικείμενο 4" w:shapeid="_x0000_i1028"/>
        </w:object>
      </w:r>
    </w:p>
    <w:p w:rsidR="00B47C16" w:rsidRPr="00B47C16" w:rsidRDefault="00B47C16" w:rsidP="003E6D80">
      <w:pPr>
        <w:shd w:val="clear" w:color="auto" w:fill="FFFFFF"/>
        <w:spacing w:after="0" w:line="240" w:lineRule="auto"/>
        <w:textAlignment w:val="top"/>
        <w:rPr>
          <w:rFonts w:eastAsia="Times New Roman" w:cs="Arial"/>
          <w:color w:val="70757A"/>
          <w:spacing w:val="3"/>
          <w:sz w:val="24"/>
          <w:szCs w:val="24"/>
          <w:lang w:eastAsia="el-GR"/>
        </w:rPr>
      </w:pPr>
      <w:r w:rsidRPr="00B47C16">
        <w:rPr>
          <w:rFonts w:eastAsia="Times New Roman" w:cs="Arial"/>
          <w:color w:val="70757A"/>
          <w:spacing w:val="3"/>
          <w:sz w:val="24"/>
          <w:szCs w:val="24"/>
          <w:lang w:eastAsia="el-GR"/>
        </w:rPr>
        <w:t>Η απάντησή σας</w:t>
      </w:r>
    </w:p>
    <w:p w:rsidR="00B47C16" w:rsidRPr="00B47C16" w:rsidRDefault="00B47C16" w:rsidP="003E6D80">
      <w:pPr>
        <w:shd w:val="clear" w:color="auto" w:fill="FFFFFF"/>
        <w:spacing w:after="0" w:line="240" w:lineRule="auto"/>
        <w:rPr>
          <w:rFonts w:eastAsia="Times New Roman" w:cs="Arial"/>
          <w:color w:val="202124"/>
          <w:spacing w:val="3"/>
          <w:sz w:val="24"/>
          <w:szCs w:val="24"/>
          <w:lang w:eastAsia="el-GR"/>
        </w:rPr>
      </w:pPr>
      <w:r w:rsidRPr="00FD1762">
        <w:rPr>
          <w:rFonts w:eastAsia="Times New Roman" w:cs="Helvetica"/>
          <w:color w:val="202124"/>
          <w:sz w:val="24"/>
          <w:szCs w:val="24"/>
          <w:lang w:eastAsia="el-GR"/>
        </w:rPr>
        <w:t>Ποια από τα παρακάτω αποτελούν ήδη τεκμηρίων;</w:t>
      </w:r>
      <w:r w:rsidRPr="00FD1762">
        <w:rPr>
          <w:rFonts w:eastAsia="Times New Roman" w:cs="Arial"/>
          <w:color w:val="D93025"/>
          <w:spacing w:val="3"/>
          <w:sz w:val="24"/>
          <w:szCs w:val="24"/>
          <w:lang w:eastAsia="el-GR"/>
        </w:rPr>
        <w:t>*</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B47C16">
        <w:rPr>
          <w:rFonts w:eastAsia="Times New Roman" w:cs="Helvetica"/>
          <w:color w:val="202124"/>
          <w:sz w:val="24"/>
          <w:szCs w:val="24"/>
          <w:lang w:eastAsia="el-GR"/>
        </w:rPr>
        <w:t>15 βαθμοί</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Λοιδορίες</w:t>
      </w:r>
    </w:p>
    <w:p w:rsidR="00B47C16" w:rsidRPr="00B47C16" w:rsidRDefault="00B47C16" w:rsidP="003E6D80">
      <w:pPr>
        <w:shd w:val="clear" w:color="auto" w:fill="FFFFFF"/>
        <w:spacing w:after="0" w:line="240" w:lineRule="auto"/>
        <w:rPr>
          <w:rFonts w:eastAsia="Times New Roman" w:cs="Helvetica"/>
          <w:color w:val="202124"/>
          <w:sz w:val="24"/>
          <w:szCs w:val="24"/>
          <w:lang w:eastAsia="el-GR"/>
        </w:rPr>
      </w:pPr>
      <w:r w:rsidRPr="00FD1762">
        <w:rPr>
          <w:rFonts w:eastAsia="Times New Roman" w:cs="Arial"/>
          <w:color w:val="202124"/>
          <w:sz w:val="24"/>
          <w:szCs w:val="24"/>
          <w:lang w:eastAsia="el-GR"/>
        </w:rPr>
        <w:t>Πορίσματα ερευνών</w:t>
      </w:r>
    </w:p>
    <w:p w:rsidR="00B47C16" w:rsidRPr="00FD1762" w:rsidRDefault="00B47C16" w:rsidP="003E6D80">
      <w:pPr>
        <w:spacing w:after="0" w:line="240" w:lineRule="auto"/>
        <w:rPr>
          <w:sz w:val="24"/>
          <w:szCs w:val="24"/>
        </w:rPr>
      </w:pPr>
    </w:p>
    <w:p w:rsidR="00B47C16" w:rsidRPr="00FD1762" w:rsidRDefault="00B47C16" w:rsidP="003E6D80">
      <w:pPr>
        <w:spacing w:after="0" w:line="240" w:lineRule="auto"/>
        <w:rPr>
          <w:sz w:val="24"/>
          <w:szCs w:val="24"/>
        </w:rPr>
      </w:pP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Νεοελληνική Γλώσσα Γ´ Λυκείου: Ασκήσεις (ρηματικά πρόσωπα, σημεία στίξης, συνώνυμα, τρόποι ανάπτυξης παραγράφου)</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1.Να αιτιολογήσετε τη λειτουργία των ρηματικών προσώπων στις παρακάτω παραγράφους:</w:t>
      </w:r>
    </w:p>
    <w:p w:rsidR="00B47C16" w:rsidRPr="00B47C16" w:rsidRDefault="00B47C16" w:rsidP="003E6D80">
      <w:pPr>
        <w:numPr>
          <w:ilvl w:val="0"/>
          <w:numId w:val="7"/>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Ήμουν φοβερά τυχερός που ανατράφηκα στη συγκεκριμένη οικογένεια, η οποία μου έδωσε πολλά σφαιρικά ερεθίσματα, ποτέ όμως με τη μορφή μαθήματος. Πηγαίναμε συνέχεια θέατρο, κινηματογράφο και ακολουθούσαν ενδιαφέρουσες οικογενειακές συζητήσεις για ό,τι είδαμε. Υπήρχαν γύρω μου πάρα πολλά βιβλία όλων των ειδών. Με θυμάμαι πολύ μικρό να έχω βρει κάτι βιβλία μαθηματικών του πατέρα μου και να τα χαζεύω. Μας έβαζε με τον αδελφό μου γρίφους και παζλ. Είναι άνθρωπος λακωνικός στην ομιλία του, σε αντίθεση με την πολύ εκφραστική μητέρα μου.</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Αντικλείδι, </w:t>
      </w:r>
      <w:hyperlink r:id="rId12" w:history="1">
        <w:r w:rsidRPr="00FD1762">
          <w:rPr>
            <w:rFonts w:eastAsia="Times New Roman" w:cs="Times New Roman"/>
            <w:b/>
            <w:bCs/>
            <w:color w:val="253B80"/>
            <w:sz w:val="24"/>
            <w:szCs w:val="24"/>
            <w:lang w:eastAsia="el-GR"/>
          </w:rPr>
          <w:t>Κωνσταντίνος Δασκαλάκης: Χώρες χωρίς εξωστρέφεια πεθαίνουν</w:t>
        </w:r>
      </w:hyperlink>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8"/>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«Μακροπρόθεσμα εμείς οι επιστήμονες έχουμε τεράστιες προσδοκίες. Θέλουμε να φτιάξουμε τεχνολογία που να προσομοιάζει σε κριτική ικανότητα, σε ικανότητα να βγάζει συμπεράσματα και να παίρνει αποφάσεις, στη νοημοσύνη του ανθρώπου. Δηλαδή μια μηχανή αντίστοιχων νοητικών δυνατοτήτων του ανθρώπινου εγκεφάλου.</w:t>
      </w:r>
      <w:r w:rsidRPr="00B47C16">
        <w:rPr>
          <w:rFonts w:eastAsia="Times New Roman" w:cs="Times New Roman"/>
          <w:color w:val="222222"/>
          <w:sz w:val="24"/>
          <w:szCs w:val="24"/>
          <w:lang w:eastAsia="el-GR"/>
        </w:rPr>
        <w:br/>
      </w:r>
      <w:r w:rsidRPr="00B47C16">
        <w:rPr>
          <w:rFonts w:eastAsia="Times New Roman" w:cs="Times New Roman"/>
          <w:color w:val="222222"/>
          <w:sz w:val="24"/>
          <w:szCs w:val="24"/>
          <w:lang w:eastAsia="el-GR"/>
        </w:rPr>
        <w:br/>
      </w:r>
      <w:r w:rsidRPr="00FD1762">
        <w:rPr>
          <w:rFonts w:eastAsia="Times New Roman" w:cs="Times New Roman"/>
          <w:b/>
          <w:bCs/>
          <w:color w:val="222222"/>
          <w:sz w:val="24"/>
          <w:szCs w:val="24"/>
          <w:lang w:eastAsia="el-GR"/>
        </w:rPr>
        <w:t>Αντικλείδι, </w:t>
      </w:r>
      <w:hyperlink r:id="rId13" w:history="1">
        <w:r w:rsidRPr="00FD1762">
          <w:rPr>
            <w:rFonts w:eastAsia="Times New Roman" w:cs="Times New Roman"/>
            <w:b/>
            <w:bCs/>
            <w:color w:val="253B80"/>
            <w:sz w:val="24"/>
            <w:szCs w:val="24"/>
            <w:lang w:eastAsia="el-GR"/>
          </w:rPr>
          <w:t>Κωνσταντίνος Δασκαλάκης: Χώρες χωρίς εξωστρέφεια πεθαίνουν</w:t>
        </w:r>
      </w:hyperlink>
      <w:r w:rsidRPr="00B47C16">
        <w:rPr>
          <w:rFonts w:eastAsia="Times New Roman" w:cs="Times New Roman"/>
          <w:b/>
          <w:bCs/>
          <w:color w:val="222222"/>
          <w:sz w:val="24"/>
          <w:szCs w:val="24"/>
          <w:lang w:eastAsia="el-GR"/>
        </w:rPr>
        <w:br/>
      </w:r>
      <w:r w:rsidRPr="00B47C16">
        <w:rPr>
          <w:rFonts w:eastAsia="Times New Roman" w:cs="Times New Roman"/>
          <w:b/>
          <w:bCs/>
          <w:color w:val="222222"/>
          <w:sz w:val="24"/>
          <w:szCs w:val="24"/>
          <w:lang w:eastAsia="el-GR"/>
        </w:rPr>
        <w:br/>
      </w:r>
    </w:p>
    <w:p w:rsidR="00B47C16" w:rsidRPr="00B47C16" w:rsidRDefault="00B47C16" w:rsidP="003E6D80">
      <w:pPr>
        <w:numPr>
          <w:ilvl w:val="0"/>
          <w:numId w:val="8"/>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lastRenderedPageBreak/>
        <w:t>Οφείλω μάλιστα να ομολογήσω ότι δεν συγκαταλέγομαι σε αυτούς τους εκλεκτούς. Πότε με προδίδει η μνήμη μου, πότε με προδίδει η πεζή μου ιδιοσυγκρασία. Και τους ελάχιστους στίχους που θυμάμαι από στήθους έχω ιδρώσει για να τους απομνημονεύσω. Ως εκ τούτου, θαύμαζα πάντα όσους κουβαλούν την ποίηση μες στην ψυχή τους και η ευαισθησία τους την ενεργοποιεί ανά πάσα στιγμή. Η διαφορά μοιάζει απλή, είναι όμως χαώδης.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kathimerini.gr, </w:t>
      </w:r>
      <w:proofErr w:type="spellStart"/>
      <w:r w:rsidRPr="00FD1762">
        <w:rPr>
          <w:rFonts w:eastAsia="Times New Roman" w:cs="Times New Roman"/>
          <w:b/>
          <w:bCs/>
          <w:color w:val="222222"/>
          <w:sz w:val="24"/>
          <w:szCs w:val="24"/>
          <w:lang w:eastAsia="el-GR"/>
        </w:rPr>
        <w:t>Tάκης</w:t>
      </w:r>
      <w:proofErr w:type="spellEnd"/>
      <w:r w:rsidRPr="00FD1762">
        <w:rPr>
          <w:rFonts w:eastAsia="Times New Roman" w:cs="Times New Roman"/>
          <w:b/>
          <w:bCs/>
          <w:color w:val="222222"/>
          <w:sz w:val="24"/>
          <w:szCs w:val="24"/>
          <w:lang w:eastAsia="el-GR"/>
        </w:rPr>
        <w:t xml:space="preserve"> Θεοδωρόπουλος, Να απαγορευθεί ο Καβάφης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w:t>
      </w:r>
    </w:p>
    <w:p w:rsidR="00B47C16" w:rsidRPr="00B47C16" w:rsidRDefault="00B47C16" w:rsidP="003E6D80">
      <w:pPr>
        <w:numPr>
          <w:ilvl w:val="0"/>
          <w:numId w:val="9"/>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Από την άλλη πλευρά η παιδεία είναι ελεύθερη ,δεν εξουσιάζεται  ,και δεν υπακούει σε εντολές. Μπορεί μάλιστα να είναι η ασπίδα απέναντι σε οποιαδήποτε προσπάθεια αυθαιρεσίας  και  καταπάτησης της ελευθερίας. Αποβλέπει στη διαφύλαξη της  δημοκρατίας  στην ποιοτική ανύψωση του λαού.  Οι εχθροί της δημοκρατίας επιδιώκουν να κρατούν έναν λαό αποπροσανατολισμένο, ανίκανο να σκέπτεται και αδύνατο να αποφασίζει. Δυστυχώς πολλές φορές η παρεχόμενη εκπαίδευση έχει χρησιμοποιηθεί ως  το εργαλείο που εξυπηρετεί τα άνομα σχέδιά τους.</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tvxs.gr, </w:t>
      </w:r>
      <w:proofErr w:type="spellStart"/>
      <w:r w:rsidRPr="00FD1762">
        <w:rPr>
          <w:rFonts w:eastAsia="Times New Roman" w:cs="Times New Roman"/>
          <w:b/>
          <w:bCs/>
          <w:color w:val="222222"/>
          <w:sz w:val="24"/>
          <w:szCs w:val="24"/>
          <w:lang w:eastAsia="el-GR"/>
        </w:rPr>
        <w:t>Δ.Τσιριγώτης</w:t>
      </w:r>
      <w:proofErr w:type="spellEnd"/>
      <w:r w:rsidRPr="00FD1762">
        <w:rPr>
          <w:rFonts w:eastAsia="Times New Roman" w:cs="Times New Roman"/>
          <w:b/>
          <w:bCs/>
          <w:color w:val="222222"/>
          <w:sz w:val="24"/>
          <w:szCs w:val="24"/>
          <w:lang w:eastAsia="el-GR"/>
        </w:rPr>
        <w:t>, Εκπαίδευση χωρίς Παιδεία. Αυτό θέλουμε;</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0"/>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Πώς θα μπορούσε να είναι τα πράγματα διαφορετικά, όταν η παιδεία παγκοσμίως βρίσκεται σε κακό χάλι και έχει μεταβληθεί σε εκπαίδευση και όχι σε μόρφωση; Και όταν ο πλούτος έχει καταντήσει ένα υλικό μονοπώλιο και τίποτε άλλο. Μην περιμένετε καμία αλλαγή και, αν υπάρξει αλλαγή, θα είναι προς το χειρότερο. Πώς περιμένετε λοιπόν, μετά από όλα όσα είπαμε, να μην αυξάνονται τα φαινόμενα της κρίσης και να μην οδηγούν στην ανάδειξη ακραίων φαινομένων; Θα ήταν εντελώς αφύσικο βάσει αυτών των προδιαγραφών. Αυτό, όμως, που είναι χαρακτηριστικό είναι ότι εμείς οι άνθρωποι αντιδρούμε πάντα στα αποτελέσματα και όχι στις αιτίες. Και πάντα η αντίδραση έρχεται αργά. Όπως υπάρχει η προληπτική ιατρική, καλό θα ήταν να υπάρχει και η προληπτική πολιτική».</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kathimerini.gr, Βαγγέλης </w:t>
      </w:r>
      <w:proofErr w:type="spellStart"/>
      <w:r w:rsidRPr="00FD1762">
        <w:rPr>
          <w:rFonts w:eastAsia="Times New Roman" w:cs="Times New Roman"/>
          <w:b/>
          <w:bCs/>
          <w:color w:val="222222"/>
          <w:sz w:val="24"/>
          <w:szCs w:val="24"/>
          <w:lang w:eastAsia="el-GR"/>
        </w:rPr>
        <w:t>Παπαθανασίου</w:t>
      </w:r>
      <w:proofErr w:type="spellEnd"/>
      <w:r w:rsidRPr="00FD1762">
        <w:rPr>
          <w:rFonts w:eastAsia="Times New Roman" w:cs="Times New Roman"/>
          <w:b/>
          <w:bCs/>
          <w:color w:val="222222"/>
          <w:sz w:val="24"/>
          <w:szCs w:val="24"/>
          <w:lang w:eastAsia="el-GR"/>
        </w:rPr>
        <w:t>: «Αν δεν υπήρχε η νύχτα, δεν θα μπορούσε να γεννηθεί το Φως»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Αυτή επέβαλε βιαίως την καταστροφή των βιβλιοθηκών, την καταστροφή της τέχνης, την καταστροφή του αθλητισμού και την κατάργηση των Ολυμπιακών Αγώνων και γενικά ό,τι ωφελούσε τον άνθρωπο. Αυτό για μένα είναι το μεγαλύτερο έγκλημα που συνέβη ποτέ στην ανθρωπότητα: η κατάργηση διά της βίας της γνώσης, που είναι ό,τι πιο πολύτιμο και σημαντικότερο έχει παραγάγει ο άνθρωπος». </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kathimerini.gr, Βαγγέλης </w:t>
      </w:r>
      <w:proofErr w:type="spellStart"/>
      <w:r w:rsidRPr="00FD1762">
        <w:rPr>
          <w:rFonts w:eastAsia="Times New Roman" w:cs="Times New Roman"/>
          <w:b/>
          <w:bCs/>
          <w:color w:val="222222"/>
          <w:sz w:val="24"/>
          <w:szCs w:val="24"/>
          <w:lang w:eastAsia="el-GR"/>
        </w:rPr>
        <w:t>Παπαθανασίου</w:t>
      </w:r>
      <w:proofErr w:type="spellEnd"/>
      <w:r w:rsidRPr="00FD1762">
        <w:rPr>
          <w:rFonts w:eastAsia="Times New Roman" w:cs="Times New Roman"/>
          <w:b/>
          <w:bCs/>
          <w:color w:val="222222"/>
          <w:sz w:val="24"/>
          <w:szCs w:val="24"/>
          <w:lang w:eastAsia="el-GR"/>
        </w:rPr>
        <w:t>: «Αν δεν υπήρχε η νύχτα, δεν θα μπορούσε να γεννηθεί το Φως»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w:t>
      </w:r>
    </w:p>
    <w:p w:rsidR="00B47C16" w:rsidRPr="00B47C16" w:rsidRDefault="00B47C16" w:rsidP="003E6D80">
      <w:pPr>
        <w:numPr>
          <w:ilvl w:val="0"/>
          <w:numId w:val="12"/>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Ας προσπαθήσουμε να αντιληφθούμε και να διαχειριστούμε τις διαρκείς αναταράξεις και τις μεγάλες αλλαγές που συμβαίνουν χωρίς να </w:t>
      </w:r>
      <w:r w:rsidRPr="00B47C16">
        <w:rPr>
          <w:rFonts w:eastAsia="Times New Roman" w:cs="Times New Roman"/>
          <w:color w:val="222222"/>
          <w:sz w:val="24"/>
          <w:szCs w:val="24"/>
          <w:lang w:eastAsia="el-GR"/>
        </w:rPr>
        <w:lastRenderedPageBreak/>
        <w:t>καταφεύγουμε στη λειτουργία πανικού… Γνωρίζουμε ότι δεν μπορούμε πλέον να κρατάμε κλειστές τις πόρτες όταν κάποιος τις χτυπάει διαρκώς. Πρέπει να είμαστε ψύχραιμοι και να ανταποκρινόμαστε στις προκλήσεις με γνώμονα μια θετική αντίληψη…</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hyperlink r:id="rId14" w:history="1">
        <w:r w:rsidRPr="00FD1762">
          <w:rPr>
            <w:rFonts w:eastAsia="Times New Roman" w:cs="Times New Roman"/>
            <w:b/>
            <w:bCs/>
            <w:color w:val="253B80"/>
            <w:sz w:val="24"/>
            <w:szCs w:val="24"/>
            <w:lang w:eastAsia="el-GR"/>
          </w:rPr>
          <w:t>www.lifo.gr</w:t>
        </w:r>
      </w:hyperlink>
      <w:r w:rsidRPr="00FD1762">
        <w:rPr>
          <w:rFonts w:eastAsia="Times New Roman" w:cs="Times New Roman"/>
          <w:b/>
          <w:bCs/>
          <w:color w:val="222222"/>
          <w:sz w:val="24"/>
          <w:szCs w:val="24"/>
          <w:lang w:eastAsia="el-GR"/>
        </w:rPr>
        <w:t xml:space="preserve">, </w:t>
      </w:r>
      <w:proofErr w:type="spellStart"/>
      <w:r w:rsidRPr="00FD1762">
        <w:rPr>
          <w:rFonts w:eastAsia="Times New Roman" w:cs="Times New Roman"/>
          <w:b/>
          <w:bCs/>
          <w:color w:val="222222"/>
          <w:sz w:val="24"/>
          <w:szCs w:val="24"/>
          <w:lang w:eastAsia="el-GR"/>
        </w:rPr>
        <w:t>Laurie</w:t>
      </w:r>
      <w:proofErr w:type="spellEnd"/>
      <w:r w:rsidRPr="00FD1762">
        <w:rPr>
          <w:rFonts w:eastAsia="Times New Roman" w:cs="Times New Roman"/>
          <w:b/>
          <w:bCs/>
          <w:color w:val="222222"/>
          <w:sz w:val="24"/>
          <w:szCs w:val="24"/>
          <w:lang w:eastAsia="el-GR"/>
        </w:rPr>
        <w:t xml:space="preserve"> </w:t>
      </w:r>
      <w:proofErr w:type="spellStart"/>
      <w:r w:rsidRPr="00FD1762">
        <w:rPr>
          <w:rFonts w:eastAsia="Times New Roman" w:cs="Times New Roman"/>
          <w:b/>
          <w:bCs/>
          <w:color w:val="222222"/>
          <w:sz w:val="24"/>
          <w:szCs w:val="24"/>
          <w:lang w:eastAsia="el-GR"/>
        </w:rPr>
        <w:t>Anderson</w:t>
      </w:r>
      <w:proofErr w:type="spellEnd"/>
      <w:r w:rsidRPr="00FD1762">
        <w:rPr>
          <w:rFonts w:eastAsia="Times New Roman" w:cs="Times New Roman"/>
          <w:b/>
          <w:bCs/>
          <w:color w:val="222222"/>
          <w:sz w:val="24"/>
          <w:szCs w:val="24"/>
          <w:lang w:eastAsia="el-GR"/>
        </w:rPr>
        <w:t xml:space="preserve">: «Μην είμαστε δέσμιοι του πανικού που σπέρνουν τα </w:t>
      </w:r>
      <w:proofErr w:type="spellStart"/>
      <w:r w:rsidRPr="00FD1762">
        <w:rPr>
          <w:rFonts w:eastAsia="Times New Roman" w:cs="Times New Roman"/>
          <w:b/>
          <w:bCs/>
          <w:color w:val="222222"/>
          <w:sz w:val="24"/>
          <w:szCs w:val="24"/>
          <w:lang w:eastAsia="el-GR"/>
        </w:rPr>
        <w:t>media</w:t>
      </w:r>
      <w:proofErr w:type="spellEnd"/>
      <w:r w:rsidRPr="00FD1762">
        <w:rPr>
          <w:rFonts w:eastAsia="Times New Roman" w:cs="Times New Roman"/>
          <w:b/>
          <w:bCs/>
          <w:color w:val="222222"/>
          <w:sz w:val="24"/>
          <w:szCs w:val="24"/>
          <w:lang w:eastAsia="el-GR"/>
        </w:rPr>
        <w:t>»</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2.Να εξηγήσετε τη λειτουργία των σχολιαστικών σημείων στίξης στις παρακάτω παραγράφους.</w:t>
      </w:r>
    </w:p>
    <w:p w:rsidR="00B47C16" w:rsidRPr="00B47C16" w:rsidRDefault="00B47C16" w:rsidP="003E6D80">
      <w:pPr>
        <w:numPr>
          <w:ilvl w:val="0"/>
          <w:numId w:val="13"/>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Το αριστούργημα του </w:t>
      </w:r>
      <w:proofErr w:type="spellStart"/>
      <w:r w:rsidRPr="00B47C16">
        <w:rPr>
          <w:rFonts w:eastAsia="Times New Roman" w:cs="Times New Roman"/>
          <w:color w:val="222222"/>
          <w:sz w:val="24"/>
          <w:szCs w:val="24"/>
          <w:lang w:eastAsia="el-GR"/>
        </w:rPr>
        <w:t>Αντον</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Τσέχοφ</w:t>
      </w:r>
      <w:proofErr w:type="spellEnd"/>
      <w:r w:rsidRPr="00B47C16">
        <w:rPr>
          <w:rFonts w:eastAsia="Times New Roman" w:cs="Times New Roman"/>
          <w:color w:val="222222"/>
          <w:sz w:val="24"/>
          <w:szCs w:val="24"/>
          <w:lang w:eastAsia="el-GR"/>
        </w:rPr>
        <w:t xml:space="preserve"> είναι μια μεταφορά (και) για την ελληνική κρίση. Όποιος έχει ζήσει σε επιχείρηση που χρεοκόπησε έχει βιώσει τη μελαγχολία, την ανασφάλεια και τις αυταπάτες του «</w:t>
      </w:r>
      <w:proofErr w:type="spellStart"/>
      <w:r w:rsidRPr="00B47C16">
        <w:rPr>
          <w:rFonts w:eastAsia="Times New Roman" w:cs="Times New Roman"/>
          <w:color w:val="222222"/>
          <w:sz w:val="24"/>
          <w:szCs w:val="24"/>
          <w:lang w:eastAsia="el-GR"/>
        </w:rPr>
        <w:t>Βυσσινόκηπου</w:t>
      </w:r>
      <w:proofErr w:type="spellEnd"/>
      <w:r w:rsidRPr="00B47C16">
        <w:rPr>
          <w:rFonts w:eastAsia="Times New Roman" w:cs="Times New Roman"/>
          <w:color w:val="222222"/>
          <w:sz w:val="24"/>
          <w:szCs w:val="24"/>
          <w:lang w:eastAsia="el-GR"/>
        </w:rPr>
        <w:t xml:space="preserve">». Πώς μπορεί ο </w:t>
      </w:r>
      <w:proofErr w:type="spellStart"/>
      <w:r w:rsidRPr="00B47C16">
        <w:rPr>
          <w:rFonts w:eastAsia="Times New Roman" w:cs="Times New Roman"/>
          <w:color w:val="222222"/>
          <w:sz w:val="24"/>
          <w:szCs w:val="24"/>
          <w:lang w:eastAsia="el-GR"/>
        </w:rPr>
        <w:t>Τσέχοφ</w:t>
      </w:r>
      <w:proofErr w:type="spellEnd"/>
      <w:r w:rsidRPr="00B47C16">
        <w:rPr>
          <w:rFonts w:eastAsia="Times New Roman" w:cs="Times New Roman"/>
          <w:color w:val="222222"/>
          <w:sz w:val="24"/>
          <w:szCs w:val="24"/>
          <w:lang w:eastAsia="el-GR"/>
        </w:rPr>
        <w:t xml:space="preserve"> να γνωρίζει τόσο καλά την Ελλάδα του 2019; Πώς μπορεί να περιγράφει την άρνηση της πραγματικότητας και την προσκόλληση στις αυταπάτες που πλήρως μάς χαρακτηρίζει;</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kathimerini.gr, Ο ελληνικός «</w:t>
      </w:r>
      <w:proofErr w:type="spellStart"/>
      <w:r w:rsidRPr="00FD1762">
        <w:rPr>
          <w:rFonts w:eastAsia="Times New Roman" w:cs="Times New Roman"/>
          <w:b/>
          <w:bCs/>
          <w:color w:val="222222"/>
          <w:sz w:val="24"/>
          <w:szCs w:val="24"/>
          <w:lang w:eastAsia="el-GR"/>
        </w:rPr>
        <w:t>Βυσσινόκηπος</w:t>
      </w:r>
      <w:proofErr w:type="spellEnd"/>
      <w:r w:rsidRPr="00FD1762">
        <w:rPr>
          <w:rFonts w:eastAsia="Times New Roman" w:cs="Times New Roman"/>
          <w:b/>
          <w:bCs/>
          <w:color w:val="222222"/>
          <w:sz w:val="24"/>
          <w:szCs w:val="24"/>
          <w:lang w:eastAsia="el-GR"/>
        </w:rPr>
        <w:t>»</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4"/>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«Μεγαλώνοντας ανθρώπους σε έναν ψηφιακό κόσμο» τιτλοφορείται το νέο «εγχειρίδιο» της </w:t>
      </w:r>
      <w:proofErr w:type="spellStart"/>
      <w:r w:rsidRPr="00B47C16">
        <w:rPr>
          <w:rFonts w:eastAsia="Times New Roman" w:cs="Times New Roman"/>
          <w:color w:val="222222"/>
          <w:sz w:val="24"/>
          <w:szCs w:val="24"/>
          <w:lang w:eastAsia="el-GR"/>
        </w:rPr>
        <w:t>Diana</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Graber</w:t>
      </w:r>
      <w:proofErr w:type="spellEnd"/>
      <w:r w:rsidRPr="00B47C16">
        <w:rPr>
          <w:rFonts w:eastAsia="Times New Roman" w:cs="Times New Roman"/>
          <w:color w:val="222222"/>
          <w:sz w:val="24"/>
          <w:szCs w:val="24"/>
          <w:lang w:eastAsia="el-GR"/>
        </w:rPr>
        <w:t xml:space="preserve"> για γονείς που θέλουν να εκπαιδεύσουν σωστά τα παιδιά τους ώστε να γίνουν υπεύθυνοι «πολίτες» του Διαδικτύου. Όταν οι Αμερικανοί έφηβοι περνούν κατά μέσον όρο εννέα ώρες την ημέρα μπροστά σε οθόνες και η ελίτ του </w:t>
      </w:r>
      <w:proofErr w:type="spellStart"/>
      <w:r w:rsidRPr="00B47C16">
        <w:rPr>
          <w:rFonts w:eastAsia="Times New Roman" w:cs="Times New Roman"/>
          <w:color w:val="222222"/>
          <w:sz w:val="24"/>
          <w:szCs w:val="24"/>
          <w:lang w:eastAsia="el-GR"/>
        </w:rPr>
        <w:t>Silicon</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Valley</w:t>
      </w:r>
      <w:proofErr w:type="spellEnd"/>
      <w:r w:rsidRPr="00B47C16">
        <w:rPr>
          <w:rFonts w:eastAsia="Times New Roman" w:cs="Times New Roman"/>
          <w:color w:val="222222"/>
          <w:sz w:val="24"/>
          <w:szCs w:val="24"/>
          <w:lang w:eastAsia="el-GR"/>
        </w:rPr>
        <w:t xml:space="preserve"> έχει φτάσει να στέλνει τα </w:t>
      </w:r>
      <w:proofErr w:type="spellStart"/>
      <w:r w:rsidRPr="00B47C16">
        <w:rPr>
          <w:rFonts w:eastAsia="Times New Roman" w:cs="Times New Roman"/>
          <w:color w:val="222222"/>
          <w:sz w:val="24"/>
          <w:szCs w:val="24"/>
          <w:lang w:eastAsia="el-GR"/>
        </w:rPr>
        <w:t>τα</w:t>
      </w:r>
      <w:proofErr w:type="spellEnd"/>
      <w:r w:rsidRPr="00B47C16">
        <w:rPr>
          <w:rFonts w:eastAsia="Times New Roman" w:cs="Times New Roman"/>
          <w:color w:val="222222"/>
          <w:sz w:val="24"/>
          <w:szCs w:val="24"/>
          <w:lang w:eastAsia="el-GR"/>
        </w:rPr>
        <w:t xml:space="preserve"> παιδιά της σε σχολεία όπου απαγορεύεται η χρήση κινητών και </w:t>
      </w:r>
      <w:proofErr w:type="spellStart"/>
      <w:r w:rsidRPr="00B47C16">
        <w:rPr>
          <w:rFonts w:eastAsia="Times New Roman" w:cs="Times New Roman"/>
          <w:color w:val="222222"/>
          <w:sz w:val="24"/>
          <w:szCs w:val="24"/>
          <w:lang w:eastAsia="el-GR"/>
        </w:rPr>
        <w:t>λάπτοπ</w:t>
      </w:r>
      <w:proofErr w:type="spellEnd"/>
      <w:r w:rsidRPr="00B47C16">
        <w:rPr>
          <w:rFonts w:eastAsia="Times New Roman" w:cs="Times New Roman"/>
          <w:color w:val="222222"/>
          <w:sz w:val="24"/>
          <w:szCs w:val="24"/>
          <w:lang w:eastAsia="el-GR"/>
        </w:rPr>
        <w:t xml:space="preserve">, η </w:t>
      </w:r>
      <w:proofErr w:type="spellStart"/>
      <w:r w:rsidRPr="00B47C16">
        <w:rPr>
          <w:rFonts w:eastAsia="Times New Roman" w:cs="Times New Roman"/>
          <w:color w:val="222222"/>
          <w:sz w:val="24"/>
          <w:szCs w:val="24"/>
          <w:lang w:eastAsia="el-GR"/>
        </w:rPr>
        <w:t>Garber</w:t>
      </w:r>
      <w:proofErr w:type="spellEnd"/>
      <w:r w:rsidRPr="00B47C16">
        <w:rPr>
          <w:rFonts w:eastAsia="Times New Roman" w:cs="Times New Roman"/>
          <w:color w:val="222222"/>
          <w:sz w:val="24"/>
          <w:szCs w:val="24"/>
          <w:lang w:eastAsia="el-GR"/>
        </w:rPr>
        <w:t xml:space="preserve"> υποστηρίζει πως η μόνη λύση είναι τα παιδιά να διδαχθούν τις σωστές χρήσεις της τεχνολογίας.</w:t>
      </w:r>
    </w:p>
    <w:p w:rsidR="00B47C16" w:rsidRPr="00B47C16" w:rsidRDefault="00B47C16" w:rsidP="003E6D80">
      <w:pPr>
        <w:shd w:val="clear" w:color="auto" w:fill="FFFFFF"/>
        <w:spacing w:after="0" w:line="240" w:lineRule="auto"/>
        <w:jc w:val="right"/>
        <w:outlineLvl w:val="1"/>
        <w:rPr>
          <w:rFonts w:eastAsia="Times New Roman" w:cs="Arial"/>
          <w:color w:val="111111"/>
          <w:sz w:val="24"/>
          <w:szCs w:val="24"/>
          <w:lang w:eastAsia="el-GR"/>
        </w:rPr>
      </w:pPr>
      <w:r w:rsidRPr="00B47C16">
        <w:rPr>
          <w:rFonts w:eastAsia="Times New Roman" w:cs="Times New Roman"/>
          <w:color w:val="111111"/>
          <w:sz w:val="24"/>
          <w:szCs w:val="24"/>
          <w:lang w:eastAsia="el-GR"/>
        </w:rPr>
        <w:t>kathimerini.gr, 900 αποτυπώματα</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5"/>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χώρα μας ήταν το κέντρο του γίγνεσθαι, δημιούργησε αυτά που ακόμα διδάσκονται –τους τελευταίους αιώνες τουλάχιστον– στα πανεπιστήμια όλου του κόσμου και τα χάρισε στην ανθρωπότητα. Παρεμπιπτόντως, για να θεωρηθεί μια χώρα ότι έχει πολιτισμό, πρέπει αυτά που παράγει να μη βλάπτουν τον άνθρωπο. Αυτό ο ελληνικός πολιτισμός το είχε πετύχει. Δεν έβλαψε ποτέ κανέναν. Πώς λοιπόν, καταστρέφοντας όλα αυτά σήμερα, περιμένουμε από τον Έλληνα να εξαγάγει το οτιδήποτε; Και ερωτώ: Πιστεύετε πως ο Έλληνας σήμερα είναι ελεύθερος; Πιστεύετε ότι οι άνθρωποι γενικά είναι ελεύθεροι;» </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  kathimerini.gr, Βαγγέλης </w:t>
      </w:r>
      <w:proofErr w:type="spellStart"/>
      <w:r w:rsidRPr="00FD1762">
        <w:rPr>
          <w:rFonts w:eastAsia="Times New Roman" w:cs="Times New Roman"/>
          <w:b/>
          <w:bCs/>
          <w:color w:val="222222"/>
          <w:sz w:val="24"/>
          <w:szCs w:val="24"/>
          <w:lang w:eastAsia="el-GR"/>
        </w:rPr>
        <w:t>Παπαθανασίου</w:t>
      </w:r>
      <w:proofErr w:type="spellEnd"/>
      <w:r w:rsidRPr="00FD1762">
        <w:rPr>
          <w:rFonts w:eastAsia="Times New Roman" w:cs="Times New Roman"/>
          <w:b/>
          <w:bCs/>
          <w:color w:val="222222"/>
          <w:sz w:val="24"/>
          <w:szCs w:val="24"/>
          <w:lang w:eastAsia="el-GR"/>
        </w:rPr>
        <w:t>: «Αν δεν υπήρχε η νύχτα, δεν θα μπορούσε να γεννηθεί το Φως»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6"/>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Ο συνθέτης έχει γράψει μουσική για την αποστολή της NASA στον πλανήτη Δία, μια αποστολή της οποίας η διάρκεια επεκτείνεται έως το 2021. Ποια είναι τα πιο σημαντικά στοιχεία της αποστολής αυτής, ποια είναι τα πιο σημαντικά «δώρα» του Δία προς τη Γη, αλλά και ποιος είναι ο χαρακτήρας της μουσικής του γι’ αυτή την αποστολή;</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lastRenderedPageBreak/>
        <w:t xml:space="preserve">kathimerini.gr, Βαγγέλης </w:t>
      </w:r>
      <w:proofErr w:type="spellStart"/>
      <w:r w:rsidRPr="00FD1762">
        <w:rPr>
          <w:rFonts w:eastAsia="Times New Roman" w:cs="Times New Roman"/>
          <w:b/>
          <w:bCs/>
          <w:color w:val="222222"/>
          <w:sz w:val="24"/>
          <w:szCs w:val="24"/>
          <w:lang w:eastAsia="el-GR"/>
        </w:rPr>
        <w:t>Παπαθανασίου</w:t>
      </w:r>
      <w:proofErr w:type="spellEnd"/>
      <w:r w:rsidRPr="00FD1762">
        <w:rPr>
          <w:rFonts w:eastAsia="Times New Roman" w:cs="Times New Roman"/>
          <w:b/>
          <w:bCs/>
          <w:color w:val="222222"/>
          <w:sz w:val="24"/>
          <w:szCs w:val="24"/>
          <w:lang w:eastAsia="el-GR"/>
        </w:rPr>
        <w:t>: «Αν δεν υπήρχε η νύχτα, δεν θα μπορούσε να γεννηθεί το Φως»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7"/>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«Η μόδα δεν είναι μια εικόνα, είναι μια εμπειρία, και η έκθεση είναι μια υπέροχη εμπειρία», λέει η Μαρία Γκράτσια </w:t>
      </w:r>
      <w:proofErr w:type="spellStart"/>
      <w:r w:rsidRPr="00B47C16">
        <w:rPr>
          <w:rFonts w:eastAsia="Times New Roman" w:cs="Times New Roman"/>
          <w:color w:val="222222"/>
          <w:sz w:val="24"/>
          <w:szCs w:val="24"/>
          <w:lang w:eastAsia="el-GR"/>
        </w:rPr>
        <w:t>Κιούρι</w:t>
      </w:r>
      <w:proofErr w:type="spellEnd"/>
      <w:r w:rsidRPr="00B47C16">
        <w:rPr>
          <w:rFonts w:eastAsia="Times New Roman" w:cs="Times New Roman"/>
          <w:color w:val="222222"/>
          <w:sz w:val="24"/>
          <w:szCs w:val="24"/>
          <w:lang w:eastAsia="el-GR"/>
        </w:rPr>
        <w:t xml:space="preserve">, καλλιτεχνική διευθύντρια σήμερα και πρώτη γυναίκα στο τιμόνι του οίκου, μιλώντας στη βρετανική </w:t>
      </w:r>
      <w:proofErr w:type="spellStart"/>
      <w:r w:rsidRPr="00B47C16">
        <w:rPr>
          <w:rFonts w:eastAsia="Times New Roman" w:cs="Times New Roman"/>
          <w:color w:val="222222"/>
          <w:sz w:val="24"/>
          <w:szCs w:val="24"/>
          <w:lang w:eastAsia="el-GR"/>
        </w:rPr>
        <w:t>Vogue</w:t>
      </w:r>
      <w:proofErr w:type="spellEnd"/>
      <w:r w:rsidRPr="00B47C16">
        <w:rPr>
          <w:rFonts w:eastAsia="Times New Roman" w:cs="Times New Roman"/>
          <w:color w:val="222222"/>
          <w:sz w:val="24"/>
          <w:szCs w:val="24"/>
          <w:lang w:eastAsia="el-GR"/>
        </w:rPr>
        <w:t xml:space="preserve">. Όπως και άλλες εκθέσεις μόδας, η πλούσια παρουσίαση στο V&amp;A φέρνει μια νοσταλγία για ένα ευγενικό παρελθόν, που έδωσε τη θέση του στο </w:t>
      </w:r>
      <w:proofErr w:type="spellStart"/>
      <w:r w:rsidRPr="00B47C16">
        <w:rPr>
          <w:rFonts w:eastAsia="Times New Roman" w:cs="Times New Roman"/>
          <w:color w:val="222222"/>
          <w:sz w:val="24"/>
          <w:szCs w:val="24"/>
          <w:lang w:eastAsia="el-GR"/>
        </w:rPr>
        <w:t>παγκοσμιοποιημένο</w:t>
      </w:r>
      <w:proofErr w:type="spellEnd"/>
      <w:r w:rsidRPr="00B47C16">
        <w:rPr>
          <w:rFonts w:eastAsia="Times New Roman" w:cs="Times New Roman"/>
          <w:color w:val="222222"/>
          <w:sz w:val="24"/>
          <w:szCs w:val="24"/>
          <w:lang w:eastAsia="el-GR"/>
        </w:rPr>
        <w:t>, αλλά πιο δημοκρατικό, στιλιστικά μιλώντας, παρόν.</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kathimerini.gr, Όνειρα άλλης εποχής</w:t>
      </w:r>
    </w:p>
    <w:p w:rsidR="00B47C16" w:rsidRPr="00B47C16" w:rsidRDefault="00B47C16" w:rsidP="003E6D80">
      <w:pPr>
        <w:numPr>
          <w:ilvl w:val="0"/>
          <w:numId w:val="18"/>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Ο κόσμος αλλάζει προς αδιευκρίνιστες ακόμα κατευθύνσεις. Δεν είναι μόνο το ψηφιακό μέλλον, το </w:t>
      </w:r>
      <w:proofErr w:type="spellStart"/>
      <w:r w:rsidRPr="00B47C16">
        <w:rPr>
          <w:rFonts w:eastAsia="Times New Roman" w:cs="Times New Roman"/>
          <w:color w:val="222222"/>
          <w:sz w:val="24"/>
          <w:szCs w:val="24"/>
          <w:lang w:eastAsia="el-GR"/>
        </w:rPr>
        <w:t>Netflix</w:t>
      </w:r>
      <w:proofErr w:type="spellEnd"/>
      <w:r w:rsidRPr="00B47C16">
        <w:rPr>
          <w:rFonts w:eastAsia="Times New Roman" w:cs="Times New Roman"/>
          <w:color w:val="222222"/>
          <w:sz w:val="24"/>
          <w:szCs w:val="24"/>
          <w:lang w:eastAsia="el-GR"/>
        </w:rPr>
        <w:t xml:space="preserve"> που κερδίζει διαρκώς θεατές, η οθόνη του υπολογιστή και του κινητού, το διαρκές </w:t>
      </w:r>
      <w:proofErr w:type="spellStart"/>
      <w:r w:rsidRPr="00B47C16">
        <w:rPr>
          <w:rFonts w:eastAsia="Times New Roman" w:cs="Times New Roman"/>
          <w:color w:val="222222"/>
          <w:sz w:val="24"/>
          <w:szCs w:val="24"/>
          <w:lang w:eastAsia="el-GR"/>
        </w:rPr>
        <w:t>σκρολάρισμα</w:t>
      </w:r>
      <w:proofErr w:type="spellEnd"/>
      <w:r w:rsidRPr="00B47C16">
        <w:rPr>
          <w:rFonts w:eastAsia="Times New Roman" w:cs="Times New Roman"/>
          <w:color w:val="222222"/>
          <w:sz w:val="24"/>
          <w:szCs w:val="24"/>
          <w:lang w:eastAsia="el-GR"/>
        </w:rPr>
        <w:t xml:space="preserve">, το τσεκάρισμα των λογαριασμών μας στα μέσα κοινωνικής δικτύωσης, που ευθύνονται για πολυδιάσπαση (και ελάχιστα λεπτά συγκέντρωσης σε ένα θέμα). Είναι, πιο δομικά, η σχέση μας με την εικόνα, οι οξυμένες και την ίδια στιγμή ταλαιπωρημένες προσλαμβάνουσες, τα ερεθίσματα που πυκνώνουν και προσφέρονται ποικιλοτρόπως μέσα στο σπίτι· δεν χρειάζεται κανείς να μετακινηθεί. Η ηλεκτρονική επαφή δυναμώνει. Δεν είναι εύκολο να πει κανείς αν, ταυτόχρονα, η φυσική επαφή εξασθενεί. </w:t>
      </w:r>
      <w:proofErr w:type="spellStart"/>
      <w:r w:rsidRPr="00B47C16">
        <w:rPr>
          <w:rFonts w:eastAsia="Times New Roman" w:cs="Times New Roman"/>
          <w:color w:val="222222"/>
          <w:sz w:val="24"/>
          <w:szCs w:val="24"/>
          <w:lang w:eastAsia="el-GR"/>
        </w:rPr>
        <w:t>Ομως</w:t>
      </w:r>
      <w:proofErr w:type="spellEnd"/>
      <w:r w:rsidRPr="00B47C16">
        <w:rPr>
          <w:rFonts w:eastAsia="Times New Roman" w:cs="Times New Roman"/>
          <w:color w:val="222222"/>
          <w:sz w:val="24"/>
          <w:szCs w:val="24"/>
          <w:lang w:eastAsia="el-GR"/>
        </w:rPr>
        <w:t>, η πρώτη, ασφαλώς εδραιώνεται.</w:t>
      </w:r>
    </w:p>
    <w:p w:rsidR="00B47C16" w:rsidRPr="00B47C16" w:rsidRDefault="00B47C16" w:rsidP="003E6D80">
      <w:pPr>
        <w:shd w:val="clear" w:color="auto" w:fill="FFFFFF"/>
        <w:spacing w:after="0" w:line="240" w:lineRule="auto"/>
        <w:jc w:val="right"/>
        <w:outlineLvl w:val="1"/>
        <w:rPr>
          <w:rFonts w:eastAsia="Times New Roman" w:cs="Arial"/>
          <w:color w:val="111111"/>
          <w:sz w:val="24"/>
          <w:szCs w:val="24"/>
          <w:lang w:eastAsia="el-GR"/>
        </w:rPr>
      </w:pPr>
      <w:r w:rsidRPr="00B47C16">
        <w:rPr>
          <w:rFonts w:eastAsia="Times New Roman" w:cs="Times New Roman"/>
          <w:color w:val="111111"/>
          <w:sz w:val="24"/>
          <w:szCs w:val="24"/>
          <w:lang w:eastAsia="el-GR"/>
        </w:rPr>
        <w:t>kathimerini.gr, Νέοι και πολιτισμός, μια σχέση απρόθυμη</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3.Να αντικαταστήσετε τις υπογραμμισμένες λέξεις στα παρακάτω αποσπάσματα με άλλες ισοδύναμες.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19"/>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«Αυτό αποδεικνύει ότι υπάρχει μια </w:t>
      </w:r>
      <w:r w:rsidRPr="00B47C16">
        <w:rPr>
          <w:rFonts w:eastAsia="Times New Roman" w:cs="Times New Roman"/>
          <w:color w:val="222222"/>
          <w:sz w:val="24"/>
          <w:szCs w:val="24"/>
          <w:u w:val="single"/>
          <w:lang w:eastAsia="el-GR"/>
        </w:rPr>
        <w:t>στρέβλωση</w:t>
      </w:r>
      <w:r w:rsidRPr="00B47C16">
        <w:rPr>
          <w:rFonts w:eastAsia="Times New Roman" w:cs="Times New Roman"/>
          <w:color w:val="222222"/>
          <w:sz w:val="24"/>
          <w:szCs w:val="24"/>
          <w:lang w:eastAsia="el-GR"/>
        </w:rPr>
        <w:t> που πρέπει να διορθωθεί. Για λόγους πολιτικής σκοπιμότητας, κακού σχεδιασμού και έλλειψης πόρων, τα πανεπιστήμια συντηρούν τον </w:t>
      </w:r>
      <w:r w:rsidRPr="00B47C16">
        <w:rPr>
          <w:rFonts w:eastAsia="Times New Roman" w:cs="Times New Roman"/>
          <w:color w:val="222222"/>
          <w:sz w:val="24"/>
          <w:szCs w:val="24"/>
          <w:u w:val="single"/>
          <w:lang w:eastAsia="el-GR"/>
        </w:rPr>
        <w:t>νεποτισμό</w:t>
      </w:r>
      <w:r w:rsidRPr="00B47C16">
        <w:rPr>
          <w:rFonts w:eastAsia="Times New Roman" w:cs="Times New Roman"/>
          <w:color w:val="222222"/>
          <w:sz w:val="24"/>
          <w:szCs w:val="24"/>
          <w:lang w:eastAsia="el-GR"/>
        </w:rPr>
        <w:t>, δέχονται περισσότερους φοιτητές από αυτούς που μπορούν να αντέξουν και αδυνατούν να υποστηρίξουν την έρευνα. Συνεπώς, δυσκολεύονται να γεννήσουν </w:t>
      </w:r>
      <w:r w:rsidRPr="00B47C16">
        <w:rPr>
          <w:rFonts w:eastAsia="Times New Roman" w:cs="Times New Roman"/>
          <w:color w:val="222222"/>
          <w:sz w:val="24"/>
          <w:szCs w:val="24"/>
          <w:u w:val="single"/>
          <w:lang w:eastAsia="el-GR"/>
        </w:rPr>
        <w:t>καινοτομία</w:t>
      </w:r>
      <w:r w:rsidRPr="00B47C16">
        <w:rPr>
          <w:rFonts w:eastAsia="Times New Roman" w:cs="Times New Roman"/>
          <w:color w:val="222222"/>
          <w:sz w:val="24"/>
          <w:szCs w:val="24"/>
          <w:lang w:eastAsia="el-GR"/>
        </w:rPr>
        <w:t> και, επομένως, να στηρίξουν την ανάπτυξη της χώρας. Και έτσι </w:t>
      </w:r>
      <w:r w:rsidRPr="00B47C16">
        <w:rPr>
          <w:rFonts w:eastAsia="Times New Roman" w:cs="Times New Roman"/>
          <w:color w:val="222222"/>
          <w:sz w:val="24"/>
          <w:szCs w:val="24"/>
          <w:u w:val="single"/>
          <w:lang w:eastAsia="el-GR"/>
        </w:rPr>
        <w:t>συντηρούν </w:t>
      </w:r>
      <w:r w:rsidRPr="00B47C16">
        <w:rPr>
          <w:rFonts w:eastAsia="Times New Roman" w:cs="Times New Roman"/>
          <w:color w:val="222222"/>
          <w:sz w:val="24"/>
          <w:szCs w:val="24"/>
          <w:lang w:eastAsia="el-GR"/>
        </w:rPr>
        <w:t xml:space="preserve">τον φαύλο κύκλο του </w:t>
      </w:r>
      <w:proofErr w:type="spellStart"/>
      <w:r w:rsidRPr="00B47C16">
        <w:rPr>
          <w:rFonts w:eastAsia="Times New Roman" w:cs="Times New Roman"/>
          <w:color w:val="222222"/>
          <w:sz w:val="24"/>
          <w:szCs w:val="24"/>
          <w:lang w:eastAsia="el-GR"/>
        </w:rPr>
        <w:t>brain</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drain</w:t>
      </w:r>
      <w:proofErr w:type="spellEnd"/>
      <w:r w:rsidRPr="00B47C16">
        <w:rPr>
          <w:rFonts w:eastAsia="Times New Roman" w:cs="Times New Roman"/>
          <w:color w:val="222222"/>
          <w:sz w:val="24"/>
          <w:szCs w:val="24"/>
          <w:lang w:eastAsia="el-GR"/>
        </w:rPr>
        <w:t>».</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B47C16">
        <w:rPr>
          <w:rFonts w:eastAsia="Times New Roman" w:cs="Times New Roman"/>
          <w:color w:val="222222"/>
          <w:sz w:val="24"/>
          <w:szCs w:val="24"/>
          <w:lang w:eastAsia="el-GR"/>
        </w:rPr>
        <w:br/>
      </w:r>
      <w:r w:rsidRPr="00FD1762">
        <w:rPr>
          <w:rFonts w:eastAsia="Times New Roman" w:cs="Times New Roman"/>
          <w:b/>
          <w:bCs/>
          <w:color w:val="222222"/>
          <w:sz w:val="24"/>
          <w:szCs w:val="24"/>
          <w:lang w:eastAsia="el-GR"/>
        </w:rPr>
        <w:t>Αντικλείδι, </w:t>
      </w:r>
      <w:hyperlink r:id="rId15" w:history="1">
        <w:r w:rsidRPr="00FD1762">
          <w:rPr>
            <w:rFonts w:eastAsia="Times New Roman" w:cs="Times New Roman"/>
            <w:b/>
            <w:bCs/>
            <w:color w:val="253B80"/>
            <w:sz w:val="24"/>
            <w:szCs w:val="24"/>
            <w:lang w:eastAsia="el-GR"/>
          </w:rPr>
          <w:t>Κωνσταντίνος Δασκαλάκης: Χώρες χωρίς εξωστρέφεια πεθαίνουν</w:t>
        </w:r>
      </w:hyperlink>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20"/>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Πρώτο δεδομένο, είναι οι σχετικά </w:t>
      </w:r>
      <w:r w:rsidRPr="00B47C16">
        <w:rPr>
          <w:rFonts w:eastAsia="Times New Roman" w:cs="Times New Roman"/>
          <w:color w:val="222222"/>
          <w:sz w:val="24"/>
          <w:szCs w:val="24"/>
          <w:u w:val="single"/>
          <w:lang w:eastAsia="el-GR"/>
        </w:rPr>
        <w:t>νωπές</w:t>
      </w:r>
      <w:r w:rsidRPr="00B47C16">
        <w:rPr>
          <w:rFonts w:eastAsia="Times New Roman" w:cs="Times New Roman"/>
          <w:color w:val="222222"/>
          <w:sz w:val="24"/>
          <w:szCs w:val="24"/>
          <w:lang w:eastAsia="el-GR"/>
        </w:rPr>
        <w:t> μνήμες ανάλογων περιπτώσεων, που εξελίχθηκαν σε τραγωδία κακουργηματικού </w:t>
      </w:r>
      <w:r w:rsidRPr="00B47C16">
        <w:rPr>
          <w:rFonts w:eastAsia="Times New Roman" w:cs="Times New Roman"/>
          <w:color w:val="222222"/>
          <w:sz w:val="24"/>
          <w:szCs w:val="24"/>
          <w:u w:val="single"/>
          <w:lang w:eastAsia="el-GR"/>
        </w:rPr>
        <w:t>ακρωτηριασμού</w:t>
      </w:r>
      <w:r w:rsidRPr="00B47C16">
        <w:rPr>
          <w:rFonts w:eastAsia="Times New Roman" w:cs="Times New Roman"/>
          <w:color w:val="222222"/>
          <w:sz w:val="24"/>
          <w:szCs w:val="24"/>
          <w:lang w:eastAsia="el-GR"/>
        </w:rPr>
        <w:t> της εδαφικής, από τα πανάρχαια χρόνια, </w:t>
      </w:r>
      <w:r w:rsidRPr="00B47C16">
        <w:rPr>
          <w:rFonts w:eastAsia="Times New Roman" w:cs="Times New Roman"/>
          <w:color w:val="222222"/>
          <w:sz w:val="24"/>
          <w:szCs w:val="24"/>
          <w:u w:val="single"/>
          <w:lang w:eastAsia="el-GR"/>
        </w:rPr>
        <w:t>υπόστασης</w:t>
      </w:r>
      <w:r w:rsidRPr="00B47C16">
        <w:rPr>
          <w:rFonts w:eastAsia="Times New Roman" w:cs="Times New Roman"/>
          <w:color w:val="222222"/>
          <w:sz w:val="24"/>
          <w:szCs w:val="24"/>
          <w:lang w:eastAsia="el-GR"/>
        </w:rPr>
        <w:t xml:space="preserve"> του Ελληνισμού. Δεύτερο δεδομένο, είναι η κατεστημένη, σαν πολίτευμα της χώρας μας, </w:t>
      </w:r>
      <w:proofErr w:type="spellStart"/>
      <w:r w:rsidRPr="00B47C16">
        <w:rPr>
          <w:rFonts w:eastAsia="Times New Roman" w:cs="Times New Roman"/>
          <w:color w:val="222222"/>
          <w:sz w:val="24"/>
          <w:szCs w:val="24"/>
          <w:lang w:eastAsia="el-GR"/>
        </w:rPr>
        <w:t>κομματοκρατία</w:t>
      </w:r>
      <w:proofErr w:type="spellEnd"/>
      <w:r w:rsidRPr="00B47C16">
        <w:rPr>
          <w:rFonts w:eastAsia="Times New Roman" w:cs="Times New Roman"/>
          <w:color w:val="222222"/>
          <w:sz w:val="24"/>
          <w:szCs w:val="24"/>
          <w:lang w:eastAsia="el-GR"/>
        </w:rPr>
        <w:t>. Δηλαδή, η </w:t>
      </w:r>
      <w:r w:rsidRPr="00B47C16">
        <w:rPr>
          <w:rFonts w:eastAsia="Times New Roman" w:cs="Times New Roman"/>
          <w:color w:val="222222"/>
          <w:sz w:val="24"/>
          <w:szCs w:val="24"/>
          <w:u w:val="single"/>
          <w:lang w:eastAsia="el-GR"/>
        </w:rPr>
        <w:t>αυτονόμηση</w:t>
      </w:r>
      <w:r w:rsidRPr="00B47C16">
        <w:rPr>
          <w:rFonts w:eastAsia="Times New Roman" w:cs="Times New Roman"/>
          <w:color w:val="222222"/>
          <w:sz w:val="24"/>
          <w:szCs w:val="24"/>
          <w:lang w:eastAsia="el-GR"/>
        </w:rPr>
        <w:t> των κομμάτων και της πολιτικής εξουσίας από το κοινωνικό σώμα και τις ανάγκες του, η </w:t>
      </w:r>
      <w:r w:rsidRPr="00B47C16">
        <w:rPr>
          <w:rFonts w:eastAsia="Times New Roman" w:cs="Times New Roman"/>
          <w:color w:val="222222"/>
          <w:sz w:val="24"/>
          <w:szCs w:val="24"/>
          <w:u w:val="single"/>
          <w:lang w:eastAsia="el-GR"/>
        </w:rPr>
        <w:t>εκδοχή</w:t>
      </w:r>
      <w:r w:rsidRPr="00B47C16">
        <w:rPr>
          <w:rFonts w:eastAsia="Times New Roman" w:cs="Times New Roman"/>
          <w:color w:val="222222"/>
          <w:sz w:val="24"/>
          <w:szCs w:val="24"/>
          <w:lang w:eastAsia="el-GR"/>
        </w:rPr>
        <w:t xml:space="preserve"> και η άσκηση της εξουσίας ως ηδονικής </w:t>
      </w:r>
      <w:proofErr w:type="spellStart"/>
      <w:r w:rsidRPr="00B47C16">
        <w:rPr>
          <w:rFonts w:eastAsia="Times New Roman" w:cs="Times New Roman"/>
          <w:color w:val="222222"/>
          <w:sz w:val="24"/>
          <w:szCs w:val="24"/>
          <w:lang w:eastAsia="el-GR"/>
        </w:rPr>
        <w:t>αυταξίας</w:t>
      </w:r>
      <w:proofErr w:type="spellEnd"/>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 kathimerini.gr, Χ, </w:t>
      </w:r>
      <w:proofErr w:type="spellStart"/>
      <w:r w:rsidRPr="00FD1762">
        <w:rPr>
          <w:rFonts w:eastAsia="Times New Roman" w:cs="Times New Roman"/>
          <w:b/>
          <w:bCs/>
          <w:color w:val="222222"/>
          <w:sz w:val="24"/>
          <w:szCs w:val="24"/>
          <w:lang w:eastAsia="el-GR"/>
        </w:rPr>
        <w:t>Γιανναράς</w:t>
      </w:r>
      <w:proofErr w:type="spellEnd"/>
      <w:r w:rsidRPr="00FD1762">
        <w:rPr>
          <w:rFonts w:eastAsia="Times New Roman" w:cs="Times New Roman"/>
          <w:b/>
          <w:bCs/>
          <w:color w:val="222222"/>
          <w:sz w:val="24"/>
          <w:szCs w:val="24"/>
          <w:lang w:eastAsia="el-GR"/>
        </w:rPr>
        <w:t>, Επαρχιώτες και κοσμοπολίτες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21"/>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lastRenderedPageBreak/>
        <w:t>Κι η </w:t>
      </w:r>
      <w:r w:rsidRPr="00B47C16">
        <w:rPr>
          <w:rFonts w:eastAsia="Times New Roman" w:cs="Times New Roman"/>
          <w:color w:val="222222"/>
          <w:sz w:val="24"/>
          <w:szCs w:val="24"/>
          <w:u w:val="single"/>
          <w:lang w:eastAsia="el-GR"/>
        </w:rPr>
        <w:t>σταθερή</w:t>
      </w:r>
      <w:r w:rsidRPr="00B47C16">
        <w:rPr>
          <w:rFonts w:eastAsia="Times New Roman" w:cs="Times New Roman"/>
          <w:color w:val="222222"/>
          <w:sz w:val="24"/>
          <w:szCs w:val="24"/>
          <w:lang w:eastAsia="el-GR"/>
        </w:rPr>
        <w:t> συναισθηματική αντίδρασή του απέναντι στην ελληνική κοινωνική και πολιτική πραγματικότητα του καιρού του δεν ήταν άλλη από την πίκρα. Την πίκρα ότι οι περισσότεροι γύρω του, το πλήθος, ο «παράξενος κόσμος που λέει πως βρίσκεται στην Αττική και δεν βρίσκεται πουθενά», δεν (τον) καταλάβαινε. Με δεδομένη τη </w:t>
      </w:r>
      <w:proofErr w:type="spellStart"/>
      <w:r w:rsidRPr="00B47C16">
        <w:rPr>
          <w:rFonts w:eastAsia="Times New Roman" w:cs="Times New Roman"/>
          <w:color w:val="222222"/>
          <w:sz w:val="24"/>
          <w:szCs w:val="24"/>
          <w:u w:val="single"/>
          <w:lang w:eastAsia="el-GR"/>
        </w:rPr>
        <w:t>συνθετότητα</w:t>
      </w:r>
      <w:proofErr w:type="spellEnd"/>
      <w:r w:rsidRPr="00B47C16">
        <w:rPr>
          <w:rFonts w:eastAsia="Times New Roman" w:cs="Times New Roman"/>
          <w:color w:val="222222"/>
          <w:sz w:val="24"/>
          <w:szCs w:val="24"/>
          <w:lang w:eastAsia="el-GR"/>
        </w:rPr>
        <w:t xml:space="preserve"> της </w:t>
      </w:r>
      <w:proofErr w:type="spellStart"/>
      <w:r w:rsidRPr="00B47C16">
        <w:rPr>
          <w:rFonts w:eastAsia="Times New Roman" w:cs="Times New Roman"/>
          <w:color w:val="222222"/>
          <w:sz w:val="24"/>
          <w:szCs w:val="24"/>
          <w:lang w:eastAsia="el-GR"/>
        </w:rPr>
        <w:t>σεφερικής</w:t>
      </w:r>
      <w:proofErr w:type="spellEnd"/>
      <w:r w:rsidRPr="00B47C16">
        <w:rPr>
          <w:rFonts w:eastAsia="Times New Roman" w:cs="Times New Roman"/>
          <w:color w:val="222222"/>
          <w:sz w:val="24"/>
          <w:szCs w:val="24"/>
          <w:lang w:eastAsia="el-GR"/>
        </w:rPr>
        <w:t xml:space="preserve"> ποίησης (ποίηση μοντέρνα, υπαρξιακή, </w:t>
      </w:r>
      <w:r w:rsidRPr="00B47C16">
        <w:rPr>
          <w:rFonts w:eastAsia="Times New Roman" w:cs="Times New Roman"/>
          <w:color w:val="222222"/>
          <w:sz w:val="24"/>
          <w:szCs w:val="24"/>
          <w:u w:val="single"/>
          <w:lang w:eastAsia="el-GR"/>
        </w:rPr>
        <w:t>ουμανιστική</w:t>
      </w:r>
      <w:r w:rsidRPr="00B47C16">
        <w:rPr>
          <w:rFonts w:eastAsia="Times New Roman" w:cs="Times New Roman"/>
          <w:color w:val="222222"/>
          <w:sz w:val="24"/>
          <w:szCs w:val="24"/>
          <w:lang w:eastAsia="el-GR"/>
        </w:rPr>
        <w:t> και πανανθρώπινη), «το τραγικό όραμα του Γιώργου Σεφέρη» μπορεί να αναγνωστεί σήμερα και ως πολιτική ποίηση, πολιτική με την έννοια ότι εκφράζει την αγωνία για το </w:t>
      </w:r>
      <w:r w:rsidRPr="00B47C16">
        <w:rPr>
          <w:rFonts w:eastAsia="Times New Roman" w:cs="Times New Roman"/>
          <w:color w:val="222222"/>
          <w:sz w:val="24"/>
          <w:szCs w:val="24"/>
          <w:u w:val="single"/>
          <w:lang w:eastAsia="el-GR"/>
        </w:rPr>
        <w:t>ανερμάτιστο</w:t>
      </w:r>
      <w:r w:rsidRPr="00B47C16">
        <w:rPr>
          <w:rFonts w:eastAsia="Times New Roman" w:cs="Times New Roman"/>
          <w:color w:val="222222"/>
          <w:sz w:val="24"/>
          <w:szCs w:val="24"/>
          <w:lang w:eastAsia="el-GR"/>
        </w:rPr>
        <w:t> μιας εθνικής </w:t>
      </w:r>
      <w:r w:rsidRPr="00B47C16">
        <w:rPr>
          <w:rFonts w:eastAsia="Times New Roman" w:cs="Times New Roman"/>
          <w:color w:val="222222"/>
          <w:sz w:val="24"/>
          <w:szCs w:val="24"/>
          <w:u w:val="single"/>
          <w:lang w:eastAsia="el-GR"/>
        </w:rPr>
        <w:t>συλλογικότητας</w:t>
      </w:r>
      <w:r w:rsidRPr="00B47C16">
        <w:rPr>
          <w:rFonts w:eastAsia="Times New Roman" w:cs="Times New Roman"/>
          <w:color w:val="222222"/>
          <w:sz w:val="24"/>
          <w:szCs w:val="24"/>
          <w:lang w:eastAsia="el-GR"/>
        </w:rPr>
        <w:t> που δεν ξέρει πού πατεί και πού πηγαίνει («Την τύχη του κάθε λαός την κάνει μοναχός του / κι όσα του κάνει η τρέλα του δεν του [τα] κάνει οχτρός του»).</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hyperlink r:id="rId16" w:history="1">
        <w:r w:rsidRPr="00FD1762">
          <w:rPr>
            <w:rFonts w:eastAsia="Times New Roman" w:cs="Times New Roman"/>
            <w:b/>
            <w:bCs/>
            <w:color w:val="253B80"/>
            <w:sz w:val="24"/>
            <w:szCs w:val="24"/>
            <w:lang w:eastAsia="el-GR"/>
          </w:rPr>
          <w:t>thesprotia24</w:t>
        </w:r>
      </w:hyperlink>
      <w:r w:rsidRPr="00B47C16">
        <w:rPr>
          <w:rFonts w:eastAsia="Times New Roman" w:cs="Times New Roman"/>
          <w:color w:val="222222"/>
          <w:sz w:val="24"/>
          <w:szCs w:val="24"/>
          <w:lang w:eastAsia="el-GR"/>
        </w:rPr>
        <w:t>, </w:t>
      </w:r>
      <w:r w:rsidRPr="00FD1762">
        <w:rPr>
          <w:rFonts w:eastAsia="Times New Roman" w:cs="Times New Roman"/>
          <w:b/>
          <w:bCs/>
          <w:color w:val="222222"/>
          <w:sz w:val="24"/>
          <w:szCs w:val="24"/>
          <w:lang w:eastAsia="el-GR"/>
        </w:rPr>
        <w:t>Ο θάνατος του Γιώργου Σεφέρη</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22"/>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Με την συνεχή υποστήριξη του συζύγου της, καλλιέργησε το ερευνητικό της πνεύμα και έμεινε αδιάφορη σε ιδεολογίες που θεωρούσε </w:t>
      </w:r>
      <w:r w:rsidRPr="00B47C16">
        <w:rPr>
          <w:rFonts w:eastAsia="Times New Roman" w:cs="Times New Roman"/>
          <w:color w:val="222222"/>
          <w:sz w:val="24"/>
          <w:szCs w:val="24"/>
          <w:u w:val="single"/>
          <w:lang w:eastAsia="el-GR"/>
        </w:rPr>
        <w:t>εφήμερες</w:t>
      </w:r>
      <w:r w:rsidRPr="00B47C16">
        <w:rPr>
          <w:rFonts w:eastAsia="Times New Roman" w:cs="Times New Roman"/>
          <w:color w:val="222222"/>
          <w:sz w:val="24"/>
          <w:szCs w:val="24"/>
          <w:lang w:eastAsia="el-GR"/>
        </w:rPr>
        <w:t> και </w:t>
      </w:r>
      <w:r w:rsidRPr="00B47C16">
        <w:rPr>
          <w:rFonts w:eastAsia="Times New Roman" w:cs="Times New Roman"/>
          <w:color w:val="222222"/>
          <w:sz w:val="24"/>
          <w:szCs w:val="24"/>
          <w:u w:val="single"/>
          <w:lang w:eastAsia="el-GR"/>
        </w:rPr>
        <w:t>απηρχαιωμένες</w:t>
      </w:r>
      <w:r w:rsidRPr="00B47C16">
        <w:rPr>
          <w:rFonts w:eastAsia="Times New Roman" w:cs="Times New Roman"/>
          <w:color w:val="222222"/>
          <w:sz w:val="24"/>
          <w:szCs w:val="24"/>
          <w:lang w:eastAsia="el-GR"/>
        </w:rPr>
        <w:t>. Πάντοτε </w:t>
      </w:r>
      <w:r w:rsidRPr="00B47C16">
        <w:rPr>
          <w:rFonts w:eastAsia="Times New Roman" w:cs="Times New Roman"/>
          <w:color w:val="222222"/>
          <w:sz w:val="24"/>
          <w:szCs w:val="24"/>
          <w:u w:val="single"/>
          <w:lang w:eastAsia="el-GR"/>
        </w:rPr>
        <w:t>πίστευε</w:t>
      </w:r>
      <w:r w:rsidRPr="00B47C16">
        <w:rPr>
          <w:rFonts w:eastAsia="Times New Roman" w:cs="Times New Roman"/>
          <w:color w:val="222222"/>
          <w:sz w:val="24"/>
          <w:szCs w:val="24"/>
          <w:lang w:eastAsia="el-GR"/>
        </w:rPr>
        <w:t> ότι ο κόσμος χρειάζεται νέες αξίες προκειμένου να </w:t>
      </w:r>
      <w:proofErr w:type="spellStart"/>
      <w:r w:rsidRPr="00B47C16">
        <w:rPr>
          <w:rFonts w:eastAsia="Times New Roman" w:cs="Times New Roman"/>
          <w:color w:val="222222"/>
          <w:sz w:val="24"/>
          <w:szCs w:val="24"/>
          <w:u w:val="single"/>
          <w:lang w:eastAsia="el-GR"/>
        </w:rPr>
        <w:t>επιτευχθεί</w:t>
      </w:r>
      <w:r w:rsidRPr="00B47C16">
        <w:rPr>
          <w:rFonts w:eastAsia="Times New Roman" w:cs="Times New Roman"/>
          <w:color w:val="222222"/>
          <w:sz w:val="24"/>
          <w:szCs w:val="24"/>
          <w:lang w:eastAsia="el-GR"/>
        </w:rPr>
        <w:t>η</w:t>
      </w:r>
      <w:proofErr w:type="spellEnd"/>
      <w:r w:rsidRPr="00B47C16">
        <w:rPr>
          <w:rFonts w:eastAsia="Times New Roman" w:cs="Times New Roman"/>
          <w:color w:val="222222"/>
          <w:sz w:val="24"/>
          <w:szCs w:val="24"/>
          <w:lang w:eastAsia="el-GR"/>
        </w:rPr>
        <w:t xml:space="preserve"> απαραίτητη ισορροπία μεταξύ του ανθρώπου και της κοινωνίας</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hyperlink r:id="rId17" w:history="1">
        <w:r w:rsidRPr="00FD1762">
          <w:rPr>
            <w:rFonts w:eastAsia="Times New Roman" w:cs="Times New Roman"/>
            <w:b/>
            <w:bCs/>
            <w:color w:val="253B80"/>
            <w:sz w:val="24"/>
            <w:szCs w:val="24"/>
            <w:lang w:eastAsia="el-GR"/>
          </w:rPr>
          <w:t>www.lifo.gr</w:t>
        </w:r>
      </w:hyperlink>
      <w:r w:rsidRPr="00FD1762">
        <w:rPr>
          <w:rFonts w:eastAsia="Times New Roman" w:cs="Times New Roman"/>
          <w:b/>
          <w:bCs/>
          <w:color w:val="222222"/>
          <w:sz w:val="24"/>
          <w:szCs w:val="24"/>
          <w:lang w:eastAsia="el-GR"/>
        </w:rPr>
        <w:t>, Πέθανε η Νίκη Γουλανδρή, η φιλάνθρωπος και ζωγράφος που ίδρυσε το μουσείο Φυσικής Ιστορίας</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4.Να εντοπίσετε τους τρόπους ανάπτυξης των παρακάτω παραγράφων:</w:t>
      </w:r>
    </w:p>
    <w:p w:rsidR="00B47C16" w:rsidRPr="00B47C16" w:rsidRDefault="00B47C16" w:rsidP="003E6D80">
      <w:pPr>
        <w:numPr>
          <w:ilvl w:val="0"/>
          <w:numId w:val="23"/>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Η επιστήμη είναι σαν να βρίσκεσαι σε ένα απέραντο σκοτεινό δωμάτιο και εσύ με ένα λύχνο προχωράς στα τυφλά με μικρή ορατότητα. Παίζει ρόλο και το ένστικτο για την κατεύθυνση που θα κινηθείς. Ο τομέας της τεχνητής νοημοσύνης, που τώρα εξελίσσεται ραγδαία, έχει σίγουρα τρομερό ενδιαφέρον για τα προβλήματα αλλά και τα διλήμματα που θέτει</w:t>
      </w:r>
      <w:r w:rsidRPr="00B47C16">
        <w:rPr>
          <w:rFonts w:eastAsia="Times New Roman" w:cs="Times New Roman"/>
          <w:color w:val="222222"/>
          <w:sz w:val="24"/>
          <w:szCs w:val="24"/>
          <w:lang w:eastAsia="el-GR"/>
        </w:rPr>
        <w:br/>
      </w:r>
      <w:r w:rsidRPr="00B47C16">
        <w:rPr>
          <w:rFonts w:eastAsia="Times New Roman" w:cs="Times New Roman"/>
          <w:color w:val="222222"/>
          <w:sz w:val="24"/>
          <w:szCs w:val="24"/>
          <w:lang w:eastAsia="el-GR"/>
        </w:rPr>
        <w:br/>
      </w:r>
      <w:r w:rsidRPr="00FD1762">
        <w:rPr>
          <w:rFonts w:eastAsia="Times New Roman" w:cs="Times New Roman"/>
          <w:b/>
          <w:bCs/>
          <w:color w:val="222222"/>
          <w:sz w:val="24"/>
          <w:szCs w:val="24"/>
          <w:lang w:eastAsia="el-GR"/>
        </w:rPr>
        <w:t>Αντικλείδι</w:t>
      </w:r>
      <w:r w:rsidRPr="00B47C16">
        <w:rPr>
          <w:rFonts w:eastAsia="Times New Roman" w:cs="Times New Roman"/>
          <w:color w:val="222222"/>
          <w:sz w:val="24"/>
          <w:szCs w:val="24"/>
          <w:lang w:eastAsia="el-GR"/>
        </w:rPr>
        <w:t>, </w:t>
      </w:r>
      <w:hyperlink r:id="rId18" w:history="1">
        <w:r w:rsidRPr="00FD1762">
          <w:rPr>
            <w:rFonts w:eastAsia="Times New Roman" w:cs="Times New Roman"/>
            <w:b/>
            <w:bCs/>
            <w:color w:val="253B80"/>
            <w:sz w:val="24"/>
            <w:szCs w:val="24"/>
            <w:lang w:eastAsia="el-GR"/>
          </w:rPr>
          <w:t>Κωνσταντίνος Δασκαλάκης: Χώρες χωρίς εξωστρέφεια πεθαίνουν</w:t>
        </w:r>
      </w:hyperlink>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24"/>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Πράγματι, η θεραπεία με ζώα (</w:t>
      </w:r>
      <w:proofErr w:type="spellStart"/>
      <w:r w:rsidRPr="00B47C16">
        <w:rPr>
          <w:rFonts w:eastAsia="Times New Roman" w:cs="Times New Roman"/>
          <w:color w:val="222222"/>
          <w:sz w:val="24"/>
          <w:szCs w:val="24"/>
          <w:lang w:eastAsia="el-GR"/>
        </w:rPr>
        <w:t>Animal</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Assisted</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Therapy</w:t>
      </w:r>
      <w:proofErr w:type="spellEnd"/>
      <w:r w:rsidRPr="00B47C16">
        <w:rPr>
          <w:rFonts w:eastAsia="Times New Roman" w:cs="Times New Roman"/>
          <w:color w:val="222222"/>
          <w:sz w:val="24"/>
          <w:szCs w:val="24"/>
          <w:lang w:eastAsia="el-GR"/>
        </w:rPr>
        <w:t xml:space="preserve">) χρησιμοποιείται στο εξωτερικό εδώ πάνω από 20 χρόνια, με τις πρώτες σύγχρονες εφαρμογές να έχουν κάνει την εμφάνισή τους τη δεκαετία του 1960, από τον ψυχολόγο Δρ. </w:t>
      </w:r>
      <w:proofErr w:type="spellStart"/>
      <w:r w:rsidRPr="00B47C16">
        <w:rPr>
          <w:rFonts w:eastAsia="Times New Roman" w:cs="Times New Roman"/>
          <w:color w:val="222222"/>
          <w:sz w:val="24"/>
          <w:szCs w:val="24"/>
          <w:lang w:eastAsia="el-GR"/>
        </w:rPr>
        <w:t>Levinson</w:t>
      </w:r>
      <w:proofErr w:type="spellEnd"/>
      <w:r w:rsidRPr="00B47C16">
        <w:rPr>
          <w:rFonts w:eastAsia="Times New Roman" w:cs="Times New Roman"/>
          <w:color w:val="222222"/>
          <w:sz w:val="24"/>
          <w:szCs w:val="24"/>
          <w:lang w:eastAsia="el-GR"/>
        </w:rPr>
        <w:t xml:space="preserve"> ο οποίος αξιοποίησε έναν σκύλο μέσα στα πλαίσια θεραπείας ενός παιδιού με προβληματική συμπεριφορά</w:t>
      </w:r>
      <w:r w:rsidRPr="00B47C16">
        <w:rPr>
          <w:rFonts w:eastAsia="Times New Roman" w:cs="Times New Roman"/>
          <w:color w:val="222222"/>
          <w:sz w:val="24"/>
          <w:szCs w:val="24"/>
          <w:vertAlign w:val="superscript"/>
          <w:lang w:eastAsia="el-GR"/>
        </w:rPr>
        <w:t>[</w:t>
      </w:r>
      <w:hyperlink r:id="rId19" w:anchor="footnote_1_5112" w:history="1">
        <w:r w:rsidRPr="00FD1762">
          <w:rPr>
            <w:rFonts w:eastAsia="Times New Roman" w:cs="Times New Roman"/>
            <w:color w:val="253B80"/>
            <w:sz w:val="24"/>
            <w:szCs w:val="24"/>
            <w:u w:val="single"/>
            <w:lang w:eastAsia="el-GR"/>
          </w:rPr>
          <w:t>2</w:t>
        </w:r>
      </w:hyperlink>
      <w:r w:rsidRPr="00B47C16">
        <w:rPr>
          <w:rFonts w:eastAsia="Times New Roman" w:cs="Times New Roman"/>
          <w:color w:val="222222"/>
          <w:sz w:val="24"/>
          <w:szCs w:val="24"/>
          <w:vertAlign w:val="superscript"/>
          <w:lang w:eastAsia="el-GR"/>
        </w:rPr>
        <w:t>]</w:t>
      </w:r>
      <w:r w:rsidRPr="00B47C16">
        <w:rPr>
          <w:rFonts w:eastAsia="Times New Roman" w:cs="Times New Roman"/>
          <w:color w:val="222222"/>
          <w:sz w:val="24"/>
          <w:szCs w:val="24"/>
          <w:lang w:eastAsia="el-GR"/>
        </w:rPr>
        <w:t xml:space="preserve">. Ο Δρ. </w:t>
      </w:r>
      <w:proofErr w:type="spellStart"/>
      <w:r w:rsidRPr="00B47C16">
        <w:rPr>
          <w:rFonts w:eastAsia="Times New Roman" w:cs="Times New Roman"/>
          <w:color w:val="222222"/>
          <w:sz w:val="24"/>
          <w:szCs w:val="24"/>
          <w:lang w:eastAsia="el-GR"/>
        </w:rPr>
        <w:t>Levinson</w:t>
      </w:r>
      <w:proofErr w:type="spellEnd"/>
      <w:r w:rsidRPr="00B47C16">
        <w:rPr>
          <w:rFonts w:eastAsia="Times New Roman" w:cs="Times New Roman"/>
          <w:color w:val="222222"/>
          <w:sz w:val="24"/>
          <w:szCs w:val="24"/>
          <w:lang w:eastAsia="el-GR"/>
        </w:rPr>
        <w:t xml:space="preserve"> παρατήρησε τυχαία πως όταν χρειάστηκε να φύγει από το δωμάτιο κατά τη διάρκεια μιας συνεδρίας με το παιδί που είχε αναλάβει, επέστρεψε και βρήκε το παιδί να έχει αναπτύξει μια θετική σχέση με το σκύλο, γεγονός που αξιοποίησε αργότερα και στη θεραπεία, χρησιμοποιώντας το σκύλο του στις μελλοντικές συνεδρίες. Έκτοτε ξεκίνησε η έρευνα γύρω από τα θετικά αποτελέσματα χρήσης ζώων σε θεραπευτικό πλαίσιο, πρώτα σε παιδιά με </w:t>
      </w:r>
      <w:proofErr w:type="spellStart"/>
      <w:r w:rsidRPr="00B47C16">
        <w:rPr>
          <w:rFonts w:eastAsia="Times New Roman" w:cs="Times New Roman"/>
          <w:color w:val="222222"/>
          <w:sz w:val="24"/>
          <w:szCs w:val="24"/>
          <w:lang w:eastAsia="el-GR"/>
        </w:rPr>
        <w:t>συμπεριφορικά</w:t>
      </w:r>
      <w:proofErr w:type="spellEnd"/>
      <w:r w:rsidRPr="00B47C16">
        <w:rPr>
          <w:rFonts w:eastAsia="Times New Roman" w:cs="Times New Roman"/>
          <w:color w:val="222222"/>
          <w:sz w:val="24"/>
          <w:szCs w:val="24"/>
          <w:lang w:eastAsia="el-GR"/>
        </w:rPr>
        <w:t xml:space="preserve"> και νοητικά προβλήματα και αργότερα σε ενήλικες με ανάλογα προβλήματα.</w:t>
      </w: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hyperlink r:id="rId20" w:history="1">
        <w:r w:rsidRPr="00FD1762">
          <w:rPr>
            <w:rFonts w:eastAsia="Times New Roman" w:cs="Times New Roman"/>
            <w:b/>
            <w:bCs/>
            <w:color w:val="253B80"/>
            <w:sz w:val="24"/>
            <w:szCs w:val="24"/>
            <w:lang w:eastAsia="el-GR"/>
          </w:rPr>
          <w:t>http://psychologein.dagorastos.net</w:t>
        </w:r>
      </w:hyperlink>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B47C16" w:rsidRPr="00B47C16" w:rsidRDefault="00B47C16" w:rsidP="003E6D80">
      <w:pPr>
        <w:numPr>
          <w:ilvl w:val="0"/>
          <w:numId w:val="25"/>
        </w:numPr>
        <w:shd w:val="clear" w:color="auto" w:fill="FFFFFF"/>
        <w:spacing w:after="0" w:line="240" w:lineRule="auto"/>
        <w:ind w:left="1035"/>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xml:space="preserve">Αν έχετε παιδιά, μιλήστε τους από νωρίς για την ασφάλεια στο διαδίκτυο και ρυθμίστε τους ψηφιακούς </w:t>
      </w:r>
      <w:proofErr w:type="spellStart"/>
      <w:r w:rsidRPr="00B47C16">
        <w:rPr>
          <w:rFonts w:eastAsia="Times New Roman" w:cs="Times New Roman"/>
          <w:color w:val="222222"/>
          <w:sz w:val="24"/>
          <w:szCs w:val="24"/>
          <w:lang w:eastAsia="el-GR"/>
        </w:rPr>
        <w:t>κανόνεςγια</w:t>
      </w:r>
      <w:proofErr w:type="spellEnd"/>
      <w:r w:rsidRPr="00B47C16">
        <w:rPr>
          <w:rFonts w:eastAsia="Times New Roman" w:cs="Times New Roman"/>
          <w:color w:val="222222"/>
          <w:sz w:val="24"/>
          <w:szCs w:val="24"/>
          <w:lang w:eastAsia="el-GR"/>
        </w:rPr>
        <w:t xml:space="preserve"> το σπίτι σας. Ακριβώς όπως διδάσκουμε στα παιδιά μας πώς να οδηγούν πριν τους δώσουμε τα κλειδιά του αυτοκινήτου, έτσι είναι χρήσιμο να διδάξετε στα νέα παιδιά τις αρχές της ηλεκτρονικής ασφάλειας πριν τους παραδώσετε μια συσκευή. Μόλις κερδίσουν την «άδεια οδήγησης» στο διαδίκτυο, είναι επίσης χρήσιμο να καθορίσετε κάποιους ψηφιακούς κανόνες καθώς αρχίζουν να εξερευνούν. Αν τα παιδιά σας διαθέτουν συσκευή </w:t>
      </w:r>
      <w:proofErr w:type="spellStart"/>
      <w:r w:rsidRPr="00B47C16">
        <w:rPr>
          <w:rFonts w:eastAsia="Times New Roman" w:cs="Times New Roman"/>
          <w:color w:val="222222"/>
          <w:sz w:val="24"/>
          <w:szCs w:val="24"/>
          <w:lang w:eastAsia="el-GR"/>
        </w:rPr>
        <w:t>Android</w:t>
      </w:r>
      <w:proofErr w:type="spellEnd"/>
      <w:r w:rsidRPr="00B47C16">
        <w:rPr>
          <w:rFonts w:eastAsia="Times New Roman" w:cs="Times New Roman"/>
          <w:color w:val="222222"/>
          <w:sz w:val="24"/>
          <w:szCs w:val="24"/>
          <w:lang w:eastAsia="el-GR"/>
        </w:rPr>
        <w:t xml:space="preserve"> ή </w:t>
      </w:r>
      <w:proofErr w:type="spellStart"/>
      <w:r w:rsidRPr="00B47C16">
        <w:rPr>
          <w:rFonts w:eastAsia="Times New Roman" w:cs="Times New Roman"/>
          <w:color w:val="222222"/>
          <w:sz w:val="24"/>
          <w:szCs w:val="24"/>
          <w:lang w:eastAsia="el-GR"/>
        </w:rPr>
        <w:t>Chromebook</w:t>
      </w:r>
      <w:proofErr w:type="spellEnd"/>
      <w:r w:rsidRPr="00B47C16">
        <w:rPr>
          <w:rFonts w:eastAsia="Times New Roman" w:cs="Times New Roman"/>
          <w:color w:val="222222"/>
          <w:sz w:val="24"/>
          <w:szCs w:val="24"/>
          <w:lang w:eastAsia="el-GR"/>
        </w:rPr>
        <w:t>, μπορείτε να χρησιμοποιήσετε την εφαρμογή </w:t>
      </w:r>
      <w:proofErr w:type="spellStart"/>
      <w:r w:rsidRPr="00B47C16">
        <w:rPr>
          <w:rFonts w:eastAsia="Times New Roman" w:cs="Times New Roman"/>
          <w:color w:val="222222"/>
          <w:sz w:val="24"/>
          <w:szCs w:val="24"/>
          <w:lang w:eastAsia="el-GR"/>
        </w:rPr>
        <w:t>Family</w:t>
      </w:r>
      <w:proofErr w:type="spellEnd"/>
      <w:r w:rsidRPr="00B47C16">
        <w:rPr>
          <w:rFonts w:eastAsia="Times New Roman" w:cs="Times New Roman"/>
          <w:color w:val="222222"/>
          <w:sz w:val="24"/>
          <w:szCs w:val="24"/>
          <w:lang w:eastAsia="el-GR"/>
        </w:rPr>
        <w:t xml:space="preserve"> </w:t>
      </w:r>
      <w:proofErr w:type="spellStart"/>
      <w:r w:rsidRPr="00B47C16">
        <w:rPr>
          <w:rFonts w:eastAsia="Times New Roman" w:cs="Times New Roman"/>
          <w:color w:val="222222"/>
          <w:sz w:val="24"/>
          <w:szCs w:val="24"/>
          <w:lang w:eastAsia="el-GR"/>
        </w:rPr>
        <w:t>Link</w:t>
      </w:r>
      <w:proofErr w:type="spellEnd"/>
      <w:r w:rsidRPr="00B47C16">
        <w:rPr>
          <w:rFonts w:eastAsia="Times New Roman" w:cs="Times New Roman"/>
          <w:color w:val="222222"/>
          <w:sz w:val="24"/>
          <w:szCs w:val="24"/>
          <w:lang w:eastAsia="el-GR"/>
        </w:rPr>
        <w:t xml:space="preserve"> για να κάνετε πράγματα όπως διαχείριση των ρυθμίσεων του Λογαριασμού </w:t>
      </w:r>
      <w:proofErr w:type="spellStart"/>
      <w:r w:rsidRPr="00B47C16">
        <w:rPr>
          <w:rFonts w:eastAsia="Times New Roman" w:cs="Times New Roman"/>
          <w:color w:val="222222"/>
          <w:sz w:val="24"/>
          <w:szCs w:val="24"/>
          <w:lang w:eastAsia="el-GR"/>
        </w:rPr>
        <w:t>Google</w:t>
      </w:r>
      <w:proofErr w:type="spellEnd"/>
      <w:r w:rsidRPr="00B47C16">
        <w:rPr>
          <w:rFonts w:eastAsia="Times New Roman" w:cs="Times New Roman"/>
          <w:color w:val="222222"/>
          <w:sz w:val="24"/>
          <w:szCs w:val="24"/>
          <w:lang w:eastAsia="el-GR"/>
        </w:rPr>
        <w:t xml:space="preserve">, έγκριση ή αποκλεισμό των εφαρμογών και των </w:t>
      </w:r>
      <w:proofErr w:type="spellStart"/>
      <w:r w:rsidRPr="00B47C16">
        <w:rPr>
          <w:rFonts w:eastAsia="Times New Roman" w:cs="Times New Roman"/>
          <w:color w:val="222222"/>
          <w:sz w:val="24"/>
          <w:szCs w:val="24"/>
          <w:lang w:eastAsia="el-GR"/>
        </w:rPr>
        <w:t>ιστότοπων</w:t>
      </w:r>
      <w:proofErr w:type="spellEnd"/>
      <w:r w:rsidRPr="00B47C16">
        <w:rPr>
          <w:rFonts w:eastAsia="Times New Roman" w:cs="Times New Roman"/>
          <w:color w:val="222222"/>
          <w:sz w:val="24"/>
          <w:szCs w:val="24"/>
          <w:lang w:eastAsia="el-GR"/>
        </w:rPr>
        <w:t xml:space="preserve"> που μπορούν να χρησιμοποιήσουν και να ορίσετε χρονικά όρια οθόνης.</w:t>
      </w:r>
    </w:p>
    <w:p w:rsidR="00B47C16" w:rsidRPr="00B47C16" w:rsidRDefault="00B47C16" w:rsidP="003E6D80">
      <w:pPr>
        <w:shd w:val="clear" w:color="auto" w:fill="FFFFFF"/>
        <w:spacing w:after="0" w:line="240" w:lineRule="auto"/>
        <w:jc w:val="right"/>
        <w:rPr>
          <w:rFonts w:eastAsia="Times New Roman" w:cs="Times New Roman"/>
          <w:color w:val="222222"/>
          <w:sz w:val="24"/>
          <w:szCs w:val="24"/>
          <w:lang w:eastAsia="el-GR"/>
        </w:rPr>
      </w:pPr>
      <w:hyperlink r:id="rId21" w:history="1">
        <w:r w:rsidRPr="00FD1762">
          <w:rPr>
            <w:rFonts w:eastAsia="Times New Roman" w:cs="Times New Roman"/>
            <w:b/>
            <w:bCs/>
            <w:color w:val="253B80"/>
            <w:sz w:val="24"/>
            <w:szCs w:val="24"/>
            <w:lang w:eastAsia="el-GR"/>
          </w:rPr>
          <w:t>www.cnn.gr</w:t>
        </w:r>
      </w:hyperlink>
      <w:r w:rsidRPr="00FD1762">
        <w:rPr>
          <w:rFonts w:eastAsia="Times New Roman" w:cs="Times New Roman"/>
          <w:b/>
          <w:bCs/>
          <w:color w:val="222222"/>
          <w:sz w:val="24"/>
          <w:szCs w:val="24"/>
          <w:lang w:eastAsia="el-GR"/>
        </w:rPr>
        <w:t>, Ένας στους δέκα Έλληνες έχει πέσει θύμα ηλεκτρονικής απάτης</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p>
    <w:p w:rsidR="00B47C16" w:rsidRPr="00B47C16" w:rsidRDefault="00B47C16" w:rsidP="003E6D80">
      <w:pPr>
        <w:shd w:val="clear" w:color="auto" w:fill="FFFFFF"/>
        <w:spacing w:after="0" w:line="240" w:lineRule="auto"/>
        <w:jc w:val="both"/>
        <w:rPr>
          <w:rFonts w:eastAsia="Times New Roman" w:cs="Times New Roman"/>
          <w:color w:val="222222"/>
          <w:sz w:val="24"/>
          <w:szCs w:val="24"/>
          <w:lang w:eastAsia="el-GR"/>
        </w:rPr>
      </w:pPr>
      <w:r w:rsidRPr="00B47C16">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Λαμβάνοντας </w:t>
      </w:r>
      <w:proofErr w:type="spellStart"/>
      <w:r w:rsidRPr="00FD1762">
        <w:rPr>
          <w:rFonts w:eastAsia="Times New Roman" w:cs="Times New Roman"/>
          <w:b/>
          <w:bCs/>
          <w:color w:val="222222"/>
          <w:sz w:val="24"/>
          <w:szCs w:val="24"/>
          <w:lang w:eastAsia="el-GR"/>
        </w:rPr>
        <w:t>υπ</w:t>
      </w:r>
      <w:proofErr w:type="spellEnd"/>
      <w:r w:rsidRPr="00FD1762">
        <w:rPr>
          <w:rFonts w:eastAsia="Times New Roman" w:cs="Times New Roman"/>
          <w:b/>
          <w:bCs/>
          <w:color w:val="222222"/>
          <w:sz w:val="24"/>
          <w:szCs w:val="24"/>
          <w:lang w:eastAsia="el-GR"/>
        </w:rPr>
        <w:t xml:space="preserve"> </w:t>
      </w:r>
      <w:proofErr w:type="spellStart"/>
      <w:r w:rsidRPr="00FD1762">
        <w:rPr>
          <w:rFonts w:eastAsia="Times New Roman" w:cs="Times New Roman"/>
          <w:b/>
          <w:bCs/>
          <w:color w:val="222222"/>
          <w:sz w:val="24"/>
          <w:szCs w:val="24"/>
          <w:lang w:eastAsia="el-GR"/>
        </w:rPr>
        <w:t>όψιν</w:t>
      </w:r>
      <w:proofErr w:type="spellEnd"/>
      <w:r w:rsidRPr="00FD1762">
        <w:rPr>
          <w:rFonts w:eastAsia="Times New Roman" w:cs="Times New Roman"/>
          <w:b/>
          <w:bCs/>
          <w:color w:val="222222"/>
          <w:sz w:val="24"/>
          <w:szCs w:val="24"/>
          <w:lang w:eastAsia="el-GR"/>
        </w:rPr>
        <w:t xml:space="preserve"> το περιεχόμενο των παρακάτω προτάσεων, να καταγράψετε τα συνώνυμα των παρακάτω υπογραμμισμένων λέξεων.</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bl>
      <w:tblPr>
        <w:tblW w:w="6780" w:type="dxa"/>
        <w:tblBorders>
          <w:top w:val="inset" w:sz="24" w:space="0" w:color="463BEB"/>
          <w:left w:val="inset" w:sz="24" w:space="0" w:color="463BEB"/>
          <w:bottom w:val="inset" w:sz="24" w:space="0" w:color="463BEB"/>
          <w:right w:val="inset" w:sz="24" w:space="0" w:color="463BEB"/>
        </w:tblBorders>
        <w:shd w:val="clear" w:color="auto" w:fill="FFFFFF"/>
        <w:tblCellMar>
          <w:top w:w="15" w:type="dxa"/>
          <w:left w:w="15" w:type="dxa"/>
          <w:bottom w:w="15" w:type="dxa"/>
          <w:right w:w="15" w:type="dxa"/>
        </w:tblCellMar>
        <w:tblLook w:val="04A0" w:firstRow="1" w:lastRow="0" w:firstColumn="1" w:lastColumn="0" w:noHBand="0" w:noVBand="1"/>
      </w:tblPr>
      <w:tblGrid>
        <w:gridCol w:w="5202"/>
        <w:gridCol w:w="1578"/>
      </w:tblGrid>
      <w:tr w:rsidR="00FD1762" w:rsidRPr="00FD1762" w:rsidTr="003E6D80">
        <w:trPr>
          <w:trHeight w:val="893"/>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 Ο </w:t>
            </w:r>
            <w:r w:rsidRPr="00FD1762">
              <w:rPr>
                <w:rFonts w:eastAsia="Times New Roman" w:cs="Times New Roman"/>
                <w:b/>
                <w:bCs/>
                <w:color w:val="222222"/>
                <w:sz w:val="24"/>
                <w:szCs w:val="24"/>
                <w:lang w:eastAsia="el-GR"/>
              </w:rPr>
              <w:t>αλτρουισμός</w:t>
            </w:r>
            <w:r w:rsidRPr="00FD1762">
              <w:rPr>
                <w:rFonts w:eastAsia="Times New Roman" w:cs="Times New Roman"/>
                <w:color w:val="222222"/>
                <w:sz w:val="24"/>
                <w:szCs w:val="24"/>
                <w:lang w:eastAsia="el-GR"/>
              </w:rPr>
              <w:t> αποτελεί βασική προϋπόθεση για ομαλή κοινωνική συμβίωση. </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3E6D80">
        <w:trPr>
          <w:trHeight w:val="1191"/>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2. Τα Μέσα Μαζικής Ενημέρωσης </w:t>
            </w:r>
            <w:r w:rsidRPr="00FD1762">
              <w:rPr>
                <w:rFonts w:eastAsia="Times New Roman" w:cs="Times New Roman"/>
                <w:b/>
                <w:bCs/>
                <w:color w:val="222222"/>
                <w:sz w:val="24"/>
                <w:szCs w:val="24"/>
                <w:lang w:eastAsia="el-GR"/>
              </w:rPr>
              <w:t>εγκωμίασαν</w:t>
            </w:r>
            <w:r w:rsidRPr="00FD1762">
              <w:rPr>
                <w:rFonts w:eastAsia="Times New Roman" w:cs="Times New Roman"/>
                <w:color w:val="222222"/>
                <w:sz w:val="24"/>
                <w:szCs w:val="24"/>
                <w:lang w:eastAsia="el-GR"/>
              </w:rPr>
              <w:t> τον διάσημο ποδοσφαιριστή, δίνοντας ιδιαίτερη βαρύτητα στο ήθος και την ταπεινότητα του.</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3E6D80">
        <w:trPr>
          <w:trHeight w:val="1067"/>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3. Οι κίνδυνοι που </w:t>
            </w:r>
            <w:r w:rsidRPr="00FD1762">
              <w:rPr>
                <w:rFonts w:eastAsia="Times New Roman" w:cs="Times New Roman"/>
                <w:b/>
                <w:bCs/>
                <w:color w:val="222222"/>
                <w:sz w:val="24"/>
                <w:szCs w:val="24"/>
                <w:lang w:eastAsia="el-GR"/>
              </w:rPr>
              <w:t>ελλοχεύουν</w:t>
            </w:r>
            <w:r w:rsidRPr="00FD1762">
              <w:rPr>
                <w:rFonts w:eastAsia="Times New Roman" w:cs="Times New Roman"/>
                <w:color w:val="222222"/>
                <w:sz w:val="24"/>
                <w:szCs w:val="24"/>
                <w:lang w:eastAsia="el-GR"/>
              </w:rPr>
              <w:t> στο διαδίκτυο απαιτούν συνεχή αφύπνιση των γονέων και των αρμόδιων φορέων.</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3E6D80">
        <w:trPr>
          <w:trHeight w:val="2070"/>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4. Όσοι </w:t>
            </w:r>
            <w:r w:rsidRPr="00FD1762">
              <w:rPr>
                <w:rFonts w:eastAsia="Times New Roman" w:cs="Times New Roman"/>
                <w:b/>
                <w:bCs/>
                <w:color w:val="222222"/>
                <w:sz w:val="24"/>
                <w:szCs w:val="24"/>
                <w:lang w:eastAsia="el-GR"/>
              </w:rPr>
              <w:t>καπηλεύονται</w:t>
            </w:r>
            <w:r w:rsidRPr="00FD1762">
              <w:rPr>
                <w:rFonts w:eastAsia="Times New Roman" w:cs="Times New Roman"/>
                <w:color w:val="222222"/>
                <w:sz w:val="24"/>
                <w:szCs w:val="24"/>
                <w:lang w:eastAsia="el-GR"/>
              </w:rPr>
              <w:t> το όνομα της δημοκρατίας είναι άξιοι αποδοκιμασίας.</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C87B74">
        <w:trPr>
          <w:trHeight w:val="2070"/>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5. Ο </w:t>
            </w:r>
            <w:r w:rsidRPr="00FD1762">
              <w:rPr>
                <w:rFonts w:eastAsia="Times New Roman" w:cs="Times New Roman"/>
                <w:b/>
                <w:bCs/>
                <w:color w:val="222222"/>
                <w:sz w:val="24"/>
                <w:szCs w:val="24"/>
                <w:lang w:eastAsia="el-GR"/>
              </w:rPr>
              <w:t>νεποτισμός</w:t>
            </w:r>
            <w:r w:rsidRPr="00FD1762">
              <w:rPr>
                <w:rFonts w:eastAsia="Times New Roman" w:cs="Times New Roman"/>
                <w:color w:val="222222"/>
                <w:sz w:val="24"/>
                <w:szCs w:val="24"/>
                <w:lang w:eastAsia="el-GR"/>
              </w:rPr>
              <w:t>, φαινόμενο που ευδοκιμεί στις μέρες μας, καταργεί την αξιοκρατία και τη διαφάνεια των θεσμών.</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tcPr>
          <w:p w:rsidR="003E6D80" w:rsidRPr="00FD1762" w:rsidRDefault="003E6D80" w:rsidP="003E6D80">
            <w:pPr>
              <w:spacing w:after="0" w:line="240" w:lineRule="auto"/>
              <w:rPr>
                <w:rFonts w:eastAsia="Times New Roman" w:cs="Times New Roman"/>
                <w:color w:val="222222"/>
                <w:sz w:val="24"/>
                <w:szCs w:val="24"/>
                <w:lang w:eastAsia="el-GR"/>
              </w:rPr>
            </w:pPr>
          </w:p>
        </w:tc>
      </w:tr>
      <w:tr w:rsidR="003E6D80" w:rsidRPr="00FD1762" w:rsidTr="003E6D80">
        <w:trPr>
          <w:trHeight w:val="1089"/>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lastRenderedPageBreak/>
              <w:t>6. Οι </w:t>
            </w:r>
            <w:r w:rsidRPr="00FD1762">
              <w:rPr>
                <w:rFonts w:eastAsia="Times New Roman" w:cs="Times New Roman"/>
                <w:b/>
                <w:bCs/>
                <w:color w:val="222222"/>
                <w:sz w:val="24"/>
                <w:szCs w:val="24"/>
                <w:lang w:eastAsia="el-GR"/>
              </w:rPr>
              <w:t>μηχανορραφίες</w:t>
            </w:r>
            <w:r w:rsidRPr="00FD1762">
              <w:rPr>
                <w:rFonts w:eastAsia="Times New Roman" w:cs="Times New Roman"/>
                <w:color w:val="222222"/>
                <w:sz w:val="24"/>
                <w:szCs w:val="24"/>
                <w:lang w:eastAsia="el-GR"/>
              </w:rPr>
              <w:t> στο Βυζάντιο αποτελούσαν συχνό φαινόμενο που οδηγούσε στην ανατροπή πολλών αυτοκρατόρων.</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191"/>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7. Η μαζικοποίηση </w:t>
            </w:r>
            <w:r w:rsidRPr="00FD1762">
              <w:rPr>
                <w:rFonts w:eastAsia="Times New Roman" w:cs="Times New Roman"/>
                <w:b/>
                <w:bCs/>
                <w:color w:val="222222"/>
                <w:sz w:val="24"/>
                <w:szCs w:val="24"/>
                <w:lang w:eastAsia="el-GR"/>
              </w:rPr>
              <w:t>κατακρεουργεί</w:t>
            </w:r>
            <w:r w:rsidRPr="00FD1762">
              <w:rPr>
                <w:rFonts w:eastAsia="Times New Roman" w:cs="Times New Roman"/>
                <w:color w:val="222222"/>
                <w:sz w:val="24"/>
                <w:szCs w:val="24"/>
                <w:lang w:eastAsia="el-GR"/>
              </w:rPr>
              <w:t> την ανεξαρτησία της σκέψης και την ελευθερία της βούλησης.</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924"/>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8. Ο πόλεμος δεν έπληξε μόνο τα δύο αντίπαλα στρατόπεδα, αλλά και την οικονομία όλων των </w:t>
            </w:r>
            <w:r w:rsidRPr="00FD1762">
              <w:rPr>
                <w:rFonts w:eastAsia="Times New Roman" w:cs="Times New Roman"/>
                <w:b/>
                <w:bCs/>
                <w:color w:val="222222"/>
                <w:sz w:val="24"/>
                <w:szCs w:val="24"/>
                <w:lang w:eastAsia="el-GR"/>
              </w:rPr>
              <w:t>όμορων</w:t>
            </w:r>
            <w:r w:rsidRPr="00FD1762">
              <w:rPr>
                <w:rFonts w:eastAsia="Times New Roman" w:cs="Times New Roman"/>
                <w:color w:val="222222"/>
                <w:sz w:val="24"/>
                <w:szCs w:val="24"/>
                <w:lang w:eastAsia="el-GR"/>
              </w:rPr>
              <w:t> χωρών.</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478"/>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9. Η στάση των πνευματικών </w:t>
            </w:r>
            <w:r w:rsidRPr="00FD1762">
              <w:rPr>
                <w:rFonts w:eastAsia="Times New Roman" w:cs="Times New Roman"/>
                <w:b/>
                <w:bCs/>
                <w:color w:val="222222"/>
                <w:sz w:val="24"/>
                <w:szCs w:val="24"/>
                <w:lang w:eastAsia="el-GR"/>
              </w:rPr>
              <w:t>ταγών</w:t>
            </w:r>
            <w:r w:rsidRPr="00FD1762">
              <w:rPr>
                <w:rFonts w:eastAsia="Times New Roman" w:cs="Times New Roman"/>
                <w:color w:val="222222"/>
                <w:sz w:val="24"/>
                <w:szCs w:val="24"/>
                <w:lang w:eastAsia="el-GR"/>
              </w:rPr>
              <w:t> απέναντι στα φλέγοντα κοινωνικά ζητήματα συμβάλλει καθοριστικά στη διαμόρφωση της προσωπικότητας των νέων. </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216"/>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10. Οι </w:t>
            </w:r>
            <w:r w:rsidRPr="00FD1762">
              <w:rPr>
                <w:rFonts w:eastAsia="Times New Roman" w:cs="Times New Roman"/>
                <w:b/>
                <w:bCs/>
                <w:color w:val="222222"/>
                <w:sz w:val="24"/>
                <w:szCs w:val="24"/>
                <w:lang w:eastAsia="el-GR"/>
              </w:rPr>
              <w:t>παρωχημένες</w:t>
            </w:r>
            <w:r w:rsidRPr="00FD1762">
              <w:rPr>
                <w:rFonts w:eastAsia="Times New Roman" w:cs="Times New Roman"/>
                <w:color w:val="222222"/>
                <w:sz w:val="24"/>
                <w:szCs w:val="24"/>
                <w:lang w:eastAsia="el-GR"/>
              </w:rPr>
              <w:t> υποσχέσεις των δημαγωγών δεν κατάφεραν να πείσουν τους πολίτες, οι οποίοι τους καταψήφισαν.</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050"/>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11. Όποιος </w:t>
            </w:r>
            <w:r w:rsidRPr="00FD1762">
              <w:rPr>
                <w:rFonts w:eastAsia="Times New Roman" w:cs="Times New Roman"/>
                <w:b/>
                <w:bCs/>
                <w:color w:val="222222"/>
                <w:sz w:val="24"/>
                <w:szCs w:val="24"/>
                <w:lang w:eastAsia="el-GR"/>
              </w:rPr>
              <w:t>συναγελάζεται</w:t>
            </w:r>
            <w:r w:rsidRPr="00FD1762">
              <w:rPr>
                <w:rFonts w:eastAsia="Times New Roman" w:cs="Times New Roman"/>
                <w:color w:val="222222"/>
                <w:sz w:val="24"/>
                <w:szCs w:val="24"/>
                <w:lang w:eastAsia="el-GR"/>
              </w:rPr>
              <w:t> με φαύλους ανθρώπους, αργά ή γρήγορα θα οδηγηθεί σε ανάλογες συμπεριφορές.</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067"/>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12. Ευθύνη των Μ.Μ. Ε. είναι να </w:t>
            </w:r>
            <w:r w:rsidRPr="00FD1762">
              <w:rPr>
                <w:rFonts w:eastAsia="Times New Roman" w:cs="Times New Roman"/>
                <w:b/>
                <w:bCs/>
                <w:color w:val="222222"/>
                <w:sz w:val="24"/>
                <w:szCs w:val="24"/>
                <w:lang w:eastAsia="el-GR"/>
              </w:rPr>
              <w:t>στηλιτεύει</w:t>
            </w:r>
            <w:r w:rsidRPr="00FD1762">
              <w:rPr>
                <w:rFonts w:eastAsia="Times New Roman" w:cs="Times New Roman"/>
                <w:color w:val="222222"/>
                <w:sz w:val="24"/>
                <w:szCs w:val="24"/>
                <w:lang w:eastAsia="el-GR"/>
              </w:rPr>
              <w:t> τα κακώς κείμενα της πολιτικής και κοινωνικής ζωής.</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913"/>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13. Η </w:t>
            </w:r>
            <w:r w:rsidRPr="00FD1762">
              <w:rPr>
                <w:rFonts w:eastAsia="Times New Roman" w:cs="Times New Roman"/>
                <w:b/>
                <w:bCs/>
                <w:color w:val="222222"/>
                <w:sz w:val="24"/>
                <w:szCs w:val="24"/>
                <w:lang w:eastAsia="el-GR"/>
              </w:rPr>
              <w:t>κατάτμηση</w:t>
            </w:r>
            <w:r w:rsidRPr="00FD1762">
              <w:rPr>
                <w:rFonts w:eastAsia="Times New Roman" w:cs="Times New Roman"/>
                <w:color w:val="222222"/>
                <w:sz w:val="24"/>
                <w:szCs w:val="24"/>
                <w:lang w:eastAsia="el-GR"/>
              </w:rPr>
              <w:t> του μετοχικού κεφαλαίου οδήγησε στην παρακμή της επιχείρησης.</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913"/>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14. Απάντησε στην ερώτηση μας με ένα </w:t>
            </w:r>
            <w:r w:rsidRPr="00FD1762">
              <w:rPr>
                <w:rFonts w:eastAsia="Times New Roman" w:cs="Times New Roman"/>
                <w:b/>
                <w:bCs/>
                <w:color w:val="222222"/>
                <w:sz w:val="24"/>
                <w:szCs w:val="24"/>
                <w:lang w:eastAsia="el-GR"/>
              </w:rPr>
              <w:t>επίπλαστο</w:t>
            </w:r>
            <w:r w:rsidRPr="00FD1762">
              <w:rPr>
                <w:rFonts w:eastAsia="Times New Roman" w:cs="Times New Roman"/>
                <w:color w:val="222222"/>
                <w:sz w:val="24"/>
                <w:szCs w:val="24"/>
                <w:lang w:eastAsia="el-GR"/>
              </w:rPr>
              <w:t> χαμόγελο.</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C87B74">
        <w:trPr>
          <w:trHeight w:val="1560"/>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15. Η </w:t>
            </w:r>
            <w:r w:rsidRPr="00FD1762">
              <w:rPr>
                <w:rFonts w:eastAsia="Times New Roman" w:cs="Times New Roman"/>
                <w:b/>
                <w:bCs/>
                <w:color w:val="222222"/>
                <w:sz w:val="24"/>
                <w:szCs w:val="24"/>
                <w:lang w:eastAsia="el-GR"/>
              </w:rPr>
              <w:t>ιταμότητα</w:t>
            </w:r>
            <w:r w:rsidRPr="00FD1762">
              <w:rPr>
                <w:rFonts w:eastAsia="Times New Roman" w:cs="Times New Roman"/>
                <w:color w:val="222222"/>
                <w:sz w:val="24"/>
                <w:szCs w:val="24"/>
                <w:lang w:eastAsia="el-GR"/>
              </w:rPr>
              <w:t> των πολιτικών του αντιπάλων δεν ήταν ικανή να πτοήσει την αισιοδοξία του.</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515"/>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16. Η </w:t>
            </w:r>
            <w:r w:rsidRPr="00FD1762">
              <w:rPr>
                <w:rFonts w:eastAsia="Times New Roman" w:cs="Times New Roman"/>
                <w:b/>
                <w:bCs/>
                <w:color w:val="222222"/>
                <w:sz w:val="24"/>
                <w:szCs w:val="24"/>
                <w:lang w:eastAsia="el-GR"/>
              </w:rPr>
              <w:t>επίνευση</w:t>
            </w:r>
            <w:r w:rsidRPr="00FD1762">
              <w:rPr>
                <w:rFonts w:eastAsia="Times New Roman" w:cs="Times New Roman"/>
                <w:color w:val="222222"/>
                <w:sz w:val="24"/>
                <w:szCs w:val="24"/>
                <w:lang w:eastAsia="el-GR"/>
              </w:rPr>
              <w:t> στα σχέδια του πολέμου υποδηλώνει και συνενοχή στην καταστροφή του πλανήτη.</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1090"/>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lastRenderedPageBreak/>
              <w:t>17. Οι σύγχρονες κοινωνίες αποτελούνται από ποικίλα </w:t>
            </w:r>
            <w:r w:rsidRPr="00FD1762">
              <w:rPr>
                <w:rFonts w:eastAsia="Times New Roman" w:cs="Times New Roman"/>
                <w:b/>
                <w:bCs/>
                <w:color w:val="222222"/>
                <w:sz w:val="24"/>
                <w:szCs w:val="24"/>
                <w:lang w:eastAsia="el-GR"/>
              </w:rPr>
              <w:t>ετερόκλητα </w:t>
            </w:r>
            <w:r w:rsidRPr="00FD1762">
              <w:rPr>
                <w:rFonts w:eastAsia="Times New Roman" w:cs="Times New Roman"/>
                <w:color w:val="222222"/>
                <w:sz w:val="24"/>
                <w:szCs w:val="24"/>
                <w:lang w:eastAsia="el-GR"/>
              </w:rPr>
              <w:t>στοιχεία.</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908"/>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18. Πίσω από την άρνηση του </w:t>
            </w:r>
            <w:r w:rsidRPr="00FD1762">
              <w:rPr>
                <w:rFonts w:eastAsia="Times New Roman" w:cs="Times New Roman"/>
                <w:b/>
                <w:bCs/>
                <w:color w:val="222222"/>
                <w:sz w:val="24"/>
                <w:szCs w:val="24"/>
                <w:lang w:eastAsia="el-GR"/>
              </w:rPr>
              <w:t>λανθάνει</w:t>
            </w:r>
            <w:r w:rsidRPr="00FD1762">
              <w:rPr>
                <w:rFonts w:eastAsia="Times New Roman" w:cs="Times New Roman"/>
                <w:color w:val="222222"/>
                <w:sz w:val="24"/>
                <w:szCs w:val="24"/>
                <w:lang w:eastAsia="el-GR"/>
              </w:rPr>
              <w:t> η υστεροβουλία του.</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793"/>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19. Όποιος δεν είναι </w:t>
            </w:r>
            <w:r w:rsidRPr="00FD1762">
              <w:rPr>
                <w:rFonts w:eastAsia="Times New Roman" w:cs="Times New Roman"/>
                <w:b/>
                <w:bCs/>
                <w:color w:val="222222"/>
                <w:sz w:val="24"/>
                <w:szCs w:val="24"/>
                <w:lang w:eastAsia="el-GR"/>
              </w:rPr>
              <w:t>φερέγγυος</w:t>
            </w:r>
            <w:r w:rsidRPr="00FD1762">
              <w:rPr>
                <w:rFonts w:eastAsia="Times New Roman" w:cs="Times New Roman"/>
                <w:color w:val="222222"/>
                <w:sz w:val="24"/>
                <w:szCs w:val="24"/>
                <w:lang w:eastAsia="el-GR"/>
              </w:rPr>
              <w:t> δεν αξίζει την εμπιστοσύνη των οικείων του.</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3E6D80" w:rsidRPr="00FD1762" w:rsidTr="003E6D80">
        <w:trPr>
          <w:trHeight w:val="904"/>
        </w:trPr>
        <w:tc>
          <w:tcPr>
            <w:tcW w:w="5202"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20. Ο φόβος που </w:t>
            </w:r>
            <w:r w:rsidRPr="00FD1762">
              <w:rPr>
                <w:rFonts w:eastAsia="Times New Roman" w:cs="Times New Roman"/>
                <w:b/>
                <w:bCs/>
                <w:color w:val="222222"/>
                <w:sz w:val="24"/>
                <w:szCs w:val="24"/>
                <w:lang w:eastAsia="el-GR"/>
              </w:rPr>
              <w:t>εμφωλεύει</w:t>
            </w:r>
            <w:r w:rsidRPr="00FD1762">
              <w:rPr>
                <w:rFonts w:eastAsia="Times New Roman" w:cs="Times New Roman"/>
                <w:color w:val="222222"/>
                <w:sz w:val="24"/>
                <w:szCs w:val="24"/>
                <w:lang w:eastAsia="el-GR"/>
              </w:rPr>
              <w:t> στις ψυχές των λαών μπορεί να οδηγήσει σε βίαια ξεσπάσματα και σε άνοδο του εθνικισμού.</w:t>
            </w:r>
          </w:p>
        </w:tc>
        <w:tc>
          <w:tcPr>
            <w:tcW w:w="1578" w:type="dxa"/>
            <w:tcBorders>
              <w:top w:val="outset" w:sz="6" w:space="0" w:color="555AED"/>
              <w:left w:val="outset" w:sz="6" w:space="0" w:color="555AED"/>
              <w:bottom w:val="outset" w:sz="6" w:space="0" w:color="555AED"/>
              <w:right w:val="outset" w:sz="6" w:space="0" w:color="555AED"/>
            </w:tcBorders>
            <w:shd w:val="clear" w:color="auto" w:fill="FFFFFF"/>
            <w:tcMar>
              <w:top w:w="30" w:type="dxa"/>
              <w:left w:w="120" w:type="dxa"/>
              <w:bottom w:w="30" w:type="dxa"/>
              <w:right w:w="120" w:type="dxa"/>
            </w:tcMar>
            <w:vAlign w:val="center"/>
            <w:hideMark/>
          </w:tcPr>
          <w:p w:rsidR="003E6D80" w:rsidRPr="00FD1762" w:rsidRDefault="003E6D80"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bl>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bookmarkStart w:id="0" w:name="_GoBack"/>
      <w:bookmarkEnd w:id="0"/>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Να αντιστοιχίσετε τις λέξεις με τις </w:t>
      </w:r>
      <w:proofErr w:type="spellStart"/>
      <w:r w:rsidRPr="00FD1762">
        <w:rPr>
          <w:rFonts w:eastAsia="Times New Roman" w:cs="Times New Roman"/>
          <w:b/>
          <w:bCs/>
          <w:color w:val="222222"/>
          <w:sz w:val="24"/>
          <w:szCs w:val="24"/>
          <w:lang w:eastAsia="el-GR"/>
        </w:rPr>
        <w:t>αντώνυμες</w:t>
      </w:r>
      <w:proofErr w:type="spellEnd"/>
      <w:r w:rsidRPr="00FD1762">
        <w:rPr>
          <w:rFonts w:eastAsia="Times New Roman" w:cs="Times New Roman"/>
          <w:b/>
          <w:bCs/>
          <w:color w:val="222222"/>
          <w:sz w:val="24"/>
          <w:szCs w:val="24"/>
          <w:lang w:eastAsia="el-GR"/>
        </w:rPr>
        <w:t xml:space="preserve"> τους.</w:t>
      </w:r>
    </w:p>
    <w:tbl>
      <w:tblPr>
        <w:tblW w:w="6495" w:type="dxa"/>
        <w:tblBorders>
          <w:top w:val="inset" w:sz="24" w:space="0" w:color="5D43F0"/>
          <w:left w:val="inset" w:sz="24" w:space="0" w:color="5D43F0"/>
          <w:bottom w:val="inset" w:sz="24" w:space="0" w:color="5D43F0"/>
          <w:right w:val="inset" w:sz="24" w:space="0" w:color="5D43F0"/>
        </w:tblBorders>
        <w:shd w:val="clear" w:color="auto" w:fill="FFFFFF"/>
        <w:tblCellMar>
          <w:top w:w="15" w:type="dxa"/>
          <w:left w:w="15" w:type="dxa"/>
          <w:bottom w:w="15" w:type="dxa"/>
          <w:right w:w="15" w:type="dxa"/>
        </w:tblCellMar>
        <w:tblLook w:val="04A0" w:firstRow="1" w:lastRow="0" w:firstColumn="1" w:lastColumn="0" w:noHBand="0" w:noVBand="1"/>
      </w:tblPr>
      <w:tblGrid>
        <w:gridCol w:w="3247"/>
        <w:gridCol w:w="3248"/>
      </w:tblGrid>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1. </w:t>
            </w:r>
            <w:r w:rsidRPr="00FD1762">
              <w:rPr>
                <w:rFonts w:eastAsia="Times New Roman" w:cs="Times New Roman"/>
                <w:b/>
                <w:bCs/>
                <w:color w:val="222222"/>
                <w:sz w:val="24"/>
                <w:szCs w:val="24"/>
                <w:lang w:eastAsia="el-GR"/>
              </w:rPr>
              <w:t>άβουλος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καταπονημένος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2. </w:t>
            </w:r>
            <w:r w:rsidRPr="00FD1762">
              <w:rPr>
                <w:rFonts w:eastAsia="Times New Roman" w:cs="Times New Roman"/>
                <w:b/>
                <w:bCs/>
                <w:color w:val="222222"/>
                <w:sz w:val="24"/>
                <w:szCs w:val="24"/>
                <w:lang w:eastAsia="el-GR"/>
              </w:rPr>
              <w:t>ακατάβλητος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επιδερμικός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3. </w:t>
            </w:r>
            <w:r w:rsidRPr="00FD1762">
              <w:rPr>
                <w:rFonts w:eastAsia="Times New Roman" w:cs="Times New Roman"/>
                <w:b/>
                <w:bCs/>
                <w:color w:val="222222"/>
                <w:sz w:val="24"/>
                <w:szCs w:val="24"/>
                <w:lang w:eastAsia="el-GR"/>
              </w:rPr>
              <w:t>αναπόφευκτος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ιδρύω</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4. </w:t>
            </w:r>
            <w:r w:rsidRPr="00FD1762">
              <w:rPr>
                <w:rFonts w:eastAsia="Times New Roman" w:cs="Times New Roman"/>
                <w:b/>
                <w:bCs/>
                <w:color w:val="222222"/>
                <w:sz w:val="24"/>
                <w:szCs w:val="24"/>
                <w:lang w:eastAsia="el-GR"/>
              </w:rPr>
              <w:t>δηκτικός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επιδοκιμασία</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5. </w:t>
            </w:r>
            <w:r w:rsidRPr="00FD1762">
              <w:rPr>
                <w:rFonts w:eastAsia="Times New Roman" w:cs="Times New Roman"/>
                <w:b/>
                <w:bCs/>
                <w:color w:val="222222"/>
                <w:sz w:val="24"/>
                <w:szCs w:val="24"/>
                <w:lang w:eastAsia="el-GR"/>
              </w:rPr>
              <w:t>αποσαρθρώνω</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ασταθής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6. </w:t>
            </w:r>
            <w:r w:rsidRPr="00FD1762">
              <w:rPr>
                <w:rFonts w:eastAsia="Times New Roman" w:cs="Times New Roman"/>
                <w:b/>
                <w:bCs/>
                <w:color w:val="222222"/>
                <w:sz w:val="24"/>
                <w:szCs w:val="24"/>
                <w:lang w:eastAsia="el-GR"/>
              </w:rPr>
              <w:t>νεωτερισμός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ανυπομονησία</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7. </w:t>
            </w:r>
            <w:r w:rsidRPr="00FD1762">
              <w:rPr>
                <w:rFonts w:eastAsia="Times New Roman" w:cs="Times New Roman"/>
                <w:b/>
                <w:bCs/>
                <w:color w:val="222222"/>
                <w:sz w:val="24"/>
                <w:szCs w:val="24"/>
                <w:lang w:eastAsia="el-GR"/>
              </w:rPr>
              <w:t>ονειδισμός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αποφασιστικός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8. </w:t>
            </w:r>
            <w:r w:rsidRPr="00FD1762">
              <w:rPr>
                <w:rFonts w:eastAsia="Times New Roman" w:cs="Times New Roman"/>
                <w:b/>
                <w:bCs/>
                <w:color w:val="222222"/>
                <w:sz w:val="24"/>
                <w:szCs w:val="24"/>
                <w:lang w:eastAsia="el-GR"/>
              </w:rPr>
              <w:t>πάγιος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συντηρητισμός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9. </w:t>
            </w:r>
            <w:r w:rsidRPr="00FD1762">
              <w:rPr>
                <w:rFonts w:eastAsia="Times New Roman" w:cs="Times New Roman"/>
                <w:b/>
                <w:bCs/>
                <w:color w:val="222222"/>
                <w:sz w:val="24"/>
                <w:szCs w:val="24"/>
                <w:lang w:eastAsia="el-GR"/>
              </w:rPr>
              <w:t>στωικότητα</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αποτρέψιμος</w:t>
            </w:r>
          </w:p>
        </w:tc>
      </w:tr>
      <w:tr w:rsidR="00FD1762" w:rsidRPr="00FD1762" w:rsidTr="00FD1762">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10.</w:t>
            </w:r>
            <w:r w:rsidRPr="00FD1762">
              <w:rPr>
                <w:rFonts w:eastAsia="Times New Roman" w:cs="Times New Roman"/>
                <w:b/>
                <w:bCs/>
                <w:color w:val="222222"/>
                <w:sz w:val="24"/>
                <w:szCs w:val="24"/>
                <w:lang w:eastAsia="el-GR"/>
              </w:rPr>
              <w:t> υποδόριος</w:t>
            </w:r>
          </w:p>
        </w:tc>
        <w:tc>
          <w:tcPr>
            <w:tcW w:w="3240" w:type="dxa"/>
            <w:tcBorders>
              <w:top w:val="outset" w:sz="6" w:space="0" w:color="5161F0"/>
              <w:left w:val="outset" w:sz="6" w:space="0" w:color="5161F0"/>
              <w:bottom w:val="outset" w:sz="6" w:space="0" w:color="5161F0"/>
              <w:right w:val="outset" w:sz="6" w:space="0" w:color="5161F0"/>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κολακευτικός</w:t>
            </w:r>
          </w:p>
        </w:tc>
      </w:tr>
    </w:tbl>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Να αντικατασταθούν οι λέξεις του παρακάτω κειμένου με άλλες ισοδύναμες.</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w:t>
      </w:r>
      <w:r w:rsidRPr="00FD1762">
        <w:rPr>
          <w:rFonts w:eastAsia="Times New Roman" w:cs="Times New Roman"/>
          <w:b/>
          <w:bCs/>
          <w:color w:val="222222"/>
          <w:sz w:val="24"/>
          <w:szCs w:val="24"/>
          <w:lang w:eastAsia="el-GR"/>
        </w:rPr>
        <w:t>ιδιοποίηση </w:t>
      </w:r>
      <w:r w:rsidRPr="00FD1762">
        <w:rPr>
          <w:rFonts w:eastAsia="Times New Roman" w:cs="Times New Roman"/>
          <w:color w:val="222222"/>
          <w:sz w:val="24"/>
          <w:szCs w:val="24"/>
          <w:lang w:eastAsia="el-GR"/>
        </w:rPr>
        <w:t>δημοσίου χρήματος αποτελεί συχνό φαινόμενο της σύγχρονης κρατικής μηχανής. Η </w:t>
      </w:r>
      <w:r w:rsidRPr="00FD1762">
        <w:rPr>
          <w:rFonts w:eastAsia="Times New Roman" w:cs="Times New Roman"/>
          <w:b/>
          <w:bCs/>
          <w:color w:val="222222"/>
          <w:sz w:val="24"/>
          <w:szCs w:val="24"/>
          <w:lang w:eastAsia="el-GR"/>
        </w:rPr>
        <w:t>ωφέλεια </w:t>
      </w:r>
      <w:r w:rsidRPr="00FD1762">
        <w:rPr>
          <w:rFonts w:eastAsia="Times New Roman" w:cs="Times New Roman"/>
          <w:color w:val="222222"/>
          <w:sz w:val="24"/>
          <w:szCs w:val="24"/>
          <w:lang w:eastAsia="el-GR"/>
        </w:rPr>
        <w:t>για τον δράστη είναι </w:t>
      </w:r>
      <w:r w:rsidRPr="00FD1762">
        <w:rPr>
          <w:rFonts w:eastAsia="Times New Roman" w:cs="Times New Roman"/>
          <w:b/>
          <w:bCs/>
          <w:color w:val="222222"/>
          <w:sz w:val="24"/>
          <w:szCs w:val="24"/>
          <w:lang w:eastAsia="el-GR"/>
        </w:rPr>
        <w:t>προσωρινή</w:t>
      </w:r>
      <w:r w:rsidRPr="00FD1762">
        <w:rPr>
          <w:rFonts w:eastAsia="Times New Roman" w:cs="Times New Roman"/>
          <w:color w:val="222222"/>
          <w:sz w:val="24"/>
          <w:szCs w:val="24"/>
          <w:lang w:eastAsia="el-GR"/>
        </w:rPr>
        <w:t>, αλλά για την κοινωνία η πράξη αυτή έχει επιζήμιες συνέπειες.  Οι αρνητικές διαστάσεις είναι ποικίλες και </w:t>
      </w:r>
      <w:r w:rsidRPr="00FD1762">
        <w:rPr>
          <w:rFonts w:eastAsia="Times New Roman" w:cs="Times New Roman"/>
          <w:b/>
          <w:bCs/>
          <w:color w:val="222222"/>
          <w:sz w:val="24"/>
          <w:szCs w:val="24"/>
          <w:lang w:eastAsia="el-GR"/>
        </w:rPr>
        <w:t>πολύπλευρες</w:t>
      </w:r>
      <w:r w:rsidRPr="00FD1762">
        <w:rPr>
          <w:rFonts w:eastAsia="Times New Roman" w:cs="Times New Roman"/>
          <w:color w:val="222222"/>
          <w:sz w:val="24"/>
          <w:szCs w:val="24"/>
          <w:lang w:eastAsia="el-GR"/>
        </w:rPr>
        <w:t>. Αρχικά, ο φταίχτης οδηγείται σε αντικοινωνικές συμπεριφορές όπως η </w:t>
      </w:r>
      <w:r w:rsidRPr="00FD1762">
        <w:rPr>
          <w:rFonts w:eastAsia="Times New Roman" w:cs="Times New Roman"/>
          <w:b/>
          <w:bCs/>
          <w:color w:val="222222"/>
          <w:sz w:val="24"/>
          <w:szCs w:val="24"/>
          <w:lang w:eastAsia="el-GR"/>
        </w:rPr>
        <w:t>ιδιοτέλεια </w:t>
      </w:r>
      <w:r w:rsidRPr="00FD1762">
        <w:rPr>
          <w:rFonts w:eastAsia="Times New Roman" w:cs="Times New Roman"/>
          <w:color w:val="222222"/>
          <w:sz w:val="24"/>
          <w:szCs w:val="24"/>
          <w:lang w:eastAsia="el-GR"/>
        </w:rPr>
        <w:t>και η </w:t>
      </w:r>
      <w:r w:rsidRPr="00FD1762">
        <w:rPr>
          <w:rFonts w:eastAsia="Times New Roman" w:cs="Times New Roman"/>
          <w:b/>
          <w:bCs/>
          <w:color w:val="222222"/>
          <w:sz w:val="24"/>
          <w:szCs w:val="24"/>
          <w:lang w:eastAsia="el-GR"/>
        </w:rPr>
        <w:t>φυγοπονία. </w:t>
      </w:r>
      <w:r w:rsidRPr="00FD1762">
        <w:rPr>
          <w:rFonts w:eastAsia="Times New Roman" w:cs="Times New Roman"/>
          <w:color w:val="222222"/>
          <w:sz w:val="24"/>
          <w:szCs w:val="24"/>
          <w:lang w:eastAsia="el-GR"/>
        </w:rPr>
        <w:t>Παράλληλα, </w:t>
      </w:r>
      <w:r w:rsidRPr="00FD1762">
        <w:rPr>
          <w:rFonts w:eastAsia="Times New Roman" w:cs="Times New Roman"/>
          <w:b/>
          <w:bCs/>
          <w:color w:val="222222"/>
          <w:sz w:val="24"/>
          <w:szCs w:val="24"/>
          <w:lang w:eastAsia="el-GR"/>
        </w:rPr>
        <w:t>υποβιβάζεται </w:t>
      </w:r>
      <w:r w:rsidRPr="00FD1762">
        <w:rPr>
          <w:rFonts w:eastAsia="Times New Roman" w:cs="Times New Roman"/>
          <w:color w:val="222222"/>
          <w:sz w:val="24"/>
          <w:szCs w:val="24"/>
          <w:lang w:eastAsia="el-GR"/>
        </w:rPr>
        <w:t>ο προσωπικός </w:t>
      </w:r>
      <w:r w:rsidRPr="00FD1762">
        <w:rPr>
          <w:rFonts w:eastAsia="Times New Roman" w:cs="Times New Roman"/>
          <w:b/>
          <w:bCs/>
          <w:color w:val="222222"/>
          <w:sz w:val="24"/>
          <w:szCs w:val="24"/>
          <w:lang w:eastAsia="el-GR"/>
        </w:rPr>
        <w:t>μόχθος, </w:t>
      </w:r>
      <w:r w:rsidRPr="00FD1762">
        <w:rPr>
          <w:rFonts w:eastAsia="Times New Roman" w:cs="Times New Roman"/>
          <w:color w:val="222222"/>
          <w:sz w:val="24"/>
          <w:szCs w:val="24"/>
          <w:lang w:eastAsia="el-GR"/>
        </w:rPr>
        <w:t>δημιουργώντας</w:t>
      </w:r>
      <w:r w:rsidRPr="00FD1762">
        <w:rPr>
          <w:rFonts w:eastAsia="Times New Roman" w:cs="Times New Roman"/>
          <w:b/>
          <w:bCs/>
          <w:color w:val="222222"/>
          <w:sz w:val="24"/>
          <w:szCs w:val="24"/>
          <w:lang w:eastAsia="el-GR"/>
        </w:rPr>
        <w:t>  </w:t>
      </w:r>
      <w:r w:rsidRPr="00FD1762">
        <w:rPr>
          <w:rFonts w:eastAsia="Times New Roman" w:cs="Times New Roman"/>
          <w:color w:val="222222"/>
          <w:sz w:val="24"/>
          <w:szCs w:val="24"/>
          <w:lang w:eastAsia="el-GR"/>
        </w:rPr>
        <w:t>ανισότητες</w:t>
      </w:r>
      <w:r w:rsidRPr="00FD1762">
        <w:rPr>
          <w:rFonts w:eastAsia="Times New Roman" w:cs="Times New Roman"/>
          <w:b/>
          <w:bCs/>
          <w:color w:val="222222"/>
          <w:sz w:val="24"/>
          <w:szCs w:val="24"/>
          <w:lang w:eastAsia="el-GR"/>
        </w:rPr>
        <w:t>, διχόνοια </w:t>
      </w:r>
      <w:r w:rsidRPr="00FD1762">
        <w:rPr>
          <w:rFonts w:eastAsia="Times New Roman" w:cs="Times New Roman"/>
          <w:color w:val="222222"/>
          <w:sz w:val="24"/>
          <w:szCs w:val="24"/>
          <w:lang w:eastAsia="el-GR"/>
        </w:rPr>
        <w:t>και αντιζηλίες. Έτσι, </w:t>
      </w:r>
      <w:r w:rsidRPr="00FD1762">
        <w:rPr>
          <w:rFonts w:eastAsia="Times New Roman" w:cs="Times New Roman"/>
          <w:b/>
          <w:bCs/>
          <w:color w:val="222222"/>
          <w:sz w:val="24"/>
          <w:szCs w:val="24"/>
          <w:lang w:eastAsia="el-GR"/>
        </w:rPr>
        <w:t>υπονομεύεται </w:t>
      </w:r>
      <w:r w:rsidRPr="00FD1762">
        <w:rPr>
          <w:rFonts w:eastAsia="Times New Roman" w:cs="Times New Roman"/>
          <w:color w:val="222222"/>
          <w:sz w:val="24"/>
          <w:szCs w:val="24"/>
          <w:lang w:eastAsia="el-GR"/>
        </w:rPr>
        <w:t>η πρόοδος μιας ήδη </w:t>
      </w:r>
      <w:r w:rsidRPr="00FD1762">
        <w:rPr>
          <w:rFonts w:eastAsia="Times New Roman" w:cs="Times New Roman"/>
          <w:b/>
          <w:bCs/>
          <w:color w:val="222222"/>
          <w:sz w:val="24"/>
          <w:szCs w:val="24"/>
          <w:lang w:eastAsia="el-GR"/>
        </w:rPr>
        <w:t>χαώδους </w:t>
      </w:r>
      <w:r w:rsidRPr="00FD1762">
        <w:rPr>
          <w:rFonts w:eastAsia="Times New Roman" w:cs="Times New Roman"/>
          <w:color w:val="222222"/>
          <w:sz w:val="24"/>
          <w:szCs w:val="24"/>
          <w:lang w:eastAsia="el-GR"/>
        </w:rPr>
        <w:t>κοινωνίας.</w:t>
      </w:r>
    </w:p>
    <w:p w:rsidR="00FD1762" w:rsidRPr="00FD1762" w:rsidRDefault="00FD1762" w:rsidP="003E6D80">
      <w:pPr>
        <w:shd w:val="clear" w:color="auto" w:fill="FFFFFF"/>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Να γραφούν τα συνώνυμα και τα </w:t>
      </w:r>
      <w:proofErr w:type="spellStart"/>
      <w:r w:rsidRPr="00FD1762">
        <w:rPr>
          <w:rFonts w:eastAsia="Times New Roman" w:cs="Times New Roman"/>
          <w:b/>
          <w:bCs/>
          <w:color w:val="222222"/>
          <w:sz w:val="24"/>
          <w:szCs w:val="24"/>
          <w:lang w:eastAsia="el-GR"/>
        </w:rPr>
        <w:t>αντώνυμα</w:t>
      </w:r>
      <w:proofErr w:type="spellEnd"/>
      <w:r w:rsidRPr="00FD1762">
        <w:rPr>
          <w:rFonts w:eastAsia="Times New Roman" w:cs="Times New Roman"/>
          <w:b/>
          <w:bCs/>
          <w:color w:val="222222"/>
          <w:sz w:val="24"/>
          <w:szCs w:val="24"/>
          <w:lang w:eastAsia="el-GR"/>
        </w:rPr>
        <w:t xml:space="preserve"> των παρακάτω ουσιαστικών και επιθέτων.</w:t>
      </w:r>
    </w:p>
    <w:tbl>
      <w:tblPr>
        <w:tblW w:w="7950" w:type="dxa"/>
        <w:tblBorders>
          <w:top w:val="inset" w:sz="24" w:space="0" w:color="4C4AED"/>
          <w:left w:val="inset" w:sz="24" w:space="0" w:color="4C4AED"/>
          <w:bottom w:val="inset" w:sz="24" w:space="0" w:color="4C4AED"/>
          <w:right w:val="inset" w:sz="24" w:space="0" w:color="4C4AED"/>
        </w:tblBorders>
        <w:shd w:val="clear" w:color="auto" w:fill="FFFFFF"/>
        <w:tblCellMar>
          <w:top w:w="15" w:type="dxa"/>
          <w:left w:w="15" w:type="dxa"/>
          <w:bottom w:w="15" w:type="dxa"/>
          <w:right w:w="15" w:type="dxa"/>
        </w:tblCellMar>
        <w:tblLook w:val="04A0" w:firstRow="1" w:lastRow="0" w:firstColumn="1" w:lastColumn="0" w:noHBand="0" w:noVBand="1"/>
      </w:tblPr>
      <w:tblGrid>
        <w:gridCol w:w="2778"/>
        <w:gridCol w:w="2440"/>
        <w:gridCol w:w="2732"/>
      </w:tblGrid>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1. συγκατάθεση</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2. ορθολογικός</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3. ψεγάδι</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4. μειλίχιος</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5. άτεγκτος</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lastRenderedPageBreak/>
              <w:t>6</w:t>
            </w:r>
            <w:r w:rsidRPr="00FD1762">
              <w:rPr>
                <w:rFonts w:eastAsia="Times New Roman" w:cs="Times New Roman"/>
                <w:color w:val="222222"/>
                <w:sz w:val="24"/>
                <w:szCs w:val="24"/>
                <w:lang w:eastAsia="el-GR"/>
              </w:rPr>
              <w:t>. </w:t>
            </w:r>
            <w:r w:rsidRPr="00FD1762">
              <w:rPr>
                <w:rFonts w:eastAsia="Times New Roman" w:cs="Times New Roman"/>
                <w:b/>
                <w:bCs/>
                <w:color w:val="222222"/>
                <w:sz w:val="24"/>
                <w:szCs w:val="24"/>
                <w:lang w:eastAsia="el-GR"/>
              </w:rPr>
              <w:t>κατάργηση</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7. κοινότοπος</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8.  θρυαλλίδα</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9. επικύρωση</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r w:rsidR="00FD1762" w:rsidRPr="00FD1762" w:rsidTr="00FD1762">
        <w:tc>
          <w:tcPr>
            <w:tcW w:w="2726"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10. κλυδωνισμός</w:t>
            </w:r>
          </w:p>
        </w:tc>
        <w:tc>
          <w:tcPr>
            <w:tcW w:w="2394"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c>
          <w:tcPr>
            <w:tcW w:w="2680" w:type="dxa"/>
            <w:tcBorders>
              <w:top w:val="outset" w:sz="6" w:space="0" w:color="534BEB"/>
              <w:left w:val="outset" w:sz="6" w:space="0" w:color="534BEB"/>
              <w:bottom w:val="outset" w:sz="6" w:space="0" w:color="534BEB"/>
              <w:right w:val="outset" w:sz="6" w:space="0" w:color="534BEB"/>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c>
      </w:tr>
    </w:tbl>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Να συμπληρωθούν τα κενά με τον κατάλληλο τύπο των λέξεων που υπάρχει στο παρακάτω πλαίσιο. (Δύο λέξεις περισσεύουν)</w:t>
      </w:r>
    </w:p>
    <w:tbl>
      <w:tblPr>
        <w:tblW w:w="10440" w:type="dxa"/>
        <w:tblBorders>
          <w:top w:val="inset" w:sz="24" w:space="0" w:color="F02652"/>
          <w:left w:val="inset" w:sz="24" w:space="0" w:color="F02652"/>
          <w:bottom w:val="inset" w:sz="24" w:space="0" w:color="F02652"/>
          <w:right w:val="inset" w:sz="24" w:space="0" w:color="F02652"/>
        </w:tblBorders>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FD1762" w:rsidRPr="00FD1762" w:rsidTr="00FD1762">
        <w:tc>
          <w:tcPr>
            <w:tcW w:w="0" w:type="auto"/>
            <w:tcBorders>
              <w:top w:val="outset" w:sz="6" w:space="0" w:color="F22958"/>
              <w:left w:val="outset" w:sz="6" w:space="0" w:color="F22958"/>
              <w:bottom w:val="outset" w:sz="6" w:space="0" w:color="F22958"/>
              <w:right w:val="outset" w:sz="6" w:space="0" w:color="F22958"/>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jc w:val="both"/>
              <w:rPr>
                <w:rFonts w:eastAsia="Times New Roman" w:cs="Times New Roman"/>
                <w:color w:val="222222"/>
                <w:sz w:val="24"/>
                <w:szCs w:val="24"/>
                <w:lang w:eastAsia="el-GR"/>
              </w:rPr>
            </w:pPr>
            <w:r w:rsidRPr="00FD1762">
              <w:rPr>
                <w:rFonts w:eastAsia="Times New Roman" w:cs="Times New Roman"/>
                <w:i/>
                <w:iCs/>
                <w:color w:val="FF0000"/>
                <w:sz w:val="24"/>
                <w:szCs w:val="24"/>
                <w:lang w:eastAsia="el-GR"/>
              </w:rPr>
              <w:t>Ολιγαρκής, κατακερματισμός, έκβαση, ενεός, πομφόλυγες, ραστώνη, οίηση, αμύητος, δηκτικός, αλώβητος,  περάτωση, έκλυση</w:t>
            </w:r>
          </w:p>
        </w:tc>
      </w:tr>
    </w:tbl>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Το ………………………….. σχόλιο του οικοδεσπότη ήταν αρκετό ώστε να προκαλέσει αμηχανία στην ομήγυρη.</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καθώς ήταν, δεν επιθυμούσε την ποσότητα, αλλά την ποιότητα στη ζωή του.</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 μαθητής παρακολουθούσε τη διάλεξη …………………… μπροστά στο πλήθος των νέων γνώσεων.</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Σε περίπτωση που κάποιος είναι ………………… στους κλυδωνισμούς της πολικής ζωής, δεν μπορεί να ανταπεξέλθει στο έργο του με ψυχραιμία.</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Θα χρειαστεί αρκετός χρόνος για την ……………………………. του έργου.</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 των ηθών μπορεί να οδηγήσει σε εκτροχιασμό της κοινωνίας και σε διαφθορά της νεολαίας.</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xml:space="preserve">Ο ……………………….. των </w:t>
      </w:r>
      <w:proofErr w:type="spellStart"/>
      <w:r w:rsidRPr="00FD1762">
        <w:rPr>
          <w:rFonts w:eastAsia="Times New Roman" w:cs="Times New Roman"/>
          <w:color w:val="222222"/>
          <w:sz w:val="24"/>
          <w:szCs w:val="24"/>
          <w:lang w:eastAsia="el-GR"/>
        </w:rPr>
        <w:t>σκέψεών</w:t>
      </w:r>
      <w:proofErr w:type="spellEnd"/>
      <w:r w:rsidRPr="00FD1762">
        <w:rPr>
          <w:rFonts w:eastAsia="Times New Roman" w:cs="Times New Roman"/>
          <w:color w:val="222222"/>
          <w:sz w:val="24"/>
          <w:szCs w:val="24"/>
          <w:lang w:eastAsia="el-GR"/>
        </w:rPr>
        <w:t xml:space="preserve"> του δεν του επέτρεπε να αφοσιωθεί στη συγγραφή του δοκιμίου.</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Παρά το γεγονός ότι οι γονείς του τον μεγάλωσαν με σύνεση και μετριοπάθεια, η …………………. ήταν φανερή σε κάθε πτυχή της ζωής του, ακόμη και στον τρόπο που μιλούσε.</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Οι αστείρευτες υποσχέσεις μετατράπηκαν σε …………………….. που οδήγησαν το ακροατήριο σε αποδοκιμασίες.</w:t>
      </w:r>
    </w:p>
    <w:p w:rsidR="00FD1762" w:rsidRPr="00FD1762" w:rsidRDefault="00FD1762" w:rsidP="003E6D80">
      <w:pPr>
        <w:numPr>
          <w:ilvl w:val="0"/>
          <w:numId w:val="26"/>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 τους θερινούς μήνες είναι απαραίτητη για την ψυχική ηρεμία των μαθητών.</w:t>
      </w:r>
    </w:p>
    <w:p w:rsidR="00FD1762" w:rsidRPr="00FD1762" w:rsidRDefault="00FD1762" w:rsidP="003E6D80">
      <w:pPr>
        <w:shd w:val="clear" w:color="auto" w:fill="FFFFFF"/>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Να διαγράψετε τη λέξη που δεν ταιριάζει.</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εικάζω, υποθέτω, προσιδιάζω, πιθανολογώ, φαντάζομαι</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εξακριβώνω, διαβάλλω, κατηγορώ, συκοφαντώ, διασύρω</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υποχωρητικός συμβιβαστικός, διαλλακτικός, μετριοπαθής, έωλος</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ήπιος, πράος, δυσβάσταχτος, μειλίχιος, γαλήνιος</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άκαρπος, μάταιος, άσκοπος, τελεσφόρος, άστοχος</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χλευασμός, εμπαιγμός, ειρωνεία, ένδεια, σκώμμα</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επενέργεια, επιβολή, επιτυχία, επίδραση, επήρεια</w:t>
      </w:r>
    </w:p>
    <w:p w:rsidR="00FD1762" w:rsidRPr="00FD1762" w:rsidRDefault="00FD1762" w:rsidP="003E6D80">
      <w:pPr>
        <w:numPr>
          <w:ilvl w:val="0"/>
          <w:numId w:val="27"/>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χιμαιρικός, πραγματικός, ουτοπικός, ανεδαφικός, απραγματοποίητος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Να γίνει </w:t>
      </w:r>
      <w:proofErr w:type="spellStart"/>
      <w:r w:rsidRPr="00FD1762">
        <w:rPr>
          <w:rFonts w:eastAsia="Times New Roman" w:cs="Times New Roman"/>
          <w:b/>
          <w:bCs/>
          <w:color w:val="222222"/>
          <w:sz w:val="24"/>
          <w:szCs w:val="24"/>
          <w:lang w:eastAsia="el-GR"/>
        </w:rPr>
        <w:t>αντιστοίχηση</w:t>
      </w:r>
      <w:proofErr w:type="spellEnd"/>
      <w:r w:rsidRPr="00FD1762">
        <w:rPr>
          <w:rFonts w:eastAsia="Times New Roman" w:cs="Times New Roman"/>
          <w:b/>
          <w:bCs/>
          <w:color w:val="222222"/>
          <w:sz w:val="24"/>
          <w:szCs w:val="24"/>
          <w:lang w:eastAsia="el-GR"/>
        </w:rPr>
        <w:t xml:space="preserve"> των λέξεων με τις σημασίες τους.</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tbl>
      <w:tblPr>
        <w:tblW w:w="6465" w:type="dxa"/>
        <w:shd w:val="clear" w:color="auto" w:fill="FFFFFF"/>
        <w:tblCellMar>
          <w:top w:w="15" w:type="dxa"/>
          <w:left w:w="15" w:type="dxa"/>
          <w:bottom w:w="15" w:type="dxa"/>
          <w:right w:w="15" w:type="dxa"/>
        </w:tblCellMar>
        <w:tblLook w:val="04A0" w:firstRow="1" w:lastRow="0" w:firstColumn="1" w:lastColumn="0" w:noHBand="0" w:noVBand="1"/>
      </w:tblPr>
      <w:tblGrid>
        <w:gridCol w:w="3232"/>
        <w:gridCol w:w="3233"/>
      </w:tblGrid>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διυλίζω</w:t>
            </w:r>
          </w:p>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lastRenderedPageBreak/>
              <w:t> </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lastRenderedPageBreak/>
              <w:t>χαλιναγώγηση</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lastRenderedPageBreak/>
              <w:t>ευεπίφορος</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φιλτράρω</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συγχρωτίζομαι</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σύμφυρμα</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τιθάσευση</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συναναστρέφομαι</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proofErr w:type="spellStart"/>
            <w:r w:rsidRPr="00FD1762">
              <w:rPr>
                <w:rFonts w:eastAsia="Times New Roman" w:cs="Times New Roman"/>
                <w:b/>
                <w:bCs/>
                <w:color w:val="222222"/>
                <w:sz w:val="24"/>
                <w:szCs w:val="24"/>
                <w:lang w:eastAsia="el-GR"/>
              </w:rPr>
              <w:t>φερέπονος</w:t>
            </w:r>
            <w:proofErr w:type="spellEnd"/>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καιροσκοπισμός</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πακτωλός</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κατακρίνω</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στηλιτεύω</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περιπλανώμενος</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συμπίλημα</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πλούσια και ανεξάντλητη πηγή αγαθών</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φερέοικος</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επιρρεπής, προδιατεθειμένος</w:t>
            </w:r>
          </w:p>
        </w:tc>
      </w:tr>
      <w:tr w:rsidR="00FD1762" w:rsidRPr="00FD1762" w:rsidTr="00FD1762">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αριβισμός</w:t>
            </w:r>
          </w:p>
        </w:tc>
        <w:tc>
          <w:tcPr>
            <w:tcW w:w="3240" w:type="dxa"/>
            <w:tcBorders>
              <w:top w:val="outset" w:sz="6" w:space="0" w:color="42F032"/>
              <w:left w:val="outset" w:sz="6" w:space="0" w:color="42F032"/>
              <w:bottom w:val="outset" w:sz="6" w:space="0" w:color="42F032"/>
              <w:right w:val="outset" w:sz="6" w:space="0" w:color="42F032"/>
            </w:tcBorders>
            <w:shd w:val="clear" w:color="auto" w:fill="FFFFFF"/>
            <w:tcMar>
              <w:top w:w="30" w:type="dxa"/>
              <w:left w:w="120" w:type="dxa"/>
              <w:bottom w:w="30" w:type="dxa"/>
              <w:right w:w="120" w:type="dxa"/>
            </w:tcMar>
            <w:vAlign w:val="center"/>
            <w:hideMark/>
          </w:tcPr>
          <w:p w:rsidR="00FD1762" w:rsidRPr="00FD1762" w:rsidRDefault="00FD1762" w:rsidP="003E6D80">
            <w:pPr>
              <w:spacing w:after="0" w:line="240" w:lineRule="auto"/>
              <w:rPr>
                <w:rFonts w:eastAsia="Times New Roman" w:cs="Times New Roman"/>
                <w:color w:val="222222"/>
                <w:sz w:val="24"/>
                <w:szCs w:val="24"/>
                <w:lang w:eastAsia="el-GR"/>
              </w:rPr>
            </w:pPr>
            <w:r w:rsidRPr="00FD1762">
              <w:rPr>
                <w:rFonts w:eastAsia="Times New Roman" w:cs="Times New Roman"/>
                <w:color w:val="222222"/>
                <w:sz w:val="24"/>
                <w:szCs w:val="24"/>
                <w:lang w:eastAsia="el-GR"/>
              </w:rPr>
              <w:t>καρτερικός</w:t>
            </w:r>
          </w:p>
        </w:tc>
      </w:tr>
    </w:tbl>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 </w:t>
      </w:r>
    </w:p>
    <w:p w:rsidR="00FD1762" w:rsidRPr="00FD1762" w:rsidRDefault="00FD1762" w:rsidP="003E6D80">
      <w:pPr>
        <w:shd w:val="clear" w:color="auto" w:fill="FFFFFF"/>
        <w:spacing w:after="0" w:line="240" w:lineRule="auto"/>
        <w:jc w:val="both"/>
        <w:rPr>
          <w:rFonts w:eastAsia="Times New Roman" w:cs="Times New Roman"/>
          <w:color w:val="222222"/>
          <w:sz w:val="24"/>
          <w:szCs w:val="24"/>
          <w:lang w:eastAsia="el-GR"/>
        </w:rPr>
      </w:pPr>
      <w:r w:rsidRPr="00FD1762">
        <w:rPr>
          <w:rFonts w:eastAsia="Times New Roman" w:cs="Times New Roman"/>
          <w:b/>
          <w:bCs/>
          <w:color w:val="222222"/>
          <w:sz w:val="24"/>
          <w:szCs w:val="24"/>
          <w:lang w:eastAsia="el-GR"/>
        </w:rPr>
        <w:t xml:space="preserve">Να γραφούν τα συνώνυμα των παρακάτω λέξεων λαμβάνοντας </w:t>
      </w:r>
      <w:proofErr w:type="spellStart"/>
      <w:r w:rsidRPr="00FD1762">
        <w:rPr>
          <w:rFonts w:eastAsia="Times New Roman" w:cs="Times New Roman"/>
          <w:b/>
          <w:bCs/>
          <w:color w:val="222222"/>
          <w:sz w:val="24"/>
          <w:szCs w:val="24"/>
          <w:lang w:eastAsia="el-GR"/>
        </w:rPr>
        <w:t>υπ</w:t>
      </w:r>
      <w:proofErr w:type="spellEnd"/>
      <w:r w:rsidRPr="00FD1762">
        <w:rPr>
          <w:rFonts w:eastAsia="Times New Roman" w:cs="Times New Roman"/>
          <w:b/>
          <w:bCs/>
          <w:color w:val="222222"/>
          <w:sz w:val="24"/>
          <w:szCs w:val="24"/>
          <w:lang w:eastAsia="el-GR"/>
        </w:rPr>
        <w:t xml:space="preserve"> </w:t>
      </w:r>
      <w:proofErr w:type="spellStart"/>
      <w:r w:rsidRPr="00FD1762">
        <w:rPr>
          <w:rFonts w:eastAsia="Times New Roman" w:cs="Times New Roman"/>
          <w:b/>
          <w:bCs/>
          <w:color w:val="222222"/>
          <w:sz w:val="24"/>
          <w:szCs w:val="24"/>
          <w:lang w:eastAsia="el-GR"/>
        </w:rPr>
        <w:t>όψιν</w:t>
      </w:r>
      <w:proofErr w:type="spellEnd"/>
      <w:r w:rsidRPr="00FD1762">
        <w:rPr>
          <w:rFonts w:eastAsia="Times New Roman" w:cs="Times New Roman"/>
          <w:b/>
          <w:bCs/>
          <w:color w:val="222222"/>
          <w:sz w:val="24"/>
          <w:szCs w:val="24"/>
          <w:lang w:eastAsia="el-GR"/>
        </w:rPr>
        <w:t xml:space="preserve"> το περιεχόμενο των προτάσεων.</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περίληψη του δοκιμίου που διαβάστηκε ήταν </w:t>
      </w:r>
      <w:r w:rsidRPr="00FD1762">
        <w:rPr>
          <w:rFonts w:eastAsia="Times New Roman" w:cs="Times New Roman"/>
          <w:b/>
          <w:bCs/>
          <w:color w:val="222222"/>
          <w:sz w:val="24"/>
          <w:szCs w:val="24"/>
          <w:lang w:eastAsia="el-GR"/>
        </w:rPr>
        <w:t>εύληπτη </w:t>
      </w:r>
      <w:r w:rsidRPr="00FD1762">
        <w:rPr>
          <w:rFonts w:eastAsia="Times New Roman" w:cs="Times New Roman"/>
          <w:color w:val="222222"/>
          <w:sz w:val="24"/>
          <w:szCs w:val="24"/>
          <w:lang w:eastAsia="el-GR"/>
        </w:rPr>
        <w:t>από όλους τους μαθητές.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πολιτική </w:t>
      </w:r>
      <w:r w:rsidRPr="00FD1762">
        <w:rPr>
          <w:rFonts w:eastAsia="Times New Roman" w:cs="Times New Roman"/>
          <w:b/>
          <w:bCs/>
          <w:color w:val="222222"/>
          <w:sz w:val="24"/>
          <w:szCs w:val="24"/>
          <w:lang w:eastAsia="el-GR"/>
        </w:rPr>
        <w:t>χειραφέτηση </w:t>
      </w:r>
      <w:r w:rsidRPr="00FD1762">
        <w:rPr>
          <w:rFonts w:eastAsia="Times New Roman" w:cs="Times New Roman"/>
          <w:color w:val="222222"/>
          <w:sz w:val="24"/>
          <w:szCs w:val="24"/>
          <w:lang w:eastAsia="el-GR"/>
        </w:rPr>
        <w:t>των γυναικών έδωσε σπουδαία ώθηση στη διεκδίκηση των δικαιωμάτων τους.……………………………………..</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Οι </w:t>
      </w:r>
      <w:r w:rsidRPr="00FD1762">
        <w:rPr>
          <w:rFonts w:eastAsia="Times New Roman" w:cs="Times New Roman"/>
          <w:b/>
          <w:bCs/>
          <w:color w:val="222222"/>
          <w:sz w:val="24"/>
          <w:szCs w:val="24"/>
          <w:lang w:eastAsia="el-GR"/>
        </w:rPr>
        <w:t>παλαιικοί </w:t>
      </w:r>
      <w:r w:rsidRPr="00FD1762">
        <w:rPr>
          <w:rFonts w:eastAsia="Times New Roman" w:cs="Times New Roman"/>
          <w:color w:val="222222"/>
          <w:sz w:val="24"/>
          <w:szCs w:val="24"/>
          <w:lang w:eastAsia="el-GR"/>
        </w:rPr>
        <w:t>θρύλοι συντελούν στην βαθύτερη γνώση του πολιτισμού.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 πρωθυπουργός </w:t>
      </w:r>
      <w:r w:rsidRPr="00FD1762">
        <w:rPr>
          <w:rFonts w:eastAsia="Times New Roman" w:cs="Times New Roman"/>
          <w:b/>
          <w:bCs/>
          <w:color w:val="222222"/>
          <w:sz w:val="24"/>
          <w:szCs w:val="24"/>
          <w:lang w:eastAsia="el-GR"/>
        </w:rPr>
        <w:t>επωμίστηκε </w:t>
      </w:r>
      <w:r w:rsidRPr="00FD1762">
        <w:rPr>
          <w:rFonts w:eastAsia="Times New Roman" w:cs="Times New Roman"/>
          <w:color w:val="222222"/>
          <w:sz w:val="24"/>
          <w:szCs w:val="24"/>
          <w:lang w:eastAsia="el-GR"/>
        </w:rPr>
        <w:t>την ευθύνη για την αποτυχία των διαπραγματεύσεων.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διαφθορά αποτέλεσε </w:t>
      </w:r>
      <w:r w:rsidRPr="00FD1762">
        <w:rPr>
          <w:rFonts w:eastAsia="Times New Roman" w:cs="Times New Roman"/>
          <w:b/>
          <w:bCs/>
          <w:color w:val="222222"/>
          <w:sz w:val="24"/>
          <w:szCs w:val="24"/>
          <w:lang w:eastAsia="el-GR"/>
        </w:rPr>
        <w:t>φθοροποιό </w:t>
      </w:r>
      <w:r w:rsidRPr="00FD1762">
        <w:rPr>
          <w:rFonts w:eastAsia="Times New Roman" w:cs="Times New Roman"/>
          <w:color w:val="222222"/>
          <w:sz w:val="24"/>
          <w:szCs w:val="24"/>
          <w:lang w:eastAsia="el-GR"/>
        </w:rPr>
        <w:t>δύναμη της κρατικής μηχανής και οδήγησε στην εξασθένιση του κράτους.……………………………………..</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w:t>
      </w:r>
      <w:r w:rsidRPr="00FD1762">
        <w:rPr>
          <w:rFonts w:eastAsia="Times New Roman" w:cs="Times New Roman"/>
          <w:b/>
          <w:bCs/>
          <w:color w:val="222222"/>
          <w:sz w:val="24"/>
          <w:szCs w:val="24"/>
          <w:lang w:eastAsia="el-GR"/>
        </w:rPr>
        <w:t>νεωτεριστικές </w:t>
      </w:r>
      <w:r w:rsidRPr="00FD1762">
        <w:rPr>
          <w:rFonts w:eastAsia="Times New Roman" w:cs="Times New Roman"/>
          <w:color w:val="222222"/>
          <w:sz w:val="24"/>
          <w:szCs w:val="24"/>
          <w:lang w:eastAsia="el-GR"/>
        </w:rPr>
        <w:t xml:space="preserve">απόψεις που εκφωνήθηκαν στο συνέδριο εντυπωσίασαν τους </w:t>
      </w:r>
      <w:proofErr w:type="spellStart"/>
      <w:r w:rsidRPr="00FD1762">
        <w:rPr>
          <w:rFonts w:eastAsia="Times New Roman" w:cs="Times New Roman"/>
          <w:color w:val="222222"/>
          <w:sz w:val="24"/>
          <w:szCs w:val="24"/>
          <w:lang w:eastAsia="el-GR"/>
        </w:rPr>
        <w:t>παρευρισκομένους</w:t>
      </w:r>
      <w:proofErr w:type="spellEnd"/>
      <w:r w:rsidRPr="00FD1762">
        <w:rPr>
          <w:rFonts w:eastAsia="Times New Roman" w:cs="Times New Roman"/>
          <w:color w:val="222222"/>
          <w:sz w:val="24"/>
          <w:szCs w:val="24"/>
          <w:lang w:eastAsia="el-GR"/>
        </w:rPr>
        <w:t>.……………………………………..</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w:t>
      </w:r>
      <w:r w:rsidRPr="00FD1762">
        <w:rPr>
          <w:rFonts w:eastAsia="Times New Roman" w:cs="Times New Roman"/>
          <w:b/>
          <w:bCs/>
          <w:color w:val="222222"/>
          <w:sz w:val="24"/>
          <w:szCs w:val="24"/>
          <w:lang w:eastAsia="el-GR"/>
        </w:rPr>
        <w:t>απομύζηση </w:t>
      </w:r>
      <w:r w:rsidRPr="00FD1762">
        <w:rPr>
          <w:rFonts w:eastAsia="Times New Roman" w:cs="Times New Roman"/>
          <w:color w:val="222222"/>
          <w:sz w:val="24"/>
          <w:szCs w:val="24"/>
          <w:lang w:eastAsia="el-GR"/>
        </w:rPr>
        <w:t>των φυσικών πόρων οδήγησε την άλλοτε ανεπτυγμένη περιοχή σε μαρασμό.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Η </w:t>
      </w:r>
      <w:r w:rsidRPr="00FD1762">
        <w:rPr>
          <w:rFonts w:eastAsia="Times New Roman" w:cs="Times New Roman"/>
          <w:b/>
          <w:bCs/>
          <w:color w:val="222222"/>
          <w:sz w:val="24"/>
          <w:szCs w:val="24"/>
          <w:lang w:eastAsia="el-GR"/>
        </w:rPr>
        <w:t>περιθωριοποίηση </w:t>
      </w:r>
      <w:r w:rsidRPr="00FD1762">
        <w:rPr>
          <w:rFonts w:eastAsia="Times New Roman" w:cs="Times New Roman"/>
          <w:color w:val="222222"/>
          <w:sz w:val="24"/>
          <w:szCs w:val="24"/>
          <w:lang w:eastAsia="el-GR"/>
        </w:rPr>
        <w:t>μαθητών από τους ίδιους του συμμαθητές τους, βλάπτει τη συνοχή της κοινότητας.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 </w:t>
      </w:r>
      <w:r w:rsidRPr="00FD1762">
        <w:rPr>
          <w:rFonts w:eastAsia="Times New Roman" w:cs="Times New Roman"/>
          <w:b/>
          <w:bCs/>
          <w:color w:val="222222"/>
          <w:sz w:val="24"/>
          <w:szCs w:val="24"/>
          <w:lang w:eastAsia="el-GR"/>
        </w:rPr>
        <w:t>κολασμός </w:t>
      </w:r>
      <w:r w:rsidRPr="00FD1762">
        <w:rPr>
          <w:rFonts w:eastAsia="Times New Roman" w:cs="Times New Roman"/>
          <w:color w:val="222222"/>
          <w:sz w:val="24"/>
          <w:szCs w:val="24"/>
          <w:lang w:eastAsia="el-GR"/>
        </w:rPr>
        <w:t>των αδικούντων οφείλει να αποσκοπεί στο σωφρονισμό και όχι στην εκδίκηση. ……………………………………..</w:t>
      </w:r>
    </w:p>
    <w:p w:rsidR="00FD1762" w:rsidRPr="00FD1762" w:rsidRDefault="00FD1762" w:rsidP="003E6D80">
      <w:pPr>
        <w:numPr>
          <w:ilvl w:val="0"/>
          <w:numId w:val="28"/>
        </w:numPr>
        <w:shd w:val="clear" w:color="auto" w:fill="FFFFFF"/>
        <w:spacing w:after="0" w:line="240" w:lineRule="auto"/>
        <w:ind w:left="1035"/>
        <w:jc w:val="both"/>
        <w:rPr>
          <w:rFonts w:eastAsia="Times New Roman" w:cs="Times New Roman"/>
          <w:color w:val="222222"/>
          <w:sz w:val="24"/>
          <w:szCs w:val="24"/>
          <w:lang w:eastAsia="el-GR"/>
        </w:rPr>
      </w:pPr>
      <w:r w:rsidRPr="00FD1762">
        <w:rPr>
          <w:rFonts w:eastAsia="Times New Roman" w:cs="Times New Roman"/>
          <w:color w:val="222222"/>
          <w:sz w:val="24"/>
          <w:szCs w:val="24"/>
          <w:lang w:eastAsia="el-GR"/>
        </w:rPr>
        <w:t>Οι </w:t>
      </w:r>
      <w:r w:rsidRPr="00FD1762">
        <w:rPr>
          <w:rFonts w:eastAsia="Times New Roman" w:cs="Times New Roman"/>
          <w:b/>
          <w:bCs/>
          <w:color w:val="222222"/>
          <w:sz w:val="24"/>
          <w:szCs w:val="24"/>
          <w:lang w:eastAsia="el-GR"/>
        </w:rPr>
        <w:t>παλινωδίες </w:t>
      </w:r>
      <w:r w:rsidRPr="00FD1762">
        <w:rPr>
          <w:rFonts w:eastAsia="Times New Roman" w:cs="Times New Roman"/>
          <w:color w:val="222222"/>
          <w:sz w:val="24"/>
          <w:szCs w:val="24"/>
          <w:lang w:eastAsia="el-GR"/>
        </w:rPr>
        <w:t>του γνωστού πολιτικού προκάλεσαν σοβαρές αντιδράσεις ακόμη και από υπερασπιστές της παράταξης του. ……………………………………..</w:t>
      </w:r>
    </w:p>
    <w:p w:rsidR="00B47C16" w:rsidRPr="00FD1762" w:rsidRDefault="00B47C16" w:rsidP="003E6D80">
      <w:pPr>
        <w:spacing w:after="0" w:line="240" w:lineRule="auto"/>
        <w:rPr>
          <w:sz w:val="24"/>
          <w:szCs w:val="24"/>
        </w:rPr>
      </w:pPr>
    </w:p>
    <w:sectPr w:rsidR="00B47C16" w:rsidRPr="00FD17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13B2"/>
    <w:multiLevelType w:val="multilevel"/>
    <w:tmpl w:val="8292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6129"/>
    <w:multiLevelType w:val="multilevel"/>
    <w:tmpl w:val="670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D22A0"/>
    <w:multiLevelType w:val="multilevel"/>
    <w:tmpl w:val="28D2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4190C"/>
    <w:multiLevelType w:val="multilevel"/>
    <w:tmpl w:val="32F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C69B8"/>
    <w:multiLevelType w:val="multilevel"/>
    <w:tmpl w:val="1D98A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8678B"/>
    <w:multiLevelType w:val="multilevel"/>
    <w:tmpl w:val="13E4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546B9"/>
    <w:multiLevelType w:val="multilevel"/>
    <w:tmpl w:val="DAF449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B4D10"/>
    <w:multiLevelType w:val="multilevel"/>
    <w:tmpl w:val="26F4B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B3DD5"/>
    <w:multiLevelType w:val="multilevel"/>
    <w:tmpl w:val="BBC8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35C67"/>
    <w:multiLevelType w:val="multilevel"/>
    <w:tmpl w:val="53D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43E1A"/>
    <w:multiLevelType w:val="multilevel"/>
    <w:tmpl w:val="370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D0684A"/>
    <w:multiLevelType w:val="multilevel"/>
    <w:tmpl w:val="5DBE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94BAB"/>
    <w:multiLevelType w:val="multilevel"/>
    <w:tmpl w:val="43CEC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C20AE7"/>
    <w:multiLevelType w:val="multilevel"/>
    <w:tmpl w:val="EBE8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A36999"/>
    <w:multiLevelType w:val="multilevel"/>
    <w:tmpl w:val="BFF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06A90"/>
    <w:multiLevelType w:val="multilevel"/>
    <w:tmpl w:val="AF2C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1E7603"/>
    <w:multiLevelType w:val="multilevel"/>
    <w:tmpl w:val="2B3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9462E"/>
    <w:multiLevelType w:val="multilevel"/>
    <w:tmpl w:val="2D0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95C90"/>
    <w:multiLevelType w:val="multilevel"/>
    <w:tmpl w:val="96E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1468A"/>
    <w:multiLevelType w:val="multilevel"/>
    <w:tmpl w:val="E32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FE0553"/>
    <w:multiLevelType w:val="multilevel"/>
    <w:tmpl w:val="DC10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5F142F"/>
    <w:multiLevelType w:val="multilevel"/>
    <w:tmpl w:val="1498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56CAD"/>
    <w:multiLevelType w:val="multilevel"/>
    <w:tmpl w:val="028C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2302F"/>
    <w:multiLevelType w:val="multilevel"/>
    <w:tmpl w:val="525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13D31"/>
    <w:multiLevelType w:val="multilevel"/>
    <w:tmpl w:val="9BBE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F445B3"/>
    <w:multiLevelType w:val="multilevel"/>
    <w:tmpl w:val="5F20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C786E"/>
    <w:multiLevelType w:val="multilevel"/>
    <w:tmpl w:val="C720A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226660"/>
    <w:multiLevelType w:val="multilevel"/>
    <w:tmpl w:val="5B2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12"/>
  </w:num>
  <w:num w:numId="5">
    <w:abstractNumId w:val="7"/>
  </w:num>
  <w:num w:numId="6">
    <w:abstractNumId w:val="6"/>
  </w:num>
  <w:num w:numId="7">
    <w:abstractNumId w:val="10"/>
  </w:num>
  <w:num w:numId="8">
    <w:abstractNumId w:val="22"/>
  </w:num>
  <w:num w:numId="9">
    <w:abstractNumId w:val="15"/>
  </w:num>
  <w:num w:numId="10">
    <w:abstractNumId w:val="23"/>
  </w:num>
  <w:num w:numId="11">
    <w:abstractNumId w:val="24"/>
  </w:num>
  <w:num w:numId="12">
    <w:abstractNumId w:val="11"/>
  </w:num>
  <w:num w:numId="13">
    <w:abstractNumId w:val="17"/>
  </w:num>
  <w:num w:numId="14">
    <w:abstractNumId w:val="18"/>
  </w:num>
  <w:num w:numId="15">
    <w:abstractNumId w:val="3"/>
  </w:num>
  <w:num w:numId="16">
    <w:abstractNumId w:val="14"/>
  </w:num>
  <w:num w:numId="17">
    <w:abstractNumId w:val="27"/>
  </w:num>
  <w:num w:numId="18">
    <w:abstractNumId w:val="5"/>
  </w:num>
  <w:num w:numId="19">
    <w:abstractNumId w:val="19"/>
  </w:num>
  <w:num w:numId="20">
    <w:abstractNumId w:val="16"/>
  </w:num>
  <w:num w:numId="21">
    <w:abstractNumId w:val="8"/>
  </w:num>
  <w:num w:numId="22">
    <w:abstractNumId w:val="1"/>
  </w:num>
  <w:num w:numId="23">
    <w:abstractNumId w:val="0"/>
  </w:num>
  <w:num w:numId="24">
    <w:abstractNumId w:val="25"/>
  </w:num>
  <w:num w:numId="25">
    <w:abstractNumId w:val="21"/>
  </w:num>
  <w:num w:numId="26">
    <w:abstractNumId w:val="2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16"/>
    <w:rsid w:val="003E6D80"/>
    <w:rsid w:val="008B411D"/>
    <w:rsid w:val="00B47C16"/>
    <w:rsid w:val="00FD1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9B6F-DD1A-4C9C-9F56-B0F64D2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47C1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47C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47C16"/>
    <w:rPr>
      <w:b/>
      <w:bCs/>
    </w:rPr>
  </w:style>
  <w:style w:type="character" w:customStyle="1" w:styleId="entry-title">
    <w:name w:val="entry-title"/>
    <w:basedOn w:val="a0"/>
    <w:rsid w:val="00B47C16"/>
  </w:style>
  <w:style w:type="character" w:customStyle="1" w:styleId="m7eme">
    <w:name w:val="m7eme"/>
    <w:basedOn w:val="a0"/>
    <w:rsid w:val="00B47C16"/>
  </w:style>
  <w:style w:type="character" w:customStyle="1" w:styleId="adtyne">
    <w:name w:val="adtyne"/>
    <w:basedOn w:val="a0"/>
    <w:rsid w:val="00B47C16"/>
  </w:style>
  <w:style w:type="character" w:customStyle="1" w:styleId="vnumgf">
    <w:name w:val="vnumgf"/>
    <w:basedOn w:val="a0"/>
    <w:rsid w:val="00B47C16"/>
  </w:style>
  <w:style w:type="character" w:styleId="-">
    <w:name w:val="Hyperlink"/>
    <w:basedOn w:val="a0"/>
    <w:uiPriority w:val="99"/>
    <w:semiHidden/>
    <w:unhideWhenUsed/>
    <w:rsid w:val="00B47C16"/>
    <w:rPr>
      <w:color w:val="0000FF"/>
      <w:u w:val="single"/>
    </w:rPr>
  </w:style>
  <w:style w:type="character" w:customStyle="1" w:styleId="2Char">
    <w:name w:val="Επικεφαλίδα 2 Char"/>
    <w:basedOn w:val="a0"/>
    <w:link w:val="2"/>
    <w:uiPriority w:val="9"/>
    <w:rsid w:val="00B47C16"/>
    <w:rPr>
      <w:rFonts w:ascii="Times New Roman" w:eastAsia="Times New Roman" w:hAnsi="Times New Roman" w:cs="Times New Roman"/>
      <w:b/>
      <w:bCs/>
      <w:sz w:val="36"/>
      <w:szCs w:val="36"/>
      <w:lang w:eastAsia="el-GR"/>
    </w:rPr>
  </w:style>
  <w:style w:type="character" w:styleId="a4">
    <w:name w:val="Emphasis"/>
    <w:basedOn w:val="a0"/>
    <w:uiPriority w:val="20"/>
    <w:qFormat/>
    <w:rsid w:val="00FD17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3438">
      <w:bodyDiv w:val="1"/>
      <w:marLeft w:val="0"/>
      <w:marRight w:val="0"/>
      <w:marTop w:val="0"/>
      <w:marBottom w:val="0"/>
      <w:divBdr>
        <w:top w:val="none" w:sz="0" w:space="0" w:color="auto"/>
        <w:left w:val="none" w:sz="0" w:space="0" w:color="auto"/>
        <w:bottom w:val="none" w:sz="0" w:space="0" w:color="auto"/>
        <w:right w:val="none" w:sz="0" w:space="0" w:color="auto"/>
      </w:divBdr>
    </w:div>
    <w:div w:id="788667353">
      <w:bodyDiv w:val="1"/>
      <w:marLeft w:val="0"/>
      <w:marRight w:val="0"/>
      <w:marTop w:val="0"/>
      <w:marBottom w:val="0"/>
      <w:divBdr>
        <w:top w:val="none" w:sz="0" w:space="0" w:color="auto"/>
        <w:left w:val="none" w:sz="0" w:space="0" w:color="auto"/>
        <w:bottom w:val="none" w:sz="0" w:space="0" w:color="auto"/>
        <w:right w:val="none" w:sz="0" w:space="0" w:color="auto"/>
      </w:divBdr>
      <w:divsChild>
        <w:div w:id="403377917">
          <w:marLeft w:val="0"/>
          <w:marRight w:val="0"/>
          <w:marTop w:val="0"/>
          <w:marBottom w:val="0"/>
          <w:divBdr>
            <w:top w:val="none" w:sz="0" w:space="0" w:color="auto"/>
            <w:left w:val="none" w:sz="0" w:space="0" w:color="auto"/>
            <w:bottom w:val="none" w:sz="0" w:space="0" w:color="auto"/>
            <w:right w:val="none" w:sz="0" w:space="0" w:color="auto"/>
          </w:divBdr>
          <w:divsChild>
            <w:div w:id="505562361">
              <w:marLeft w:val="0"/>
              <w:marRight w:val="0"/>
              <w:marTop w:val="0"/>
              <w:marBottom w:val="0"/>
              <w:divBdr>
                <w:top w:val="none" w:sz="0" w:space="0" w:color="auto"/>
                <w:left w:val="none" w:sz="0" w:space="0" w:color="auto"/>
                <w:bottom w:val="none" w:sz="0" w:space="0" w:color="auto"/>
                <w:right w:val="none" w:sz="0" w:space="0" w:color="auto"/>
              </w:divBdr>
              <w:divsChild>
                <w:div w:id="18791961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5620121">
                      <w:marLeft w:val="0"/>
                      <w:marRight w:val="0"/>
                      <w:marTop w:val="0"/>
                      <w:marBottom w:val="240"/>
                      <w:divBdr>
                        <w:top w:val="none" w:sz="0" w:space="0" w:color="auto"/>
                        <w:left w:val="none" w:sz="0" w:space="0" w:color="auto"/>
                        <w:bottom w:val="none" w:sz="0" w:space="0" w:color="auto"/>
                        <w:right w:val="none" w:sz="0" w:space="0" w:color="auto"/>
                      </w:divBdr>
                      <w:divsChild>
                        <w:div w:id="183328051">
                          <w:marLeft w:val="0"/>
                          <w:marRight w:val="0"/>
                          <w:marTop w:val="0"/>
                          <w:marBottom w:val="0"/>
                          <w:divBdr>
                            <w:top w:val="none" w:sz="0" w:space="0" w:color="auto"/>
                            <w:left w:val="none" w:sz="0" w:space="0" w:color="auto"/>
                            <w:bottom w:val="none" w:sz="0" w:space="0" w:color="auto"/>
                            <w:right w:val="none" w:sz="0" w:space="0" w:color="auto"/>
                          </w:divBdr>
                          <w:divsChild>
                            <w:div w:id="931931539">
                              <w:marLeft w:val="0"/>
                              <w:marRight w:val="0"/>
                              <w:marTop w:val="0"/>
                              <w:marBottom w:val="0"/>
                              <w:divBdr>
                                <w:top w:val="none" w:sz="0" w:space="0" w:color="auto"/>
                                <w:left w:val="none" w:sz="0" w:space="0" w:color="auto"/>
                                <w:bottom w:val="none" w:sz="0" w:space="0" w:color="auto"/>
                                <w:right w:val="none" w:sz="0" w:space="0" w:color="auto"/>
                              </w:divBdr>
                            </w:div>
                          </w:divsChild>
                        </w:div>
                        <w:div w:id="191303123">
                          <w:marLeft w:val="90"/>
                          <w:marRight w:val="0"/>
                          <w:marTop w:val="0"/>
                          <w:marBottom w:val="0"/>
                          <w:divBdr>
                            <w:top w:val="none" w:sz="0" w:space="0" w:color="auto"/>
                            <w:left w:val="none" w:sz="0" w:space="0" w:color="auto"/>
                            <w:bottom w:val="none" w:sz="0" w:space="0" w:color="auto"/>
                            <w:right w:val="none" w:sz="0" w:space="0" w:color="auto"/>
                          </w:divBdr>
                        </w:div>
                      </w:divsChild>
                    </w:div>
                    <w:div w:id="320818801">
                      <w:marLeft w:val="0"/>
                      <w:marRight w:val="0"/>
                      <w:marTop w:val="0"/>
                      <w:marBottom w:val="0"/>
                      <w:divBdr>
                        <w:top w:val="none" w:sz="0" w:space="0" w:color="auto"/>
                        <w:left w:val="none" w:sz="0" w:space="0" w:color="auto"/>
                        <w:bottom w:val="none" w:sz="0" w:space="0" w:color="auto"/>
                        <w:right w:val="none" w:sz="0" w:space="0" w:color="auto"/>
                      </w:divBdr>
                      <w:divsChild>
                        <w:div w:id="1794669490">
                          <w:marLeft w:val="0"/>
                          <w:marRight w:val="0"/>
                          <w:marTop w:val="0"/>
                          <w:marBottom w:val="0"/>
                          <w:divBdr>
                            <w:top w:val="none" w:sz="0" w:space="0" w:color="auto"/>
                            <w:left w:val="none" w:sz="0" w:space="0" w:color="auto"/>
                            <w:bottom w:val="none" w:sz="0" w:space="0" w:color="auto"/>
                            <w:right w:val="none" w:sz="0" w:space="0" w:color="auto"/>
                          </w:divBdr>
                          <w:divsChild>
                            <w:div w:id="1710492080">
                              <w:marLeft w:val="0"/>
                              <w:marRight w:val="0"/>
                              <w:marTop w:val="0"/>
                              <w:marBottom w:val="0"/>
                              <w:divBdr>
                                <w:top w:val="none" w:sz="0" w:space="0" w:color="auto"/>
                                <w:left w:val="none" w:sz="0" w:space="0" w:color="auto"/>
                                <w:bottom w:val="none" w:sz="0" w:space="0" w:color="auto"/>
                                <w:right w:val="none" w:sz="0" w:space="0" w:color="auto"/>
                              </w:divBdr>
                              <w:divsChild>
                                <w:div w:id="433062051">
                                  <w:marLeft w:val="0"/>
                                  <w:marRight w:val="0"/>
                                  <w:marTop w:val="0"/>
                                  <w:marBottom w:val="0"/>
                                  <w:divBdr>
                                    <w:top w:val="none" w:sz="0" w:space="0" w:color="auto"/>
                                    <w:left w:val="none" w:sz="0" w:space="0" w:color="auto"/>
                                    <w:bottom w:val="none" w:sz="0" w:space="0" w:color="auto"/>
                                    <w:right w:val="none" w:sz="0" w:space="0" w:color="auto"/>
                                  </w:divBdr>
                                  <w:divsChild>
                                    <w:div w:id="1760518398">
                                      <w:marLeft w:val="180"/>
                                      <w:marRight w:val="0"/>
                                      <w:marTop w:val="0"/>
                                      <w:marBottom w:val="0"/>
                                      <w:divBdr>
                                        <w:top w:val="none" w:sz="0" w:space="0" w:color="auto"/>
                                        <w:left w:val="none" w:sz="0" w:space="0" w:color="auto"/>
                                        <w:bottom w:val="none" w:sz="0" w:space="0" w:color="auto"/>
                                        <w:right w:val="none" w:sz="0" w:space="0" w:color="auto"/>
                                      </w:divBdr>
                                      <w:divsChild>
                                        <w:div w:id="20741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5241">
                              <w:marLeft w:val="0"/>
                              <w:marRight w:val="0"/>
                              <w:marTop w:val="0"/>
                              <w:marBottom w:val="0"/>
                              <w:divBdr>
                                <w:top w:val="none" w:sz="0" w:space="0" w:color="auto"/>
                                <w:left w:val="none" w:sz="0" w:space="0" w:color="auto"/>
                                <w:bottom w:val="none" w:sz="0" w:space="0" w:color="auto"/>
                                <w:right w:val="none" w:sz="0" w:space="0" w:color="auto"/>
                              </w:divBdr>
                              <w:divsChild>
                                <w:div w:id="1284538205">
                                  <w:marLeft w:val="0"/>
                                  <w:marRight w:val="0"/>
                                  <w:marTop w:val="0"/>
                                  <w:marBottom w:val="0"/>
                                  <w:divBdr>
                                    <w:top w:val="none" w:sz="0" w:space="0" w:color="auto"/>
                                    <w:left w:val="none" w:sz="0" w:space="0" w:color="auto"/>
                                    <w:bottom w:val="none" w:sz="0" w:space="0" w:color="auto"/>
                                    <w:right w:val="none" w:sz="0" w:space="0" w:color="auto"/>
                                  </w:divBdr>
                                  <w:divsChild>
                                    <w:div w:id="1760248548">
                                      <w:marLeft w:val="180"/>
                                      <w:marRight w:val="0"/>
                                      <w:marTop w:val="0"/>
                                      <w:marBottom w:val="0"/>
                                      <w:divBdr>
                                        <w:top w:val="none" w:sz="0" w:space="0" w:color="auto"/>
                                        <w:left w:val="none" w:sz="0" w:space="0" w:color="auto"/>
                                        <w:bottom w:val="none" w:sz="0" w:space="0" w:color="auto"/>
                                        <w:right w:val="none" w:sz="0" w:space="0" w:color="auto"/>
                                      </w:divBdr>
                                      <w:divsChild>
                                        <w:div w:id="6593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729831">
          <w:marLeft w:val="0"/>
          <w:marRight w:val="0"/>
          <w:marTop w:val="0"/>
          <w:marBottom w:val="0"/>
          <w:divBdr>
            <w:top w:val="none" w:sz="0" w:space="0" w:color="auto"/>
            <w:left w:val="none" w:sz="0" w:space="0" w:color="auto"/>
            <w:bottom w:val="none" w:sz="0" w:space="0" w:color="auto"/>
            <w:right w:val="none" w:sz="0" w:space="0" w:color="auto"/>
          </w:divBdr>
          <w:divsChild>
            <w:div w:id="1700399159">
              <w:marLeft w:val="0"/>
              <w:marRight w:val="0"/>
              <w:marTop w:val="0"/>
              <w:marBottom w:val="0"/>
              <w:divBdr>
                <w:top w:val="none" w:sz="0" w:space="0" w:color="auto"/>
                <w:left w:val="none" w:sz="0" w:space="0" w:color="auto"/>
                <w:bottom w:val="none" w:sz="0" w:space="0" w:color="auto"/>
                <w:right w:val="none" w:sz="0" w:space="0" w:color="auto"/>
              </w:divBdr>
              <w:divsChild>
                <w:div w:id="454913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8446769">
                      <w:marLeft w:val="0"/>
                      <w:marRight w:val="0"/>
                      <w:marTop w:val="0"/>
                      <w:marBottom w:val="240"/>
                      <w:divBdr>
                        <w:top w:val="none" w:sz="0" w:space="0" w:color="auto"/>
                        <w:left w:val="none" w:sz="0" w:space="0" w:color="auto"/>
                        <w:bottom w:val="none" w:sz="0" w:space="0" w:color="auto"/>
                        <w:right w:val="none" w:sz="0" w:space="0" w:color="auto"/>
                      </w:divBdr>
                      <w:divsChild>
                        <w:div w:id="1266504306">
                          <w:marLeft w:val="0"/>
                          <w:marRight w:val="0"/>
                          <w:marTop w:val="0"/>
                          <w:marBottom w:val="0"/>
                          <w:divBdr>
                            <w:top w:val="none" w:sz="0" w:space="0" w:color="auto"/>
                            <w:left w:val="none" w:sz="0" w:space="0" w:color="auto"/>
                            <w:bottom w:val="none" w:sz="0" w:space="0" w:color="auto"/>
                            <w:right w:val="none" w:sz="0" w:space="0" w:color="auto"/>
                          </w:divBdr>
                          <w:divsChild>
                            <w:div w:id="132334749">
                              <w:marLeft w:val="0"/>
                              <w:marRight w:val="0"/>
                              <w:marTop w:val="0"/>
                              <w:marBottom w:val="0"/>
                              <w:divBdr>
                                <w:top w:val="none" w:sz="0" w:space="0" w:color="auto"/>
                                <w:left w:val="none" w:sz="0" w:space="0" w:color="auto"/>
                                <w:bottom w:val="none" w:sz="0" w:space="0" w:color="auto"/>
                                <w:right w:val="none" w:sz="0" w:space="0" w:color="auto"/>
                              </w:divBdr>
                            </w:div>
                          </w:divsChild>
                        </w:div>
                        <w:div w:id="225334682">
                          <w:marLeft w:val="90"/>
                          <w:marRight w:val="0"/>
                          <w:marTop w:val="0"/>
                          <w:marBottom w:val="0"/>
                          <w:divBdr>
                            <w:top w:val="none" w:sz="0" w:space="0" w:color="auto"/>
                            <w:left w:val="none" w:sz="0" w:space="0" w:color="auto"/>
                            <w:bottom w:val="none" w:sz="0" w:space="0" w:color="auto"/>
                            <w:right w:val="none" w:sz="0" w:space="0" w:color="auto"/>
                          </w:divBdr>
                        </w:div>
                      </w:divsChild>
                    </w:div>
                    <w:div w:id="2093962159">
                      <w:marLeft w:val="0"/>
                      <w:marRight w:val="0"/>
                      <w:marTop w:val="0"/>
                      <w:marBottom w:val="0"/>
                      <w:divBdr>
                        <w:top w:val="none" w:sz="0" w:space="0" w:color="auto"/>
                        <w:left w:val="none" w:sz="0" w:space="0" w:color="auto"/>
                        <w:bottom w:val="none" w:sz="0" w:space="0" w:color="auto"/>
                        <w:right w:val="none" w:sz="0" w:space="0" w:color="auto"/>
                      </w:divBdr>
                      <w:divsChild>
                        <w:div w:id="854075161">
                          <w:marLeft w:val="0"/>
                          <w:marRight w:val="0"/>
                          <w:marTop w:val="0"/>
                          <w:marBottom w:val="0"/>
                          <w:divBdr>
                            <w:top w:val="none" w:sz="0" w:space="0" w:color="auto"/>
                            <w:left w:val="none" w:sz="0" w:space="0" w:color="auto"/>
                            <w:bottom w:val="none" w:sz="0" w:space="0" w:color="auto"/>
                            <w:right w:val="none" w:sz="0" w:space="0" w:color="auto"/>
                          </w:divBdr>
                          <w:divsChild>
                            <w:div w:id="1263953064">
                              <w:marLeft w:val="0"/>
                              <w:marRight w:val="0"/>
                              <w:marTop w:val="0"/>
                              <w:marBottom w:val="0"/>
                              <w:divBdr>
                                <w:top w:val="none" w:sz="0" w:space="0" w:color="auto"/>
                                <w:left w:val="none" w:sz="0" w:space="0" w:color="auto"/>
                                <w:bottom w:val="none" w:sz="0" w:space="0" w:color="auto"/>
                                <w:right w:val="none" w:sz="0" w:space="0" w:color="auto"/>
                              </w:divBdr>
                              <w:divsChild>
                                <w:div w:id="1650131059">
                                  <w:marLeft w:val="0"/>
                                  <w:marRight w:val="0"/>
                                  <w:marTop w:val="0"/>
                                  <w:marBottom w:val="0"/>
                                  <w:divBdr>
                                    <w:top w:val="none" w:sz="0" w:space="0" w:color="auto"/>
                                    <w:left w:val="none" w:sz="0" w:space="0" w:color="auto"/>
                                    <w:bottom w:val="none" w:sz="0" w:space="0" w:color="auto"/>
                                    <w:right w:val="none" w:sz="0" w:space="0" w:color="auto"/>
                                  </w:divBdr>
                                  <w:divsChild>
                                    <w:div w:id="3090617">
                                      <w:marLeft w:val="0"/>
                                      <w:marRight w:val="0"/>
                                      <w:marTop w:val="0"/>
                                      <w:marBottom w:val="0"/>
                                      <w:divBdr>
                                        <w:top w:val="none" w:sz="0" w:space="0" w:color="auto"/>
                                        <w:left w:val="none" w:sz="0" w:space="0" w:color="auto"/>
                                        <w:bottom w:val="none" w:sz="0" w:space="0" w:color="auto"/>
                                        <w:right w:val="none" w:sz="0" w:space="0" w:color="auto"/>
                                      </w:divBdr>
                                      <w:divsChild>
                                        <w:div w:id="2391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417598">
          <w:marLeft w:val="0"/>
          <w:marRight w:val="0"/>
          <w:marTop w:val="0"/>
          <w:marBottom w:val="0"/>
          <w:divBdr>
            <w:top w:val="none" w:sz="0" w:space="0" w:color="auto"/>
            <w:left w:val="none" w:sz="0" w:space="0" w:color="auto"/>
            <w:bottom w:val="none" w:sz="0" w:space="0" w:color="auto"/>
            <w:right w:val="none" w:sz="0" w:space="0" w:color="auto"/>
          </w:divBdr>
          <w:divsChild>
            <w:div w:id="1121193836">
              <w:marLeft w:val="0"/>
              <w:marRight w:val="0"/>
              <w:marTop w:val="0"/>
              <w:marBottom w:val="0"/>
              <w:divBdr>
                <w:top w:val="none" w:sz="0" w:space="0" w:color="auto"/>
                <w:left w:val="none" w:sz="0" w:space="0" w:color="auto"/>
                <w:bottom w:val="none" w:sz="0" w:space="0" w:color="auto"/>
                <w:right w:val="none" w:sz="0" w:space="0" w:color="auto"/>
              </w:divBdr>
              <w:divsChild>
                <w:div w:id="11926445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667400">
                      <w:marLeft w:val="0"/>
                      <w:marRight w:val="0"/>
                      <w:marTop w:val="0"/>
                      <w:marBottom w:val="240"/>
                      <w:divBdr>
                        <w:top w:val="none" w:sz="0" w:space="0" w:color="auto"/>
                        <w:left w:val="none" w:sz="0" w:space="0" w:color="auto"/>
                        <w:bottom w:val="none" w:sz="0" w:space="0" w:color="auto"/>
                        <w:right w:val="none" w:sz="0" w:space="0" w:color="auto"/>
                      </w:divBdr>
                      <w:divsChild>
                        <w:div w:id="436289994">
                          <w:marLeft w:val="0"/>
                          <w:marRight w:val="0"/>
                          <w:marTop w:val="0"/>
                          <w:marBottom w:val="0"/>
                          <w:divBdr>
                            <w:top w:val="none" w:sz="0" w:space="0" w:color="auto"/>
                            <w:left w:val="none" w:sz="0" w:space="0" w:color="auto"/>
                            <w:bottom w:val="none" w:sz="0" w:space="0" w:color="auto"/>
                            <w:right w:val="none" w:sz="0" w:space="0" w:color="auto"/>
                          </w:divBdr>
                          <w:divsChild>
                            <w:div w:id="1785882342">
                              <w:marLeft w:val="0"/>
                              <w:marRight w:val="0"/>
                              <w:marTop w:val="0"/>
                              <w:marBottom w:val="0"/>
                              <w:divBdr>
                                <w:top w:val="none" w:sz="0" w:space="0" w:color="auto"/>
                                <w:left w:val="none" w:sz="0" w:space="0" w:color="auto"/>
                                <w:bottom w:val="none" w:sz="0" w:space="0" w:color="auto"/>
                                <w:right w:val="none" w:sz="0" w:space="0" w:color="auto"/>
                              </w:divBdr>
                            </w:div>
                          </w:divsChild>
                        </w:div>
                        <w:div w:id="2119325528">
                          <w:marLeft w:val="90"/>
                          <w:marRight w:val="0"/>
                          <w:marTop w:val="0"/>
                          <w:marBottom w:val="0"/>
                          <w:divBdr>
                            <w:top w:val="none" w:sz="0" w:space="0" w:color="auto"/>
                            <w:left w:val="none" w:sz="0" w:space="0" w:color="auto"/>
                            <w:bottom w:val="none" w:sz="0" w:space="0" w:color="auto"/>
                            <w:right w:val="none" w:sz="0" w:space="0" w:color="auto"/>
                          </w:divBdr>
                        </w:div>
                      </w:divsChild>
                    </w:div>
                    <w:div w:id="843595996">
                      <w:marLeft w:val="0"/>
                      <w:marRight w:val="0"/>
                      <w:marTop w:val="0"/>
                      <w:marBottom w:val="0"/>
                      <w:divBdr>
                        <w:top w:val="none" w:sz="0" w:space="0" w:color="auto"/>
                        <w:left w:val="none" w:sz="0" w:space="0" w:color="auto"/>
                        <w:bottom w:val="none" w:sz="0" w:space="0" w:color="auto"/>
                        <w:right w:val="none" w:sz="0" w:space="0" w:color="auto"/>
                      </w:divBdr>
                      <w:divsChild>
                        <w:div w:id="1372463741">
                          <w:marLeft w:val="0"/>
                          <w:marRight w:val="0"/>
                          <w:marTop w:val="0"/>
                          <w:marBottom w:val="0"/>
                          <w:divBdr>
                            <w:top w:val="none" w:sz="0" w:space="0" w:color="auto"/>
                            <w:left w:val="none" w:sz="0" w:space="0" w:color="auto"/>
                            <w:bottom w:val="none" w:sz="0" w:space="0" w:color="auto"/>
                            <w:right w:val="none" w:sz="0" w:space="0" w:color="auto"/>
                          </w:divBdr>
                          <w:divsChild>
                            <w:div w:id="18703946">
                              <w:marLeft w:val="0"/>
                              <w:marRight w:val="0"/>
                              <w:marTop w:val="0"/>
                              <w:marBottom w:val="0"/>
                              <w:divBdr>
                                <w:top w:val="none" w:sz="0" w:space="0" w:color="auto"/>
                                <w:left w:val="none" w:sz="0" w:space="0" w:color="auto"/>
                                <w:bottom w:val="none" w:sz="0" w:space="0" w:color="auto"/>
                                <w:right w:val="none" w:sz="0" w:space="0" w:color="auto"/>
                              </w:divBdr>
                              <w:divsChild>
                                <w:div w:id="408621447">
                                  <w:marLeft w:val="0"/>
                                  <w:marRight w:val="0"/>
                                  <w:marTop w:val="0"/>
                                  <w:marBottom w:val="0"/>
                                  <w:divBdr>
                                    <w:top w:val="none" w:sz="0" w:space="0" w:color="auto"/>
                                    <w:left w:val="none" w:sz="0" w:space="0" w:color="auto"/>
                                    <w:bottom w:val="none" w:sz="0" w:space="0" w:color="auto"/>
                                    <w:right w:val="none" w:sz="0" w:space="0" w:color="auto"/>
                                  </w:divBdr>
                                  <w:divsChild>
                                    <w:div w:id="1389109551">
                                      <w:marLeft w:val="0"/>
                                      <w:marRight w:val="0"/>
                                      <w:marTop w:val="0"/>
                                      <w:marBottom w:val="0"/>
                                      <w:divBdr>
                                        <w:top w:val="none" w:sz="0" w:space="0" w:color="auto"/>
                                        <w:left w:val="none" w:sz="0" w:space="0" w:color="auto"/>
                                        <w:bottom w:val="none" w:sz="0" w:space="0" w:color="auto"/>
                                        <w:right w:val="none" w:sz="0" w:space="0" w:color="auto"/>
                                      </w:divBdr>
                                      <w:divsChild>
                                        <w:div w:id="20999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842048">
          <w:marLeft w:val="0"/>
          <w:marRight w:val="0"/>
          <w:marTop w:val="0"/>
          <w:marBottom w:val="0"/>
          <w:divBdr>
            <w:top w:val="none" w:sz="0" w:space="0" w:color="auto"/>
            <w:left w:val="none" w:sz="0" w:space="0" w:color="auto"/>
            <w:bottom w:val="none" w:sz="0" w:space="0" w:color="auto"/>
            <w:right w:val="none" w:sz="0" w:space="0" w:color="auto"/>
          </w:divBdr>
          <w:divsChild>
            <w:div w:id="1222642509">
              <w:marLeft w:val="0"/>
              <w:marRight w:val="0"/>
              <w:marTop w:val="0"/>
              <w:marBottom w:val="0"/>
              <w:divBdr>
                <w:top w:val="none" w:sz="0" w:space="0" w:color="auto"/>
                <w:left w:val="none" w:sz="0" w:space="0" w:color="auto"/>
                <w:bottom w:val="none" w:sz="0" w:space="0" w:color="auto"/>
                <w:right w:val="none" w:sz="0" w:space="0" w:color="auto"/>
              </w:divBdr>
              <w:divsChild>
                <w:div w:id="34840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1702372">
                      <w:marLeft w:val="0"/>
                      <w:marRight w:val="0"/>
                      <w:marTop w:val="0"/>
                      <w:marBottom w:val="240"/>
                      <w:divBdr>
                        <w:top w:val="none" w:sz="0" w:space="0" w:color="auto"/>
                        <w:left w:val="none" w:sz="0" w:space="0" w:color="auto"/>
                        <w:bottom w:val="none" w:sz="0" w:space="0" w:color="auto"/>
                        <w:right w:val="none" w:sz="0" w:space="0" w:color="auto"/>
                      </w:divBdr>
                      <w:divsChild>
                        <w:div w:id="522087128">
                          <w:marLeft w:val="0"/>
                          <w:marRight w:val="0"/>
                          <w:marTop w:val="0"/>
                          <w:marBottom w:val="0"/>
                          <w:divBdr>
                            <w:top w:val="none" w:sz="0" w:space="0" w:color="auto"/>
                            <w:left w:val="none" w:sz="0" w:space="0" w:color="auto"/>
                            <w:bottom w:val="none" w:sz="0" w:space="0" w:color="auto"/>
                            <w:right w:val="none" w:sz="0" w:space="0" w:color="auto"/>
                          </w:divBdr>
                          <w:divsChild>
                            <w:div w:id="2125153876">
                              <w:marLeft w:val="0"/>
                              <w:marRight w:val="0"/>
                              <w:marTop w:val="0"/>
                              <w:marBottom w:val="0"/>
                              <w:divBdr>
                                <w:top w:val="none" w:sz="0" w:space="0" w:color="auto"/>
                                <w:left w:val="none" w:sz="0" w:space="0" w:color="auto"/>
                                <w:bottom w:val="none" w:sz="0" w:space="0" w:color="auto"/>
                                <w:right w:val="none" w:sz="0" w:space="0" w:color="auto"/>
                              </w:divBdr>
                            </w:div>
                          </w:divsChild>
                        </w:div>
                        <w:div w:id="392778618">
                          <w:marLeft w:val="90"/>
                          <w:marRight w:val="0"/>
                          <w:marTop w:val="0"/>
                          <w:marBottom w:val="0"/>
                          <w:divBdr>
                            <w:top w:val="none" w:sz="0" w:space="0" w:color="auto"/>
                            <w:left w:val="none" w:sz="0" w:space="0" w:color="auto"/>
                            <w:bottom w:val="none" w:sz="0" w:space="0" w:color="auto"/>
                            <w:right w:val="none" w:sz="0" w:space="0" w:color="auto"/>
                          </w:divBdr>
                        </w:div>
                      </w:divsChild>
                    </w:div>
                    <w:div w:id="573390619">
                      <w:marLeft w:val="0"/>
                      <w:marRight w:val="0"/>
                      <w:marTop w:val="0"/>
                      <w:marBottom w:val="0"/>
                      <w:divBdr>
                        <w:top w:val="none" w:sz="0" w:space="0" w:color="auto"/>
                        <w:left w:val="none" w:sz="0" w:space="0" w:color="auto"/>
                        <w:bottom w:val="none" w:sz="0" w:space="0" w:color="auto"/>
                        <w:right w:val="none" w:sz="0" w:space="0" w:color="auto"/>
                      </w:divBdr>
                      <w:divsChild>
                        <w:div w:id="1580363658">
                          <w:marLeft w:val="0"/>
                          <w:marRight w:val="0"/>
                          <w:marTop w:val="0"/>
                          <w:marBottom w:val="0"/>
                          <w:divBdr>
                            <w:top w:val="none" w:sz="0" w:space="0" w:color="auto"/>
                            <w:left w:val="none" w:sz="0" w:space="0" w:color="auto"/>
                            <w:bottom w:val="none" w:sz="0" w:space="0" w:color="auto"/>
                            <w:right w:val="none" w:sz="0" w:space="0" w:color="auto"/>
                          </w:divBdr>
                          <w:divsChild>
                            <w:div w:id="246041740">
                              <w:marLeft w:val="0"/>
                              <w:marRight w:val="0"/>
                              <w:marTop w:val="0"/>
                              <w:marBottom w:val="0"/>
                              <w:divBdr>
                                <w:top w:val="none" w:sz="0" w:space="0" w:color="auto"/>
                                <w:left w:val="none" w:sz="0" w:space="0" w:color="auto"/>
                                <w:bottom w:val="none" w:sz="0" w:space="0" w:color="auto"/>
                                <w:right w:val="none" w:sz="0" w:space="0" w:color="auto"/>
                              </w:divBdr>
                              <w:divsChild>
                                <w:div w:id="2143498484">
                                  <w:marLeft w:val="0"/>
                                  <w:marRight w:val="0"/>
                                  <w:marTop w:val="0"/>
                                  <w:marBottom w:val="0"/>
                                  <w:divBdr>
                                    <w:top w:val="none" w:sz="0" w:space="0" w:color="auto"/>
                                    <w:left w:val="none" w:sz="0" w:space="0" w:color="auto"/>
                                    <w:bottom w:val="none" w:sz="0" w:space="0" w:color="auto"/>
                                    <w:right w:val="none" w:sz="0" w:space="0" w:color="auto"/>
                                  </w:divBdr>
                                  <w:divsChild>
                                    <w:div w:id="598219638">
                                      <w:marLeft w:val="180"/>
                                      <w:marRight w:val="0"/>
                                      <w:marTop w:val="0"/>
                                      <w:marBottom w:val="0"/>
                                      <w:divBdr>
                                        <w:top w:val="none" w:sz="0" w:space="0" w:color="auto"/>
                                        <w:left w:val="none" w:sz="0" w:space="0" w:color="auto"/>
                                        <w:bottom w:val="none" w:sz="0" w:space="0" w:color="auto"/>
                                        <w:right w:val="none" w:sz="0" w:space="0" w:color="auto"/>
                                      </w:divBdr>
                                      <w:divsChild>
                                        <w:div w:id="21058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5512">
                              <w:marLeft w:val="0"/>
                              <w:marRight w:val="0"/>
                              <w:marTop w:val="0"/>
                              <w:marBottom w:val="0"/>
                              <w:divBdr>
                                <w:top w:val="none" w:sz="0" w:space="0" w:color="auto"/>
                                <w:left w:val="none" w:sz="0" w:space="0" w:color="auto"/>
                                <w:bottom w:val="none" w:sz="0" w:space="0" w:color="auto"/>
                                <w:right w:val="none" w:sz="0" w:space="0" w:color="auto"/>
                              </w:divBdr>
                              <w:divsChild>
                                <w:div w:id="1699773647">
                                  <w:marLeft w:val="0"/>
                                  <w:marRight w:val="0"/>
                                  <w:marTop w:val="0"/>
                                  <w:marBottom w:val="0"/>
                                  <w:divBdr>
                                    <w:top w:val="none" w:sz="0" w:space="0" w:color="auto"/>
                                    <w:left w:val="none" w:sz="0" w:space="0" w:color="auto"/>
                                    <w:bottom w:val="none" w:sz="0" w:space="0" w:color="auto"/>
                                    <w:right w:val="none" w:sz="0" w:space="0" w:color="auto"/>
                                  </w:divBdr>
                                  <w:divsChild>
                                    <w:div w:id="1213426982">
                                      <w:marLeft w:val="180"/>
                                      <w:marRight w:val="0"/>
                                      <w:marTop w:val="0"/>
                                      <w:marBottom w:val="0"/>
                                      <w:divBdr>
                                        <w:top w:val="none" w:sz="0" w:space="0" w:color="auto"/>
                                        <w:left w:val="none" w:sz="0" w:space="0" w:color="auto"/>
                                        <w:bottom w:val="none" w:sz="0" w:space="0" w:color="auto"/>
                                        <w:right w:val="none" w:sz="0" w:space="0" w:color="auto"/>
                                      </w:divBdr>
                                      <w:divsChild>
                                        <w:div w:id="1023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328923">
          <w:marLeft w:val="0"/>
          <w:marRight w:val="0"/>
          <w:marTop w:val="0"/>
          <w:marBottom w:val="0"/>
          <w:divBdr>
            <w:top w:val="none" w:sz="0" w:space="0" w:color="auto"/>
            <w:left w:val="none" w:sz="0" w:space="0" w:color="auto"/>
            <w:bottom w:val="none" w:sz="0" w:space="0" w:color="auto"/>
            <w:right w:val="none" w:sz="0" w:space="0" w:color="auto"/>
          </w:divBdr>
          <w:divsChild>
            <w:div w:id="2002540715">
              <w:marLeft w:val="0"/>
              <w:marRight w:val="0"/>
              <w:marTop w:val="0"/>
              <w:marBottom w:val="0"/>
              <w:divBdr>
                <w:top w:val="none" w:sz="0" w:space="0" w:color="auto"/>
                <w:left w:val="none" w:sz="0" w:space="0" w:color="auto"/>
                <w:bottom w:val="none" w:sz="0" w:space="0" w:color="auto"/>
                <w:right w:val="none" w:sz="0" w:space="0" w:color="auto"/>
              </w:divBdr>
              <w:divsChild>
                <w:div w:id="20194312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0281683">
                      <w:marLeft w:val="0"/>
                      <w:marRight w:val="0"/>
                      <w:marTop w:val="0"/>
                      <w:marBottom w:val="240"/>
                      <w:divBdr>
                        <w:top w:val="none" w:sz="0" w:space="0" w:color="auto"/>
                        <w:left w:val="none" w:sz="0" w:space="0" w:color="auto"/>
                        <w:bottom w:val="none" w:sz="0" w:space="0" w:color="auto"/>
                        <w:right w:val="none" w:sz="0" w:space="0" w:color="auto"/>
                      </w:divBdr>
                      <w:divsChild>
                        <w:div w:id="2013676045">
                          <w:marLeft w:val="0"/>
                          <w:marRight w:val="0"/>
                          <w:marTop w:val="0"/>
                          <w:marBottom w:val="0"/>
                          <w:divBdr>
                            <w:top w:val="none" w:sz="0" w:space="0" w:color="auto"/>
                            <w:left w:val="none" w:sz="0" w:space="0" w:color="auto"/>
                            <w:bottom w:val="none" w:sz="0" w:space="0" w:color="auto"/>
                            <w:right w:val="none" w:sz="0" w:space="0" w:color="auto"/>
                          </w:divBdr>
                          <w:divsChild>
                            <w:div w:id="1014066700">
                              <w:marLeft w:val="0"/>
                              <w:marRight w:val="0"/>
                              <w:marTop w:val="0"/>
                              <w:marBottom w:val="0"/>
                              <w:divBdr>
                                <w:top w:val="none" w:sz="0" w:space="0" w:color="auto"/>
                                <w:left w:val="none" w:sz="0" w:space="0" w:color="auto"/>
                                <w:bottom w:val="none" w:sz="0" w:space="0" w:color="auto"/>
                                <w:right w:val="none" w:sz="0" w:space="0" w:color="auto"/>
                              </w:divBdr>
                            </w:div>
                          </w:divsChild>
                        </w:div>
                        <w:div w:id="256443222">
                          <w:marLeft w:val="90"/>
                          <w:marRight w:val="0"/>
                          <w:marTop w:val="0"/>
                          <w:marBottom w:val="0"/>
                          <w:divBdr>
                            <w:top w:val="none" w:sz="0" w:space="0" w:color="auto"/>
                            <w:left w:val="none" w:sz="0" w:space="0" w:color="auto"/>
                            <w:bottom w:val="none" w:sz="0" w:space="0" w:color="auto"/>
                            <w:right w:val="none" w:sz="0" w:space="0" w:color="auto"/>
                          </w:divBdr>
                        </w:div>
                      </w:divsChild>
                    </w:div>
                    <w:div w:id="1006054783">
                      <w:marLeft w:val="0"/>
                      <w:marRight w:val="0"/>
                      <w:marTop w:val="0"/>
                      <w:marBottom w:val="0"/>
                      <w:divBdr>
                        <w:top w:val="none" w:sz="0" w:space="0" w:color="auto"/>
                        <w:left w:val="none" w:sz="0" w:space="0" w:color="auto"/>
                        <w:bottom w:val="none" w:sz="0" w:space="0" w:color="auto"/>
                        <w:right w:val="none" w:sz="0" w:space="0" w:color="auto"/>
                      </w:divBdr>
                      <w:divsChild>
                        <w:div w:id="1310213964">
                          <w:marLeft w:val="0"/>
                          <w:marRight w:val="0"/>
                          <w:marTop w:val="0"/>
                          <w:marBottom w:val="0"/>
                          <w:divBdr>
                            <w:top w:val="none" w:sz="0" w:space="0" w:color="auto"/>
                            <w:left w:val="none" w:sz="0" w:space="0" w:color="auto"/>
                            <w:bottom w:val="none" w:sz="0" w:space="0" w:color="auto"/>
                            <w:right w:val="none" w:sz="0" w:space="0" w:color="auto"/>
                          </w:divBdr>
                          <w:divsChild>
                            <w:div w:id="215433159">
                              <w:marLeft w:val="0"/>
                              <w:marRight w:val="0"/>
                              <w:marTop w:val="0"/>
                              <w:marBottom w:val="0"/>
                              <w:divBdr>
                                <w:top w:val="none" w:sz="0" w:space="0" w:color="auto"/>
                                <w:left w:val="none" w:sz="0" w:space="0" w:color="auto"/>
                                <w:bottom w:val="none" w:sz="0" w:space="0" w:color="auto"/>
                                <w:right w:val="none" w:sz="0" w:space="0" w:color="auto"/>
                              </w:divBdr>
                              <w:divsChild>
                                <w:div w:id="1007099012">
                                  <w:marLeft w:val="0"/>
                                  <w:marRight w:val="0"/>
                                  <w:marTop w:val="0"/>
                                  <w:marBottom w:val="0"/>
                                  <w:divBdr>
                                    <w:top w:val="none" w:sz="0" w:space="0" w:color="auto"/>
                                    <w:left w:val="none" w:sz="0" w:space="0" w:color="auto"/>
                                    <w:bottom w:val="none" w:sz="0" w:space="0" w:color="auto"/>
                                    <w:right w:val="none" w:sz="0" w:space="0" w:color="auto"/>
                                  </w:divBdr>
                                  <w:divsChild>
                                    <w:div w:id="1254438935">
                                      <w:marLeft w:val="0"/>
                                      <w:marRight w:val="0"/>
                                      <w:marTop w:val="0"/>
                                      <w:marBottom w:val="0"/>
                                      <w:divBdr>
                                        <w:top w:val="none" w:sz="0" w:space="0" w:color="auto"/>
                                        <w:left w:val="none" w:sz="0" w:space="0" w:color="auto"/>
                                        <w:bottom w:val="none" w:sz="0" w:space="0" w:color="auto"/>
                                        <w:right w:val="none" w:sz="0" w:space="0" w:color="auto"/>
                                      </w:divBdr>
                                      <w:divsChild>
                                        <w:div w:id="1582443585">
                                          <w:marLeft w:val="0"/>
                                          <w:marRight w:val="0"/>
                                          <w:marTop w:val="0"/>
                                          <w:marBottom w:val="0"/>
                                          <w:divBdr>
                                            <w:top w:val="none" w:sz="0" w:space="0" w:color="auto"/>
                                            <w:left w:val="none" w:sz="0" w:space="0" w:color="auto"/>
                                            <w:bottom w:val="none" w:sz="0" w:space="0" w:color="auto"/>
                                            <w:right w:val="none" w:sz="0" w:space="0" w:color="auto"/>
                                          </w:divBdr>
                                          <w:divsChild>
                                            <w:div w:id="49227497">
                                              <w:marLeft w:val="180"/>
                                              <w:marRight w:val="0"/>
                                              <w:marTop w:val="0"/>
                                              <w:marBottom w:val="0"/>
                                              <w:divBdr>
                                                <w:top w:val="none" w:sz="0" w:space="0" w:color="auto"/>
                                                <w:left w:val="none" w:sz="0" w:space="0" w:color="auto"/>
                                                <w:bottom w:val="none" w:sz="0" w:space="0" w:color="auto"/>
                                                <w:right w:val="none" w:sz="0" w:space="0" w:color="auto"/>
                                              </w:divBdr>
                                              <w:divsChild>
                                                <w:div w:id="20491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4454">
                                      <w:marLeft w:val="0"/>
                                      <w:marRight w:val="0"/>
                                      <w:marTop w:val="0"/>
                                      <w:marBottom w:val="0"/>
                                      <w:divBdr>
                                        <w:top w:val="none" w:sz="0" w:space="0" w:color="auto"/>
                                        <w:left w:val="none" w:sz="0" w:space="0" w:color="auto"/>
                                        <w:bottom w:val="none" w:sz="0" w:space="0" w:color="auto"/>
                                        <w:right w:val="none" w:sz="0" w:space="0" w:color="auto"/>
                                      </w:divBdr>
                                      <w:divsChild>
                                        <w:div w:id="819813307">
                                          <w:marLeft w:val="0"/>
                                          <w:marRight w:val="0"/>
                                          <w:marTop w:val="0"/>
                                          <w:marBottom w:val="0"/>
                                          <w:divBdr>
                                            <w:top w:val="none" w:sz="0" w:space="0" w:color="auto"/>
                                            <w:left w:val="none" w:sz="0" w:space="0" w:color="auto"/>
                                            <w:bottom w:val="none" w:sz="0" w:space="0" w:color="auto"/>
                                            <w:right w:val="none" w:sz="0" w:space="0" w:color="auto"/>
                                          </w:divBdr>
                                          <w:divsChild>
                                            <w:div w:id="1283727133">
                                              <w:marLeft w:val="180"/>
                                              <w:marRight w:val="0"/>
                                              <w:marTop w:val="0"/>
                                              <w:marBottom w:val="0"/>
                                              <w:divBdr>
                                                <w:top w:val="none" w:sz="0" w:space="0" w:color="auto"/>
                                                <w:left w:val="none" w:sz="0" w:space="0" w:color="auto"/>
                                                <w:bottom w:val="none" w:sz="0" w:space="0" w:color="auto"/>
                                                <w:right w:val="none" w:sz="0" w:space="0" w:color="auto"/>
                                              </w:divBdr>
                                              <w:divsChild>
                                                <w:div w:id="1880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136538">
          <w:marLeft w:val="0"/>
          <w:marRight w:val="0"/>
          <w:marTop w:val="0"/>
          <w:marBottom w:val="0"/>
          <w:divBdr>
            <w:top w:val="none" w:sz="0" w:space="0" w:color="auto"/>
            <w:left w:val="none" w:sz="0" w:space="0" w:color="auto"/>
            <w:bottom w:val="none" w:sz="0" w:space="0" w:color="auto"/>
            <w:right w:val="none" w:sz="0" w:space="0" w:color="auto"/>
          </w:divBdr>
          <w:divsChild>
            <w:div w:id="2143308501">
              <w:marLeft w:val="0"/>
              <w:marRight w:val="0"/>
              <w:marTop w:val="0"/>
              <w:marBottom w:val="0"/>
              <w:divBdr>
                <w:top w:val="none" w:sz="0" w:space="0" w:color="auto"/>
                <w:left w:val="none" w:sz="0" w:space="0" w:color="auto"/>
                <w:bottom w:val="none" w:sz="0" w:space="0" w:color="auto"/>
                <w:right w:val="none" w:sz="0" w:space="0" w:color="auto"/>
              </w:divBdr>
              <w:divsChild>
                <w:div w:id="9183718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363892">
                      <w:marLeft w:val="0"/>
                      <w:marRight w:val="0"/>
                      <w:marTop w:val="0"/>
                      <w:marBottom w:val="240"/>
                      <w:divBdr>
                        <w:top w:val="none" w:sz="0" w:space="0" w:color="auto"/>
                        <w:left w:val="none" w:sz="0" w:space="0" w:color="auto"/>
                        <w:bottom w:val="none" w:sz="0" w:space="0" w:color="auto"/>
                        <w:right w:val="none" w:sz="0" w:space="0" w:color="auto"/>
                      </w:divBdr>
                      <w:divsChild>
                        <w:div w:id="516119149">
                          <w:marLeft w:val="0"/>
                          <w:marRight w:val="0"/>
                          <w:marTop w:val="0"/>
                          <w:marBottom w:val="0"/>
                          <w:divBdr>
                            <w:top w:val="none" w:sz="0" w:space="0" w:color="auto"/>
                            <w:left w:val="none" w:sz="0" w:space="0" w:color="auto"/>
                            <w:bottom w:val="none" w:sz="0" w:space="0" w:color="auto"/>
                            <w:right w:val="none" w:sz="0" w:space="0" w:color="auto"/>
                          </w:divBdr>
                          <w:divsChild>
                            <w:div w:id="978345141">
                              <w:marLeft w:val="0"/>
                              <w:marRight w:val="0"/>
                              <w:marTop w:val="0"/>
                              <w:marBottom w:val="0"/>
                              <w:divBdr>
                                <w:top w:val="none" w:sz="0" w:space="0" w:color="auto"/>
                                <w:left w:val="none" w:sz="0" w:space="0" w:color="auto"/>
                                <w:bottom w:val="none" w:sz="0" w:space="0" w:color="auto"/>
                                <w:right w:val="none" w:sz="0" w:space="0" w:color="auto"/>
                              </w:divBdr>
                            </w:div>
                          </w:divsChild>
                        </w:div>
                        <w:div w:id="966424514">
                          <w:marLeft w:val="90"/>
                          <w:marRight w:val="0"/>
                          <w:marTop w:val="0"/>
                          <w:marBottom w:val="0"/>
                          <w:divBdr>
                            <w:top w:val="none" w:sz="0" w:space="0" w:color="auto"/>
                            <w:left w:val="none" w:sz="0" w:space="0" w:color="auto"/>
                            <w:bottom w:val="none" w:sz="0" w:space="0" w:color="auto"/>
                            <w:right w:val="none" w:sz="0" w:space="0" w:color="auto"/>
                          </w:divBdr>
                        </w:div>
                      </w:divsChild>
                    </w:div>
                    <w:div w:id="1649632163">
                      <w:marLeft w:val="0"/>
                      <w:marRight w:val="0"/>
                      <w:marTop w:val="0"/>
                      <w:marBottom w:val="0"/>
                      <w:divBdr>
                        <w:top w:val="none" w:sz="0" w:space="0" w:color="auto"/>
                        <w:left w:val="none" w:sz="0" w:space="0" w:color="auto"/>
                        <w:bottom w:val="none" w:sz="0" w:space="0" w:color="auto"/>
                        <w:right w:val="none" w:sz="0" w:space="0" w:color="auto"/>
                      </w:divBdr>
                    </w:div>
                    <w:div w:id="1247569618">
                      <w:marLeft w:val="0"/>
                      <w:marRight w:val="0"/>
                      <w:marTop w:val="0"/>
                      <w:marBottom w:val="0"/>
                      <w:divBdr>
                        <w:top w:val="none" w:sz="0" w:space="0" w:color="auto"/>
                        <w:left w:val="none" w:sz="0" w:space="0" w:color="auto"/>
                        <w:bottom w:val="none" w:sz="0" w:space="0" w:color="auto"/>
                        <w:right w:val="none" w:sz="0" w:space="0" w:color="auto"/>
                      </w:divBdr>
                      <w:divsChild>
                        <w:div w:id="277760888">
                          <w:marLeft w:val="0"/>
                          <w:marRight w:val="0"/>
                          <w:marTop w:val="0"/>
                          <w:marBottom w:val="0"/>
                          <w:divBdr>
                            <w:top w:val="none" w:sz="0" w:space="0" w:color="auto"/>
                            <w:left w:val="none" w:sz="0" w:space="0" w:color="auto"/>
                            <w:bottom w:val="none" w:sz="0" w:space="0" w:color="auto"/>
                            <w:right w:val="none" w:sz="0" w:space="0" w:color="auto"/>
                          </w:divBdr>
                          <w:divsChild>
                            <w:div w:id="774398052">
                              <w:marLeft w:val="0"/>
                              <w:marRight w:val="0"/>
                              <w:marTop w:val="0"/>
                              <w:marBottom w:val="0"/>
                              <w:divBdr>
                                <w:top w:val="none" w:sz="0" w:space="0" w:color="auto"/>
                                <w:left w:val="none" w:sz="0" w:space="0" w:color="auto"/>
                                <w:bottom w:val="none" w:sz="0" w:space="0" w:color="auto"/>
                                <w:right w:val="none" w:sz="0" w:space="0" w:color="auto"/>
                              </w:divBdr>
                              <w:divsChild>
                                <w:div w:id="598295851">
                                  <w:marLeft w:val="0"/>
                                  <w:marRight w:val="0"/>
                                  <w:marTop w:val="0"/>
                                  <w:marBottom w:val="0"/>
                                  <w:divBdr>
                                    <w:top w:val="none" w:sz="0" w:space="0" w:color="auto"/>
                                    <w:left w:val="none" w:sz="0" w:space="0" w:color="auto"/>
                                    <w:bottom w:val="none" w:sz="0" w:space="0" w:color="auto"/>
                                    <w:right w:val="none" w:sz="0" w:space="0" w:color="auto"/>
                                  </w:divBdr>
                                  <w:divsChild>
                                    <w:div w:id="1481725748">
                                      <w:marLeft w:val="0"/>
                                      <w:marRight w:val="0"/>
                                      <w:marTop w:val="0"/>
                                      <w:marBottom w:val="0"/>
                                      <w:divBdr>
                                        <w:top w:val="none" w:sz="0" w:space="0" w:color="auto"/>
                                        <w:left w:val="none" w:sz="0" w:space="0" w:color="auto"/>
                                        <w:bottom w:val="none" w:sz="0" w:space="0" w:color="auto"/>
                                        <w:right w:val="none" w:sz="0" w:space="0" w:color="auto"/>
                                      </w:divBdr>
                                      <w:divsChild>
                                        <w:div w:id="914972124">
                                          <w:marLeft w:val="0"/>
                                          <w:marRight w:val="0"/>
                                          <w:marTop w:val="0"/>
                                          <w:marBottom w:val="0"/>
                                          <w:divBdr>
                                            <w:top w:val="none" w:sz="0" w:space="0" w:color="auto"/>
                                            <w:left w:val="none" w:sz="0" w:space="0" w:color="auto"/>
                                            <w:bottom w:val="none" w:sz="0" w:space="0" w:color="auto"/>
                                            <w:right w:val="none" w:sz="0" w:space="0" w:color="auto"/>
                                          </w:divBdr>
                                          <w:divsChild>
                                            <w:div w:id="1998073150">
                                              <w:marLeft w:val="180"/>
                                              <w:marRight w:val="0"/>
                                              <w:marTop w:val="0"/>
                                              <w:marBottom w:val="0"/>
                                              <w:divBdr>
                                                <w:top w:val="none" w:sz="0" w:space="0" w:color="auto"/>
                                                <w:left w:val="none" w:sz="0" w:space="0" w:color="auto"/>
                                                <w:bottom w:val="none" w:sz="0" w:space="0" w:color="auto"/>
                                                <w:right w:val="none" w:sz="0" w:space="0" w:color="auto"/>
                                              </w:divBdr>
                                              <w:divsChild>
                                                <w:div w:id="702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899">
                                      <w:marLeft w:val="0"/>
                                      <w:marRight w:val="0"/>
                                      <w:marTop w:val="0"/>
                                      <w:marBottom w:val="0"/>
                                      <w:divBdr>
                                        <w:top w:val="none" w:sz="0" w:space="0" w:color="auto"/>
                                        <w:left w:val="none" w:sz="0" w:space="0" w:color="auto"/>
                                        <w:bottom w:val="none" w:sz="0" w:space="0" w:color="auto"/>
                                        <w:right w:val="none" w:sz="0" w:space="0" w:color="auto"/>
                                      </w:divBdr>
                                      <w:divsChild>
                                        <w:div w:id="360789013">
                                          <w:marLeft w:val="0"/>
                                          <w:marRight w:val="0"/>
                                          <w:marTop w:val="0"/>
                                          <w:marBottom w:val="0"/>
                                          <w:divBdr>
                                            <w:top w:val="none" w:sz="0" w:space="0" w:color="auto"/>
                                            <w:left w:val="none" w:sz="0" w:space="0" w:color="auto"/>
                                            <w:bottom w:val="none" w:sz="0" w:space="0" w:color="auto"/>
                                            <w:right w:val="none" w:sz="0" w:space="0" w:color="auto"/>
                                          </w:divBdr>
                                          <w:divsChild>
                                            <w:div w:id="456797795">
                                              <w:marLeft w:val="180"/>
                                              <w:marRight w:val="0"/>
                                              <w:marTop w:val="0"/>
                                              <w:marBottom w:val="0"/>
                                              <w:divBdr>
                                                <w:top w:val="none" w:sz="0" w:space="0" w:color="auto"/>
                                                <w:left w:val="none" w:sz="0" w:space="0" w:color="auto"/>
                                                <w:bottom w:val="none" w:sz="0" w:space="0" w:color="auto"/>
                                                <w:right w:val="none" w:sz="0" w:space="0" w:color="auto"/>
                                              </w:divBdr>
                                              <w:divsChild>
                                                <w:div w:id="21130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548301">
          <w:marLeft w:val="0"/>
          <w:marRight w:val="0"/>
          <w:marTop w:val="0"/>
          <w:marBottom w:val="0"/>
          <w:divBdr>
            <w:top w:val="none" w:sz="0" w:space="0" w:color="auto"/>
            <w:left w:val="none" w:sz="0" w:space="0" w:color="auto"/>
            <w:bottom w:val="none" w:sz="0" w:space="0" w:color="auto"/>
            <w:right w:val="none" w:sz="0" w:space="0" w:color="auto"/>
          </w:divBdr>
          <w:divsChild>
            <w:div w:id="229314773">
              <w:marLeft w:val="0"/>
              <w:marRight w:val="0"/>
              <w:marTop w:val="0"/>
              <w:marBottom w:val="0"/>
              <w:divBdr>
                <w:top w:val="none" w:sz="0" w:space="0" w:color="auto"/>
                <w:left w:val="none" w:sz="0" w:space="0" w:color="auto"/>
                <w:bottom w:val="none" w:sz="0" w:space="0" w:color="auto"/>
                <w:right w:val="none" w:sz="0" w:space="0" w:color="auto"/>
              </w:divBdr>
              <w:divsChild>
                <w:div w:id="4764117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3451024">
                      <w:marLeft w:val="0"/>
                      <w:marRight w:val="0"/>
                      <w:marTop w:val="0"/>
                      <w:marBottom w:val="240"/>
                      <w:divBdr>
                        <w:top w:val="none" w:sz="0" w:space="0" w:color="auto"/>
                        <w:left w:val="none" w:sz="0" w:space="0" w:color="auto"/>
                        <w:bottom w:val="none" w:sz="0" w:space="0" w:color="auto"/>
                        <w:right w:val="none" w:sz="0" w:space="0" w:color="auto"/>
                      </w:divBdr>
                      <w:divsChild>
                        <w:div w:id="943000808">
                          <w:marLeft w:val="0"/>
                          <w:marRight w:val="0"/>
                          <w:marTop w:val="0"/>
                          <w:marBottom w:val="0"/>
                          <w:divBdr>
                            <w:top w:val="none" w:sz="0" w:space="0" w:color="auto"/>
                            <w:left w:val="none" w:sz="0" w:space="0" w:color="auto"/>
                            <w:bottom w:val="none" w:sz="0" w:space="0" w:color="auto"/>
                            <w:right w:val="none" w:sz="0" w:space="0" w:color="auto"/>
                          </w:divBdr>
                          <w:divsChild>
                            <w:div w:id="1068958755">
                              <w:marLeft w:val="0"/>
                              <w:marRight w:val="0"/>
                              <w:marTop w:val="0"/>
                              <w:marBottom w:val="0"/>
                              <w:divBdr>
                                <w:top w:val="none" w:sz="0" w:space="0" w:color="auto"/>
                                <w:left w:val="none" w:sz="0" w:space="0" w:color="auto"/>
                                <w:bottom w:val="none" w:sz="0" w:space="0" w:color="auto"/>
                                <w:right w:val="none" w:sz="0" w:space="0" w:color="auto"/>
                              </w:divBdr>
                            </w:div>
                          </w:divsChild>
                        </w:div>
                        <w:div w:id="1030373235">
                          <w:marLeft w:val="90"/>
                          <w:marRight w:val="0"/>
                          <w:marTop w:val="0"/>
                          <w:marBottom w:val="0"/>
                          <w:divBdr>
                            <w:top w:val="none" w:sz="0" w:space="0" w:color="auto"/>
                            <w:left w:val="none" w:sz="0" w:space="0" w:color="auto"/>
                            <w:bottom w:val="none" w:sz="0" w:space="0" w:color="auto"/>
                            <w:right w:val="none" w:sz="0" w:space="0" w:color="auto"/>
                          </w:divBdr>
                        </w:div>
                      </w:divsChild>
                    </w:div>
                    <w:div w:id="601574933">
                      <w:marLeft w:val="0"/>
                      <w:marRight w:val="0"/>
                      <w:marTop w:val="0"/>
                      <w:marBottom w:val="0"/>
                      <w:divBdr>
                        <w:top w:val="none" w:sz="0" w:space="0" w:color="auto"/>
                        <w:left w:val="none" w:sz="0" w:space="0" w:color="auto"/>
                        <w:bottom w:val="none" w:sz="0" w:space="0" w:color="auto"/>
                        <w:right w:val="none" w:sz="0" w:space="0" w:color="auto"/>
                      </w:divBdr>
                      <w:divsChild>
                        <w:div w:id="816801406">
                          <w:marLeft w:val="0"/>
                          <w:marRight w:val="0"/>
                          <w:marTop w:val="0"/>
                          <w:marBottom w:val="0"/>
                          <w:divBdr>
                            <w:top w:val="none" w:sz="0" w:space="0" w:color="auto"/>
                            <w:left w:val="none" w:sz="0" w:space="0" w:color="auto"/>
                            <w:bottom w:val="none" w:sz="0" w:space="0" w:color="auto"/>
                            <w:right w:val="none" w:sz="0" w:space="0" w:color="auto"/>
                          </w:divBdr>
                          <w:divsChild>
                            <w:div w:id="1339847386">
                              <w:marLeft w:val="0"/>
                              <w:marRight w:val="0"/>
                              <w:marTop w:val="0"/>
                              <w:marBottom w:val="0"/>
                              <w:divBdr>
                                <w:top w:val="none" w:sz="0" w:space="0" w:color="auto"/>
                                <w:left w:val="none" w:sz="0" w:space="0" w:color="auto"/>
                                <w:bottom w:val="none" w:sz="0" w:space="0" w:color="auto"/>
                                <w:right w:val="none" w:sz="0" w:space="0" w:color="auto"/>
                              </w:divBdr>
                              <w:divsChild>
                                <w:div w:id="1537347023">
                                  <w:marLeft w:val="0"/>
                                  <w:marRight w:val="0"/>
                                  <w:marTop w:val="0"/>
                                  <w:marBottom w:val="0"/>
                                  <w:divBdr>
                                    <w:top w:val="none" w:sz="0" w:space="0" w:color="auto"/>
                                    <w:left w:val="none" w:sz="0" w:space="0" w:color="auto"/>
                                    <w:bottom w:val="none" w:sz="0" w:space="0" w:color="auto"/>
                                    <w:right w:val="none" w:sz="0" w:space="0" w:color="auto"/>
                                  </w:divBdr>
                                  <w:divsChild>
                                    <w:div w:id="254435262">
                                      <w:marLeft w:val="0"/>
                                      <w:marRight w:val="0"/>
                                      <w:marTop w:val="0"/>
                                      <w:marBottom w:val="0"/>
                                      <w:divBdr>
                                        <w:top w:val="none" w:sz="0" w:space="0" w:color="auto"/>
                                        <w:left w:val="none" w:sz="0" w:space="0" w:color="auto"/>
                                        <w:bottom w:val="none" w:sz="0" w:space="0" w:color="auto"/>
                                        <w:right w:val="none" w:sz="0" w:space="0" w:color="auto"/>
                                      </w:divBdr>
                                      <w:divsChild>
                                        <w:div w:id="603616495">
                                          <w:marLeft w:val="0"/>
                                          <w:marRight w:val="0"/>
                                          <w:marTop w:val="0"/>
                                          <w:marBottom w:val="0"/>
                                          <w:divBdr>
                                            <w:top w:val="none" w:sz="0" w:space="0" w:color="auto"/>
                                            <w:left w:val="none" w:sz="0" w:space="0" w:color="auto"/>
                                            <w:bottom w:val="none" w:sz="0" w:space="0" w:color="auto"/>
                                            <w:right w:val="none" w:sz="0" w:space="0" w:color="auto"/>
                                          </w:divBdr>
                                          <w:divsChild>
                                            <w:div w:id="1217082332">
                                              <w:marLeft w:val="180"/>
                                              <w:marRight w:val="0"/>
                                              <w:marTop w:val="0"/>
                                              <w:marBottom w:val="0"/>
                                              <w:divBdr>
                                                <w:top w:val="none" w:sz="0" w:space="0" w:color="auto"/>
                                                <w:left w:val="none" w:sz="0" w:space="0" w:color="auto"/>
                                                <w:bottom w:val="none" w:sz="0" w:space="0" w:color="auto"/>
                                                <w:right w:val="none" w:sz="0" w:space="0" w:color="auto"/>
                                              </w:divBdr>
                                              <w:divsChild>
                                                <w:div w:id="8520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89119">
                                      <w:marLeft w:val="0"/>
                                      <w:marRight w:val="0"/>
                                      <w:marTop w:val="0"/>
                                      <w:marBottom w:val="0"/>
                                      <w:divBdr>
                                        <w:top w:val="none" w:sz="0" w:space="0" w:color="auto"/>
                                        <w:left w:val="none" w:sz="0" w:space="0" w:color="auto"/>
                                        <w:bottom w:val="none" w:sz="0" w:space="0" w:color="auto"/>
                                        <w:right w:val="none" w:sz="0" w:space="0" w:color="auto"/>
                                      </w:divBdr>
                                      <w:divsChild>
                                        <w:div w:id="1578859450">
                                          <w:marLeft w:val="0"/>
                                          <w:marRight w:val="0"/>
                                          <w:marTop w:val="0"/>
                                          <w:marBottom w:val="0"/>
                                          <w:divBdr>
                                            <w:top w:val="none" w:sz="0" w:space="0" w:color="auto"/>
                                            <w:left w:val="none" w:sz="0" w:space="0" w:color="auto"/>
                                            <w:bottom w:val="none" w:sz="0" w:space="0" w:color="auto"/>
                                            <w:right w:val="none" w:sz="0" w:space="0" w:color="auto"/>
                                          </w:divBdr>
                                          <w:divsChild>
                                            <w:div w:id="1901013835">
                                              <w:marLeft w:val="180"/>
                                              <w:marRight w:val="0"/>
                                              <w:marTop w:val="0"/>
                                              <w:marBottom w:val="0"/>
                                              <w:divBdr>
                                                <w:top w:val="none" w:sz="0" w:space="0" w:color="auto"/>
                                                <w:left w:val="none" w:sz="0" w:space="0" w:color="auto"/>
                                                <w:bottom w:val="none" w:sz="0" w:space="0" w:color="auto"/>
                                                <w:right w:val="none" w:sz="0" w:space="0" w:color="auto"/>
                                              </w:divBdr>
                                              <w:divsChild>
                                                <w:div w:id="2774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90003">
          <w:marLeft w:val="0"/>
          <w:marRight w:val="0"/>
          <w:marTop w:val="0"/>
          <w:marBottom w:val="0"/>
          <w:divBdr>
            <w:top w:val="none" w:sz="0" w:space="0" w:color="auto"/>
            <w:left w:val="none" w:sz="0" w:space="0" w:color="auto"/>
            <w:bottom w:val="none" w:sz="0" w:space="0" w:color="auto"/>
            <w:right w:val="none" w:sz="0" w:space="0" w:color="auto"/>
          </w:divBdr>
          <w:divsChild>
            <w:div w:id="1381241998">
              <w:marLeft w:val="0"/>
              <w:marRight w:val="0"/>
              <w:marTop w:val="0"/>
              <w:marBottom w:val="0"/>
              <w:divBdr>
                <w:top w:val="none" w:sz="0" w:space="0" w:color="auto"/>
                <w:left w:val="none" w:sz="0" w:space="0" w:color="auto"/>
                <w:bottom w:val="none" w:sz="0" w:space="0" w:color="auto"/>
                <w:right w:val="none" w:sz="0" w:space="0" w:color="auto"/>
              </w:divBdr>
              <w:divsChild>
                <w:div w:id="4018782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3485183">
                      <w:marLeft w:val="0"/>
                      <w:marRight w:val="0"/>
                      <w:marTop w:val="0"/>
                      <w:marBottom w:val="240"/>
                      <w:divBdr>
                        <w:top w:val="none" w:sz="0" w:space="0" w:color="auto"/>
                        <w:left w:val="none" w:sz="0" w:space="0" w:color="auto"/>
                        <w:bottom w:val="none" w:sz="0" w:space="0" w:color="auto"/>
                        <w:right w:val="none" w:sz="0" w:space="0" w:color="auto"/>
                      </w:divBdr>
                      <w:divsChild>
                        <w:div w:id="1176113596">
                          <w:marLeft w:val="0"/>
                          <w:marRight w:val="0"/>
                          <w:marTop w:val="0"/>
                          <w:marBottom w:val="0"/>
                          <w:divBdr>
                            <w:top w:val="none" w:sz="0" w:space="0" w:color="auto"/>
                            <w:left w:val="none" w:sz="0" w:space="0" w:color="auto"/>
                            <w:bottom w:val="none" w:sz="0" w:space="0" w:color="auto"/>
                            <w:right w:val="none" w:sz="0" w:space="0" w:color="auto"/>
                          </w:divBdr>
                          <w:divsChild>
                            <w:div w:id="1362707059">
                              <w:marLeft w:val="0"/>
                              <w:marRight w:val="0"/>
                              <w:marTop w:val="0"/>
                              <w:marBottom w:val="0"/>
                              <w:divBdr>
                                <w:top w:val="none" w:sz="0" w:space="0" w:color="auto"/>
                                <w:left w:val="none" w:sz="0" w:space="0" w:color="auto"/>
                                <w:bottom w:val="none" w:sz="0" w:space="0" w:color="auto"/>
                                <w:right w:val="none" w:sz="0" w:space="0" w:color="auto"/>
                              </w:divBdr>
                            </w:div>
                          </w:divsChild>
                        </w:div>
                        <w:div w:id="1781797563">
                          <w:marLeft w:val="90"/>
                          <w:marRight w:val="0"/>
                          <w:marTop w:val="0"/>
                          <w:marBottom w:val="0"/>
                          <w:divBdr>
                            <w:top w:val="none" w:sz="0" w:space="0" w:color="auto"/>
                            <w:left w:val="none" w:sz="0" w:space="0" w:color="auto"/>
                            <w:bottom w:val="none" w:sz="0" w:space="0" w:color="auto"/>
                            <w:right w:val="none" w:sz="0" w:space="0" w:color="auto"/>
                          </w:divBdr>
                        </w:div>
                      </w:divsChild>
                    </w:div>
                    <w:div w:id="140389937">
                      <w:marLeft w:val="0"/>
                      <w:marRight w:val="0"/>
                      <w:marTop w:val="0"/>
                      <w:marBottom w:val="0"/>
                      <w:divBdr>
                        <w:top w:val="none" w:sz="0" w:space="0" w:color="auto"/>
                        <w:left w:val="none" w:sz="0" w:space="0" w:color="auto"/>
                        <w:bottom w:val="none" w:sz="0" w:space="0" w:color="auto"/>
                        <w:right w:val="none" w:sz="0" w:space="0" w:color="auto"/>
                      </w:divBdr>
                      <w:divsChild>
                        <w:div w:id="430518219">
                          <w:marLeft w:val="0"/>
                          <w:marRight w:val="0"/>
                          <w:marTop w:val="0"/>
                          <w:marBottom w:val="0"/>
                          <w:divBdr>
                            <w:top w:val="none" w:sz="0" w:space="0" w:color="auto"/>
                            <w:left w:val="none" w:sz="0" w:space="0" w:color="auto"/>
                            <w:bottom w:val="none" w:sz="0" w:space="0" w:color="auto"/>
                            <w:right w:val="none" w:sz="0" w:space="0" w:color="auto"/>
                          </w:divBdr>
                          <w:divsChild>
                            <w:div w:id="2092386870">
                              <w:marLeft w:val="0"/>
                              <w:marRight w:val="0"/>
                              <w:marTop w:val="0"/>
                              <w:marBottom w:val="0"/>
                              <w:divBdr>
                                <w:top w:val="none" w:sz="0" w:space="0" w:color="auto"/>
                                <w:left w:val="none" w:sz="0" w:space="0" w:color="auto"/>
                                <w:bottom w:val="none" w:sz="0" w:space="0" w:color="auto"/>
                                <w:right w:val="none" w:sz="0" w:space="0" w:color="auto"/>
                              </w:divBdr>
                              <w:divsChild>
                                <w:div w:id="704018377">
                                  <w:marLeft w:val="0"/>
                                  <w:marRight w:val="0"/>
                                  <w:marTop w:val="0"/>
                                  <w:marBottom w:val="0"/>
                                  <w:divBdr>
                                    <w:top w:val="none" w:sz="0" w:space="0" w:color="auto"/>
                                    <w:left w:val="none" w:sz="0" w:space="0" w:color="auto"/>
                                    <w:bottom w:val="none" w:sz="0" w:space="0" w:color="auto"/>
                                    <w:right w:val="none" w:sz="0" w:space="0" w:color="auto"/>
                                  </w:divBdr>
                                  <w:divsChild>
                                    <w:div w:id="2033921826">
                                      <w:marLeft w:val="0"/>
                                      <w:marRight w:val="0"/>
                                      <w:marTop w:val="0"/>
                                      <w:marBottom w:val="0"/>
                                      <w:divBdr>
                                        <w:top w:val="none" w:sz="0" w:space="0" w:color="auto"/>
                                        <w:left w:val="none" w:sz="0" w:space="0" w:color="auto"/>
                                        <w:bottom w:val="none" w:sz="0" w:space="0" w:color="auto"/>
                                        <w:right w:val="none" w:sz="0" w:space="0" w:color="auto"/>
                                      </w:divBdr>
                                      <w:divsChild>
                                        <w:div w:id="661398900">
                                          <w:marLeft w:val="0"/>
                                          <w:marRight w:val="0"/>
                                          <w:marTop w:val="0"/>
                                          <w:marBottom w:val="0"/>
                                          <w:divBdr>
                                            <w:top w:val="none" w:sz="0" w:space="0" w:color="auto"/>
                                            <w:left w:val="none" w:sz="0" w:space="0" w:color="auto"/>
                                            <w:bottom w:val="none" w:sz="0" w:space="0" w:color="auto"/>
                                            <w:right w:val="none" w:sz="0" w:space="0" w:color="auto"/>
                                          </w:divBdr>
                                          <w:divsChild>
                                            <w:div w:id="1466655055">
                                              <w:marLeft w:val="180"/>
                                              <w:marRight w:val="0"/>
                                              <w:marTop w:val="0"/>
                                              <w:marBottom w:val="0"/>
                                              <w:divBdr>
                                                <w:top w:val="none" w:sz="0" w:space="0" w:color="auto"/>
                                                <w:left w:val="none" w:sz="0" w:space="0" w:color="auto"/>
                                                <w:bottom w:val="none" w:sz="0" w:space="0" w:color="auto"/>
                                                <w:right w:val="none" w:sz="0" w:space="0" w:color="auto"/>
                                              </w:divBdr>
                                              <w:divsChild>
                                                <w:div w:id="1659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41501">
                                      <w:marLeft w:val="0"/>
                                      <w:marRight w:val="0"/>
                                      <w:marTop w:val="0"/>
                                      <w:marBottom w:val="0"/>
                                      <w:divBdr>
                                        <w:top w:val="none" w:sz="0" w:space="0" w:color="auto"/>
                                        <w:left w:val="none" w:sz="0" w:space="0" w:color="auto"/>
                                        <w:bottom w:val="none" w:sz="0" w:space="0" w:color="auto"/>
                                        <w:right w:val="none" w:sz="0" w:space="0" w:color="auto"/>
                                      </w:divBdr>
                                      <w:divsChild>
                                        <w:div w:id="361249392">
                                          <w:marLeft w:val="0"/>
                                          <w:marRight w:val="0"/>
                                          <w:marTop w:val="0"/>
                                          <w:marBottom w:val="0"/>
                                          <w:divBdr>
                                            <w:top w:val="none" w:sz="0" w:space="0" w:color="auto"/>
                                            <w:left w:val="none" w:sz="0" w:space="0" w:color="auto"/>
                                            <w:bottom w:val="none" w:sz="0" w:space="0" w:color="auto"/>
                                            <w:right w:val="none" w:sz="0" w:space="0" w:color="auto"/>
                                          </w:divBdr>
                                          <w:divsChild>
                                            <w:div w:id="1107116864">
                                              <w:marLeft w:val="180"/>
                                              <w:marRight w:val="0"/>
                                              <w:marTop w:val="0"/>
                                              <w:marBottom w:val="0"/>
                                              <w:divBdr>
                                                <w:top w:val="none" w:sz="0" w:space="0" w:color="auto"/>
                                                <w:left w:val="none" w:sz="0" w:space="0" w:color="auto"/>
                                                <w:bottom w:val="none" w:sz="0" w:space="0" w:color="auto"/>
                                                <w:right w:val="none" w:sz="0" w:space="0" w:color="auto"/>
                                              </w:divBdr>
                                              <w:divsChild>
                                                <w:div w:id="14073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79671">
          <w:marLeft w:val="0"/>
          <w:marRight w:val="0"/>
          <w:marTop w:val="0"/>
          <w:marBottom w:val="0"/>
          <w:divBdr>
            <w:top w:val="none" w:sz="0" w:space="0" w:color="auto"/>
            <w:left w:val="none" w:sz="0" w:space="0" w:color="auto"/>
            <w:bottom w:val="none" w:sz="0" w:space="0" w:color="auto"/>
            <w:right w:val="none" w:sz="0" w:space="0" w:color="auto"/>
          </w:divBdr>
          <w:divsChild>
            <w:div w:id="236017739">
              <w:marLeft w:val="0"/>
              <w:marRight w:val="0"/>
              <w:marTop w:val="0"/>
              <w:marBottom w:val="0"/>
              <w:divBdr>
                <w:top w:val="none" w:sz="0" w:space="0" w:color="auto"/>
                <w:left w:val="none" w:sz="0" w:space="0" w:color="auto"/>
                <w:bottom w:val="none" w:sz="0" w:space="0" w:color="auto"/>
                <w:right w:val="none" w:sz="0" w:space="0" w:color="auto"/>
              </w:divBdr>
              <w:divsChild>
                <w:div w:id="10158827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7768282">
                      <w:marLeft w:val="0"/>
                      <w:marRight w:val="0"/>
                      <w:marTop w:val="0"/>
                      <w:marBottom w:val="240"/>
                      <w:divBdr>
                        <w:top w:val="none" w:sz="0" w:space="0" w:color="auto"/>
                        <w:left w:val="none" w:sz="0" w:space="0" w:color="auto"/>
                        <w:bottom w:val="none" w:sz="0" w:space="0" w:color="auto"/>
                        <w:right w:val="none" w:sz="0" w:space="0" w:color="auto"/>
                      </w:divBdr>
                      <w:divsChild>
                        <w:div w:id="172034890">
                          <w:marLeft w:val="0"/>
                          <w:marRight w:val="0"/>
                          <w:marTop w:val="0"/>
                          <w:marBottom w:val="0"/>
                          <w:divBdr>
                            <w:top w:val="none" w:sz="0" w:space="0" w:color="auto"/>
                            <w:left w:val="none" w:sz="0" w:space="0" w:color="auto"/>
                            <w:bottom w:val="none" w:sz="0" w:space="0" w:color="auto"/>
                            <w:right w:val="none" w:sz="0" w:space="0" w:color="auto"/>
                          </w:divBdr>
                          <w:divsChild>
                            <w:div w:id="2053455773">
                              <w:marLeft w:val="0"/>
                              <w:marRight w:val="0"/>
                              <w:marTop w:val="0"/>
                              <w:marBottom w:val="0"/>
                              <w:divBdr>
                                <w:top w:val="none" w:sz="0" w:space="0" w:color="auto"/>
                                <w:left w:val="none" w:sz="0" w:space="0" w:color="auto"/>
                                <w:bottom w:val="none" w:sz="0" w:space="0" w:color="auto"/>
                                <w:right w:val="none" w:sz="0" w:space="0" w:color="auto"/>
                              </w:divBdr>
                            </w:div>
                          </w:divsChild>
                        </w:div>
                        <w:div w:id="417557009">
                          <w:marLeft w:val="90"/>
                          <w:marRight w:val="0"/>
                          <w:marTop w:val="0"/>
                          <w:marBottom w:val="0"/>
                          <w:divBdr>
                            <w:top w:val="none" w:sz="0" w:space="0" w:color="auto"/>
                            <w:left w:val="none" w:sz="0" w:space="0" w:color="auto"/>
                            <w:bottom w:val="none" w:sz="0" w:space="0" w:color="auto"/>
                            <w:right w:val="none" w:sz="0" w:space="0" w:color="auto"/>
                          </w:divBdr>
                        </w:div>
                      </w:divsChild>
                    </w:div>
                    <w:div w:id="47459719">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873883647">
                              <w:marLeft w:val="0"/>
                              <w:marRight w:val="0"/>
                              <w:marTop w:val="0"/>
                              <w:marBottom w:val="0"/>
                              <w:divBdr>
                                <w:top w:val="none" w:sz="0" w:space="0" w:color="auto"/>
                                <w:left w:val="none" w:sz="0" w:space="0" w:color="auto"/>
                                <w:bottom w:val="none" w:sz="0" w:space="0" w:color="auto"/>
                                <w:right w:val="none" w:sz="0" w:space="0" w:color="auto"/>
                              </w:divBdr>
                              <w:divsChild>
                                <w:div w:id="1881553658">
                                  <w:marLeft w:val="0"/>
                                  <w:marRight w:val="0"/>
                                  <w:marTop w:val="0"/>
                                  <w:marBottom w:val="0"/>
                                  <w:divBdr>
                                    <w:top w:val="none" w:sz="0" w:space="0" w:color="auto"/>
                                    <w:left w:val="none" w:sz="0" w:space="0" w:color="auto"/>
                                    <w:bottom w:val="none" w:sz="0" w:space="0" w:color="auto"/>
                                    <w:right w:val="none" w:sz="0" w:space="0" w:color="auto"/>
                                  </w:divBdr>
                                  <w:divsChild>
                                    <w:div w:id="1113089194">
                                      <w:marLeft w:val="0"/>
                                      <w:marRight w:val="0"/>
                                      <w:marTop w:val="0"/>
                                      <w:marBottom w:val="0"/>
                                      <w:divBdr>
                                        <w:top w:val="none" w:sz="0" w:space="0" w:color="auto"/>
                                        <w:left w:val="none" w:sz="0" w:space="0" w:color="auto"/>
                                        <w:bottom w:val="none" w:sz="0" w:space="0" w:color="auto"/>
                                        <w:right w:val="none" w:sz="0" w:space="0" w:color="auto"/>
                                      </w:divBdr>
                                      <w:divsChild>
                                        <w:div w:id="20958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505231">
          <w:marLeft w:val="0"/>
          <w:marRight w:val="0"/>
          <w:marTop w:val="0"/>
          <w:marBottom w:val="0"/>
          <w:divBdr>
            <w:top w:val="none" w:sz="0" w:space="0" w:color="auto"/>
            <w:left w:val="none" w:sz="0" w:space="0" w:color="auto"/>
            <w:bottom w:val="none" w:sz="0" w:space="0" w:color="auto"/>
            <w:right w:val="none" w:sz="0" w:space="0" w:color="auto"/>
          </w:divBdr>
          <w:divsChild>
            <w:div w:id="1060979849">
              <w:marLeft w:val="0"/>
              <w:marRight w:val="0"/>
              <w:marTop w:val="0"/>
              <w:marBottom w:val="0"/>
              <w:divBdr>
                <w:top w:val="none" w:sz="0" w:space="0" w:color="auto"/>
                <w:left w:val="none" w:sz="0" w:space="0" w:color="auto"/>
                <w:bottom w:val="none" w:sz="0" w:space="0" w:color="auto"/>
                <w:right w:val="none" w:sz="0" w:space="0" w:color="auto"/>
              </w:divBdr>
              <w:divsChild>
                <w:div w:id="16546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664394">
                      <w:marLeft w:val="0"/>
                      <w:marRight w:val="0"/>
                      <w:marTop w:val="0"/>
                      <w:marBottom w:val="240"/>
                      <w:divBdr>
                        <w:top w:val="none" w:sz="0" w:space="0" w:color="auto"/>
                        <w:left w:val="none" w:sz="0" w:space="0" w:color="auto"/>
                        <w:bottom w:val="none" w:sz="0" w:space="0" w:color="auto"/>
                        <w:right w:val="none" w:sz="0" w:space="0" w:color="auto"/>
                      </w:divBdr>
                      <w:divsChild>
                        <w:div w:id="758798305">
                          <w:marLeft w:val="0"/>
                          <w:marRight w:val="0"/>
                          <w:marTop w:val="0"/>
                          <w:marBottom w:val="0"/>
                          <w:divBdr>
                            <w:top w:val="none" w:sz="0" w:space="0" w:color="auto"/>
                            <w:left w:val="none" w:sz="0" w:space="0" w:color="auto"/>
                            <w:bottom w:val="none" w:sz="0" w:space="0" w:color="auto"/>
                            <w:right w:val="none" w:sz="0" w:space="0" w:color="auto"/>
                          </w:divBdr>
                          <w:divsChild>
                            <w:div w:id="2044162134">
                              <w:marLeft w:val="0"/>
                              <w:marRight w:val="0"/>
                              <w:marTop w:val="0"/>
                              <w:marBottom w:val="0"/>
                              <w:divBdr>
                                <w:top w:val="none" w:sz="0" w:space="0" w:color="auto"/>
                                <w:left w:val="none" w:sz="0" w:space="0" w:color="auto"/>
                                <w:bottom w:val="none" w:sz="0" w:space="0" w:color="auto"/>
                                <w:right w:val="none" w:sz="0" w:space="0" w:color="auto"/>
                              </w:divBdr>
                            </w:div>
                          </w:divsChild>
                        </w:div>
                        <w:div w:id="2019623286">
                          <w:marLeft w:val="90"/>
                          <w:marRight w:val="0"/>
                          <w:marTop w:val="0"/>
                          <w:marBottom w:val="0"/>
                          <w:divBdr>
                            <w:top w:val="none" w:sz="0" w:space="0" w:color="auto"/>
                            <w:left w:val="none" w:sz="0" w:space="0" w:color="auto"/>
                            <w:bottom w:val="none" w:sz="0" w:space="0" w:color="auto"/>
                            <w:right w:val="none" w:sz="0" w:space="0" w:color="auto"/>
                          </w:divBdr>
                        </w:div>
                      </w:divsChild>
                    </w:div>
                    <w:div w:id="1950500469">
                      <w:marLeft w:val="0"/>
                      <w:marRight w:val="0"/>
                      <w:marTop w:val="0"/>
                      <w:marBottom w:val="0"/>
                      <w:divBdr>
                        <w:top w:val="none" w:sz="0" w:space="0" w:color="auto"/>
                        <w:left w:val="none" w:sz="0" w:space="0" w:color="auto"/>
                        <w:bottom w:val="none" w:sz="0" w:space="0" w:color="auto"/>
                        <w:right w:val="none" w:sz="0" w:space="0" w:color="auto"/>
                      </w:divBdr>
                      <w:divsChild>
                        <w:div w:id="2435141">
                          <w:marLeft w:val="0"/>
                          <w:marRight w:val="0"/>
                          <w:marTop w:val="0"/>
                          <w:marBottom w:val="0"/>
                          <w:divBdr>
                            <w:top w:val="none" w:sz="0" w:space="0" w:color="auto"/>
                            <w:left w:val="none" w:sz="0" w:space="0" w:color="auto"/>
                            <w:bottom w:val="none" w:sz="0" w:space="0" w:color="auto"/>
                            <w:right w:val="none" w:sz="0" w:space="0" w:color="auto"/>
                          </w:divBdr>
                          <w:divsChild>
                            <w:div w:id="626862707">
                              <w:marLeft w:val="0"/>
                              <w:marRight w:val="0"/>
                              <w:marTop w:val="0"/>
                              <w:marBottom w:val="0"/>
                              <w:divBdr>
                                <w:top w:val="none" w:sz="0" w:space="0" w:color="auto"/>
                                <w:left w:val="none" w:sz="0" w:space="0" w:color="auto"/>
                                <w:bottom w:val="none" w:sz="0" w:space="0" w:color="auto"/>
                                <w:right w:val="none" w:sz="0" w:space="0" w:color="auto"/>
                              </w:divBdr>
                              <w:divsChild>
                                <w:div w:id="1591544043">
                                  <w:marLeft w:val="0"/>
                                  <w:marRight w:val="0"/>
                                  <w:marTop w:val="0"/>
                                  <w:marBottom w:val="0"/>
                                  <w:divBdr>
                                    <w:top w:val="none" w:sz="0" w:space="0" w:color="auto"/>
                                    <w:left w:val="none" w:sz="0" w:space="0" w:color="auto"/>
                                    <w:bottom w:val="none" w:sz="0" w:space="0" w:color="auto"/>
                                    <w:right w:val="none" w:sz="0" w:space="0" w:color="auto"/>
                                  </w:divBdr>
                                  <w:divsChild>
                                    <w:div w:id="606892844">
                                      <w:marLeft w:val="0"/>
                                      <w:marRight w:val="0"/>
                                      <w:marTop w:val="0"/>
                                      <w:marBottom w:val="0"/>
                                      <w:divBdr>
                                        <w:top w:val="none" w:sz="0" w:space="0" w:color="auto"/>
                                        <w:left w:val="none" w:sz="0" w:space="0" w:color="auto"/>
                                        <w:bottom w:val="none" w:sz="0" w:space="0" w:color="auto"/>
                                        <w:right w:val="none" w:sz="0" w:space="0" w:color="auto"/>
                                      </w:divBdr>
                                      <w:divsChild>
                                        <w:div w:id="294993041">
                                          <w:marLeft w:val="0"/>
                                          <w:marRight w:val="0"/>
                                          <w:marTop w:val="0"/>
                                          <w:marBottom w:val="0"/>
                                          <w:divBdr>
                                            <w:top w:val="none" w:sz="0" w:space="0" w:color="auto"/>
                                            <w:left w:val="none" w:sz="0" w:space="0" w:color="auto"/>
                                            <w:bottom w:val="none" w:sz="0" w:space="0" w:color="auto"/>
                                            <w:right w:val="none" w:sz="0" w:space="0" w:color="auto"/>
                                          </w:divBdr>
                                          <w:divsChild>
                                            <w:div w:id="1388072185">
                                              <w:marLeft w:val="180"/>
                                              <w:marRight w:val="0"/>
                                              <w:marTop w:val="0"/>
                                              <w:marBottom w:val="0"/>
                                              <w:divBdr>
                                                <w:top w:val="none" w:sz="0" w:space="0" w:color="auto"/>
                                                <w:left w:val="none" w:sz="0" w:space="0" w:color="auto"/>
                                                <w:bottom w:val="none" w:sz="0" w:space="0" w:color="auto"/>
                                                <w:right w:val="none" w:sz="0" w:space="0" w:color="auto"/>
                                              </w:divBdr>
                                              <w:divsChild>
                                                <w:div w:id="7167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673">
                                      <w:marLeft w:val="0"/>
                                      <w:marRight w:val="0"/>
                                      <w:marTop w:val="0"/>
                                      <w:marBottom w:val="0"/>
                                      <w:divBdr>
                                        <w:top w:val="none" w:sz="0" w:space="0" w:color="auto"/>
                                        <w:left w:val="none" w:sz="0" w:space="0" w:color="auto"/>
                                        <w:bottom w:val="none" w:sz="0" w:space="0" w:color="auto"/>
                                        <w:right w:val="none" w:sz="0" w:space="0" w:color="auto"/>
                                      </w:divBdr>
                                      <w:divsChild>
                                        <w:div w:id="105513473">
                                          <w:marLeft w:val="0"/>
                                          <w:marRight w:val="0"/>
                                          <w:marTop w:val="0"/>
                                          <w:marBottom w:val="0"/>
                                          <w:divBdr>
                                            <w:top w:val="none" w:sz="0" w:space="0" w:color="auto"/>
                                            <w:left w:val="none" w:sz="0" w:space="0" w:color="auto"/>
                                            <w:bottom w:val="none" w:sz="0" w:space="0" w:color="auto"/>
                                            <w:right w:val="none" w:sz="0" w:space="0" w:color="auto"/>
                                          </w:divBdr>
                                          <w:divsChild>
                                            <w:div w:id="1096051676">
                                              <w:marLeft w:val="180"/>
                                              <w:marRight w:val="0"/>
                                              <w:marTop w:val="0"/>
                                              <w:marBottom w:val="0"/>
                                              <w:divBdr>
                                                <w:top w:val="none" w:sz="0" w:space="0" w:color="auto"/>
                                                <w:left w:val="none" w:sz="0" w:space="0" w:color="auto"/>
                                                <w:bottom w:val="none" w:sz="0" w:space="0" w:color="auto"/>
                                                <w:right w:val="none" w:sz="0" w:space="0" w:color="auto"/>
                                              </w:divBdr>
                                              <w:divsChild>
                                                <w:div w:id="21464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00237">
      <w:bodyDiv w:val="1"/>
      <w:marLeft w:val="0"/>
      <w:marRight w:val="0"/>
      <w:marTop w:val="0"/>
      <w:marBottom w:val="0"/>
      <w:divBdr>
        <w:top w:val="none" w:sz="0" w:space="0" w:color="auto"/>
        <w:left w:val="none" w:sz="0" w:space="0" w:color="auto"/>
        <w:bottom w:val="none" w:sz="0" w:space="0" w:color="auto"/>
        <w:right w:val="none" w:sz="0" w:space="0" w:color="auto"/>
      </w:divBdr>
    </w:div>
    <w:div w:id="17679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antikleidi.com/2019/01/29/daskalakis_exostrefia/" TargetMode="External"/><Relationship Id="rId18" Type="http://schemas.openxmlformats.org/officeDocument/2006/relationships/hyperlink" Target="https://antikleidi.com/2019/01/29/daskalakis_exostrefia/" TargetMode="External"/><Relationship Id="rId3" Type="http://schemas.openxmlformats.org/officeDocument/2006/relationships/settings" Target="settings.xml"/><Relationship Id="rId21" Type="http://schemas.openxmlformats.org/officeDocument/2006/relationships/hyperlink" Target="http://www.cnn.gr/" TargetMode="External"/><Relationship Id="rId7" Type="http://schemas.openxmlformats.org/officeDocument/2006/relationships/hyperlink" Target="http://www.lifo.gr/" TargetMode="External"/><Relationship Id="rId12" Type="http://schemas.openxmlformats.org/officeDocument/2006/relationships/hyperlink" Target="https://antikleidi.com/2019/01/29/daskalakis_exostrefia/" TargetMode="External"/><Relationship Id="rId17" Type="http://schemas.openxmlformats.org/officeDocument/2006/relationships/hyperlink" Target="https://www.lifo.gr/now/culture/225770/pethane-i-niki-goylandri-i-filanthropos-kai-zografos-poy-idryse-to-moyseio-fysikis-istorias?fbclid=IwAR2KiuIIoY26gHiEJ6-ty7r5LN5p6HKfWyXsNsKQdOV-qWVFYScXucqwcHs" TargetMode="External"/><Relationship Id="rId2" Type="http://schemas.openxmlformats.org/officeDocument/2006/relationships/styles" Target="styles.xml"/><Relationship Id="rId16" Type="http://schemas.openxmlformats.org/officeDocument/2006/relationships/hyperlink" Target="https://www.thesprotia24.gr/archives/author/spyros" TargetMode="External"/><Relationship Id="rId20" Type="http://schemas.openxmlformats.org/officeDocument/2006/relationships/hyperlink" Target="http://psychologein.dagorastos.net/"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3.xml"/><Relationship Id="rId5" Type="http://schemas.openxmlformats.org/officeDocument/2006/relationships/image" Target="media/image1.wmf"/><Relationship Id="rId15" Type="http://schemas.openxmlformats.org/officeDocument/2006/relationships/hyperlink" Target="https://antikleidi.com/2019/01/29/daskalakis_exostrefia/" TargetMode="External"/><Relationship Id="rId23" Type="http://schemas.openxmlformats.org/officeDocument/2006/relationships/theme" Target="theme/theme1.xml"/><Relationship Id="rId10" Type="http://schemas.openxmlformats.org/officeDocument/2006/relationships/hyperlink" Target="http://www.lifo.gr/" TargetMode="External"/><Relationship Id="rId19" Type="http://schemas.openxmlformats.org/officeDocument/2006/relationships/hyperlink" Target="http://psychologein.dagorastos.net/2018/10/22/%cf%87%cf%81%ce%ae%cf%83%ce%b7-%ce%b6%cf%8e%cf%89%ce%bd-%cf%83%ce%b5-%ce%b8%ce%b5%cf%81%ce%b1%cf%80%ce%b5%cf%85%cf%84%ce%b9%ce%ba%ce%ac-%cf%80%ce%bb%ce%b1%ce%af%cf%83%ce%b9%ce%b1-%ce%bc%ce%b9%ce%b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ifo.gr/"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3924</Words>
  <Characters>21192</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dc:creator>
  <cp:keywords/>
  <dc:description/>
  <cp:lastModifiedBy>ΝΙΚΟΣ</cp:lastModifiedBy>
  <cp:revision>2</cp:revision>
  <dcterms:created xsi:type="dcterms:W3CDTF">2023-03-20T06:48:00Z</dcterms:created>
  <dcterms:modified xsi:type="dcterms:W3CDTF">2023-03-20T07:05:00Z</dcterms:modified>
</cp:coreProperties>
</file>