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648" w:rsidRPr="00203044" w:rsidRDefault="002344BD" w:rsidP="00F80648">
      <w:pPr>
        <w:spacing w:after="0" w:line="240" w:lineRule="auto"/>
        <w:jc w:val="center"/>
        <w:rPr>
          <w:rFonts w:ascii="Corbel" w:eastAsia="Calibri" w:hAnsi="Corbel" w:cs="Times New Roman"/>
          <w:b/>
          <w:sz w:val="28"/>
          <w:szCs w:val="28"/>
        </w:rPr>
      </w:pPr>
      <w:r>
        <w:rPr>
          <w:rFonts w:ascii="Corbel" w:eastAsia="Calibri" w:hAnsi="Corbel" w:cs="Times New Roman"/>
          <w:b/>
          <w:smallCaps/>
          <w:sz w:val="28"/>
          <w:szCs w:val="28"/>
        </w:rPr>
        <w:t xml:space="preserve">Α. </w:t>
      </w:r>
      <w:r w:rsidR="00300320" w:rsidRPr="00203044">
        <w:rPr>
          <w:rFonts w:ascii="Corbel" w:eastAsia="Calibri" w:hAnsi="Corbel" w:cs="Times New Roman"/>
          <w:b/>
          <w:smallCaps/>
          <w:sz w:val="28"/>
          <w:szCs w:val="28"/>
        </w:rPr>
        <w:t>Τ</w:t>
      </w:r>
      <w:r w:rsidR="00300320">
        <w:rPr>
          <w:rFonts w:ascii="Corbel" w:eastAsia="Calibri" w:hAnsi="Corbel" w:cs="Times New Roman"/>
          <w:b/>
          <w:smallCaps/>
          <w:sz w:val="28"/>
          <w:szCs w:val="28"/>
        </w:rPr>
        <w:t>ρόποι</w:t>
      </w:r>
      <w:r w:rsidR="00203044">
        <w:rPr>
          <w:rFonts w:ascii="Corbel" w:eastAsia="Calibri" w:hAnsi="Corbel" w:cs="Times New Roman"/>
          <w:b/>
          <w:smallCaps/>
          <w:sz w:val="28"/>
          <w:szCs w:val="28"/>
        </w:rPr>
        <w:t xml:space="preserve"> και</w:t>
      </w:r>
      <w:r w:rsidR="00F80648" w:rsidRPr="00203044">
        <w:rPr>
          <w:rFonts w:ascii="Corbel" w:eastAsia="Calibri" w:hAnsi="Corbel" w:cs="Times New Roman"/>
          <w:b/>
          <w:sz w:val="28"/>
          <w:szCs w:val="28"/>
        </w:rPr>
        <w:t xml:space="preserve">  </w:t>
      </w:r>
      <w:r w:rsidR="00300320" w:rsidRPr="00203044">
        <w:rPr>
          <w:rFonts w:ascii="Corbel" w:eastAsia="Calibri" w:hAnsi="Corbel" w:cs="Times New Roman"/>
          <w:b/>
          <w:sz w:val="28"/>
          <w:szCs w:val="28"/>
        </w:rPr>
        <w:t>Μ</w:t>
      </w:r>
      <w:r w:rsidR="00300320">
        <w:rPr>
          <w:rFonts w:ascii="Corbel" w:eastAsia="Calibri" w:hAnsi="Corbel" w:cs="Times New Roman"/>
          <w:b/>
          <w:smallCaps/>
          <w:sz w:val="28"/>
          <w:szCs w:val="28"/>
        </w:rPr>
        <w:t>έσα</w:t>
      </w:r>
      <w:r w:rsidR="00F80648" w:rsidRPr="00203044">
        <w:rPr>
          <w:rFonts w:ascii="Corbel" w:eastAsia="Calibri" w:hAnsi="Corbel" w:cs="Times New Roman"/>
          <w:b/>
          <w:sz w:val="28"/>
          <w:szCs w:val="28"/>
        </w:rPr>
        <w:t xml:space="preserve"> </w:t>
      </w:r>
      <w:r w:rsidR="00300320" w:rsidRPr="00203044">
        <w:rPr>
          <w:rFonts w:ascii="Corbel" w:eastAsia="Calibri" w:hAnsi="Corbel" w:cs="Times New Roman"/>
          <w:b/>
          <w:smallCaps/>
          <w:sz w:val="28"/>
          <w:szCs w:val="28"/>
        </w:rPr>
        <w:t>Π</w:t>
      </w:r>
      <w:r w:rsidR="00300320">
        <w:rPr>
          <w:rFonts w:ascii="Corbel" w:eastAsia="Calibri" w:hAnsi="Corbel" w:cs="Times New Roman"/>
          <w:b/>
          <w:smallCaps/>
          <w:sz w:val="28"/>
          <w:szCs w:val="28"/>
        </w:rPr>
        <w:t>ειθούς</w:t>
      </w:r>
    </w:p>
    <w:p w:rsidR="00F80648" w:rsidRPr="00203044" w:rsidRDefault="00F80648" w:rsidP="00F80648">
      <w:pPr>
        <w:spacing w:after="0" w:line="240" w:lineRule="auto"/>
        <w:jc w:val="center"/>
        <w:rPr>
          <w:rFonts w:ascii="Corbel" w:eastAsia="Calibri" w:hAnsi="Corbel" w:cs="Times New Roman"/>
          <w:b/>
        </w:rPr>
      </w:pPr>
    </w:p>
    <w:tbl>
      <w:tblPr>
        <w:tblW w:w="0" w:type="auto"/>
        <w:tblInd w:w="-77" w:type="dxa"/>
        <w:tblLayout w:type="fixed"/>
        <w:tblLook w:val="0000" w:firstRow="0" w:lastRow="0" w:firstColumn="0" w:lastColumn="0" w:noHBand="0" w:noVBand="0"/>
      </w:tblPr>
      <w:tblGrid>
        <w:gridCol w:w="3060"/>
        <w:gridCol w:w="3780"/>
        <w:gridCol w:w="3970"/>
      </w:tblGrid>
      <w:tr w:rsidR="00F80648" w:rsidRPr="00203044" w:rsidTr="008C445F">
        <w:trPr>
          <w:trHeight w:val="260"/>
        </w:trPr>
        <w:tc>
          <w:tcPr>
            <w:tcW w:w="3060" w:type="dxa"/>
            <w:tcBorders>
              <w:top w:val="single" w:sz="4" w:space="0" w:color="000000"/>
              <w:left w:val="single" w:sz="4" w:space="0" w:color="000000"/>
              <w:bottom w:val="single" w:sz="8" w:space="0" w:color="000000"/>
            </w:tcBorders>
            <w:shd w:val="clear" w:color="auto" w:fill="auto"/>
          </w:tcPr>
          <w:p w:rsidR="00F80648" w:rsidRPr="00203044" w:rsidRDefault="00F80648" w:rsidP="008C445F">
            <w:pPr>
              <w:snapToGrid w:val="0"/>
              <w:spacing w:after="0" w:line="240" w:lineRule="auto"/>
              <w:jc w:val="center"/>
              <w:rPr>
                <w:rFonts w:ascii="Corbel" w:eastAsia="Calibri" w:hAnsi="Corbel" w:cs="Times New Roman"/>
                <w:b/>
                <w:sz w:val="24"/>
                <w:szCs w:val="24"/>
              </w:rPr>
            </w:pPr>
            <w:r w:rsidRPr="00203044">
              <w:rPr>
                <w:rFonts w:ascii="Corbel" w:eastAsia="Calibri" w:hAnsi="Corbel" w:cs="Times New Roman"/>
                <w:b/>
                <w:sz w:val="24"/>
                <w:szCs w:val="24"/>
              </w:rPr>
              <w:t>ΤΡΟΠΟΙ  ΠΕΙΘΟΥΣ</w:t>
            </w:r>
          </w:p>
        </w:tc>
        <w:tc>
          <w:tcPr>
            <w:tcW w:w="3780" w:type="dxa"/>
            <w:tcBorders>
              <w:top w:val="single" w:sz="4" w:space="0" w:color="000000"/>
              <w:left w:val="single" w:sz="4" w:space="0" w:color="000000"/>
              <w:bottom w:val="single" w:sz="8" w:space="0" w:color="000000"/>
            </w:tcBorders>
            <w:shd w:val="clear" w:color="auto" w:fill="auto"/>
          </w:tcPr>
          <w:p w:rsidR="00F80648" w:rsidRPr="00203044" w:rsidRDefault="00F80648" w:rsidP="008C445F">
            <w:pPr>
              <w:snapToGrid w:val="0"/>
              <w:spacing w:after="0" w:line="240" w:lineRule="auto"/>
              <w:jc w:val="center"/>
              <w:rPr>
                <w:rFonts w:ascii="Corbel" w:eastAsia="Calibri" w:hAnsi="Corbel" w:cs="Times New Roman"/>
                <w:b/>
                <w:sz w:val="24"/>
                <w:szCs w:val="24"/>
              </w:rPr>
            </w:pPr>
            <w:r w:rsidRPr="00203044">
              <w:rPr>
                <w:rFonts w:ascii="Corbel" w:eastAsia="Calibri" w:hAnsi="Corbel" w:cs="Times New Roman"/>
                <w:b/>
                <w:sz w:val="24"/>
                <w:szCs w:val="24"/>
              </w:rPr>
              <w:t>ΜΕΣΑ  ΠΕΙΘΟΥΣ</w:t>
            </w:r>
          </w:p>
        </w:tc>
        <w:tc>
          <w:tcPr>
            <w:tcW w:w="3970" w:type="dxa"/>
            <w:tcBorders>
              <w:top w:val="single" w:sz="4" w:space="0" w:color="000000"/>
              <w:left w:val="single" w:sz="4" w:space="0" w:color="000000"/>
              <w:bottom w:val="single" w:sz="8" w:space="0" w:color="000000"/>
              <w:right w:val="single" w:sz="4" w:space="0" w:color="000000"/>
            </w:tcBorders>
            <w:shd w:val="clear" w:color="auto" w:fill="auto"/>
          </w:tcPr>
          <w:p w:rsidR="00F80648" w:rsidRPr="00203044" w:rsidRDefault="00F80648" w:rsidP="008C445F">
            <w:pPr>
              <w:snapToGrid w:val="0"/>
              <w:spacing w:after="0" w:line="240" w:lineRule="auto"/>
              <w:jc w:val="center"/>
              <w:rPr>
                <w:rFonts w:ascii="Corbel" w:eastAsia="Calibri" w:hAnsi="Corbel" w:cs="Times New Roman"/>
                <w:b/>
                <w:sz w:val="24"/>
                <w:szCs w:val="24"/>
              </w:rPr>
            </w:pPr>
            <w:r w:rsidRPr="00203044">
              <w:rPr>
                <w:rFonts w:ascii="Corbel" w:eastAsia="Calibri" w:hAnsi="Corbel" w:cs="Times New Roman"/>
                <w:b/>
                <w:sz w:val="24"/>
                <w:szCs w:val="24"/>
              </w:rPr>
              <w:t>ΣΚΟΠΟΣ</w:t>
            </w:r>
          </w:p>
        </w:tc>
      </w:tr>
      <w:tr w:rsidR="00F80648" w:rsidRPr="00203044" w:rsidTr="008C445F">
        <w:trPr>
          <w:trHeight w:val="769"/>
        </w:trPr>
        <w:tc>
          <w:tcPr>
            <w:tcW w:w="3060" w:type="dxa"/>
            <w:tcBorders>
              <w:top w:val="single" w:sz="8" w:space="0" w:color="000000"/>
              <w:left w:val="single" w:sz="4" w:space="0" w:color="000000"/>
              <w:bottom w:val="single" w:sz="8" w:space="0" w:color="000000"/>
            </w:tcBorders>
            <w:shd w:val="clear" w:color="auto" w:fill="auto"/>
          </w:tcPr>
          <w:p w:rsidR="00F80648" w:rsidRPr="00203044" w:rsidRDefault="00F80648" w:rsidP="008C445F">
            <w:pPr>
              <w:snapToGrid w:val="0"/>
              <w:spacing w:after="0" w:line="240" w:lineRule="auto"/>
              <w:rPr>
                <w:rFonts w:ascii="Corbel" w:eastAsia="Calibri" w:hAnsi="Corbel" w:cs="Times New Roman"/>
              </w:rPr>
            </w:pPr>
            <w:r w:rsidRPr="00203044">
              <w:rPr>
                <w:rFonts w:ascii="Corbel" w:eastAsia="Calibri" w:hAnsi="Corbel" w:cs="Times New Roman"/>
                <w:b/>
              </w:rPr>
              <w:t>Επίκληση στη λογική</w:t>
            </w:r>
          </w:p>
        </w:tc>
        <w:tc>
          <w:tcPr>
            <w:tcW w:w="3780" w:type="dxa"/>
            <w:tcBorders>
              <w:top w:val="single" w:sz="8" w:space="0" w:color="000000"/>
              <w:left w:val="single" w:sz="4" w:space="0" w:color="000000"/>
              <w:bottom w:val="single" w:sz="8" w:space="0" w:color="000000"/>
            </w:tcBorders>
            <w:shd w:val="clear" w:color="auto" w:fill="auto"/>
          </w:tcPr>
          <w:p w:rsidR="00F80648" w:rsidRPr="00203044" w:rsidRDefault="00F80648" w:rsidP="008C445F">
            <w:pPr>
              <w:snapToGrid w:val="0"/>
              <w:spacing w:after="0" w:line="240" w:lineRule="auto"/>
              <w:rPr>
                <w:rFonts w:ascii="Corbel" w:eastAsia="Calibri" w:hAnsi="Corbel" w:cs="Times New Roman"/>
              </w:rPr>
            </w:pPr>
            <w:r w:rsidRPr="00203044">
              <w:rPr>
                <w:rFonts w:ascii="Corbel" w:eastAsia="Calibri" w:hAnsi="Corbel" w:cs="Times New Roman"/>
              </w:rPr>
              <w:t>Επιχειρήματα (συλλογισμοί),</w:t>
            </w:r>
          </w:p>
          <w:p w:rsidR="00F80648" w:rsidRPr="00203044" w:rsidRDefault="00F80648" w:rsidP="008C445F">
            <w:pPr>
              <w:spacing w:after="0" w:line="240" w:lineRule="auto"/>
              <w:rPr>
                <w:rFonts w:ascii="Corbel" w:eastAsia="Calibri" w:hAnsi="Corbel" w:cs="Times New Roman"/>
              </w:rPr>
            </w:pPr>
            <w:r w:rsidRPr="00203044">
              <w:rPr>
                <w:rFonts w:ascii="Corbel" w:eastAsia="Calibri" w:hAnsi="Corbel" w:cs="Times New Roman"/>
              </w:rPr>
              <w:t xml:space="preserve">τεκμήρια (παραδείγματα, γεγονότα, </w:t>
            </w:r>
            <w:r w:rsidRPr="00203044">
              <w:rPr>
                <w:rFonts w:ascii="Corbel" w:hAnsi="Corbel"/>
              </w:rPr>
              <w:t>στατιστικά στοιχεία κτλ.) [σ. 8</w:t>
            </w:r>
            <w:r w:rsidRPr="00203044">
              <w:rPr>
                <w:rFonts w:ascii="Corbel" w:eastAsia="Calibri" w:hAnsi="Corbel" w:cs="Times New Roman"/>
              </w:rPr>
              <w:t>]</w:t>
            </w:r>
            <w:r w:rsidR="00300320">
              <w:rPr>
                <w:rFonts w:ascii="Corbel" w:eastAsia="Calibri" w:hAnsi="Corbel" w:cs="Times New Roman"/>
                <w:b/>
                <w:vertAlign w:val="superscript"/>
              </w:rPr>
              <w:t>*</w:t>
            </w:r>
          </w:p>
        </w:tc>
        <w:tc>
          <w:tcPr>
            <w:tcW w:w="3970" w:type="dxa"/>
            <w:tcBorders>
              <w:top w:val="single" w:sz="8" w:space="0" w:color="000000"/>
              <w:left w:val="single" w:sz="4" w:space="0" w:color="000000"/>
              <w:bottom w:val="single" w:sz="8" w:space="0" w:color="000000"/>
              <w:right w:val="single" w:sz="4" w:space="0" w:color="000000"/>
            </w:tcBorders>
            <w:shd w:val="clear" w:color="auto" w:fill="auto"/>
          </w:tcPr>
          <w:p w:rsidR="00F80648" w:rsidRPr="00203044" w:rsidRDefault="00F80648" w:rsidP="008C445F">
            <w:pPr>
              <w:snapToGrid w:val="0"/>
              <w:spacing w:after="0" w:line="240" w:lineRule="auto"/>
              <w:rPr>
                <w:rFonts w:ascii="Corbel" w:eastAsia="Calibri" w:hAnsi="Corbel" w:cs="Times New Roman"/>
              </w:rPr>
            </w:pPr>
            <w:r w:rsidRPr="00203044">
              <w:rPr>
                <w:rFonts w:ascii="Corbel" w:eastAsia="Calibri" w:hAnsi="Corbel" w:cs="Times New Roman"/>
              </w:rPr>
              <w:t>Να αποδείξει κάποιος την ορθότητα μιας θέσης / άποψης</w:t>
            </w:r>
          </w:p>
        </w:tc>
      </w:tr>
      <w:tr w:rsidR="00F80648" w:rsidRPr="00203044" w:rsidTr="008C445F">
        <w:trPr>
          <w:trHeight w:val="1008"/>
        </w:trPr>
        <w:tc>
          <w:tcPr>
            <w:tcW w:w="3060" w:type="dxa"/>
            <w:tcBorders>
              <w:top w:val="single" w:sz="8" w:space="0" w:color="000000"/>
              <w:left w:val="single" w:sz="4" w:space="0" w:color="000000"/>
              <w:bottom w:val="single" w:sz="8" w:space="0" w:color="000000"/>
            </w:tcBorders>
            <w:shd w:val="clear" w:color="auto" w:fill="auto"/>
          </w:tcPr>
          <w:p w:rsidR="00F80648" w:rsidRPr="00300320" w:rsidRDefault="00F80648" w:rsidP="00300320">
            <w:pPr>
              <w:snapToGrid w:val="0"/>
              <w:spacing w:after="0" w:line="240" w:lineRule="auto"/>
              <w:rPr>
                <w:rFonts w:ascii="Corbel" w:eastAsia="Calibri" w:hAnsi="Corbel" w:cs="Times New Roman"/>
                <w:b/>
                <w:vertAlign w:val="superscript"/>
              </w:rPr>
            </w:pPr>
            <w:r w:rsidRPr="00203044">
              <w:rPr>
                <w:rFonts w:ascii="Corbel" w:eastAsia="Calibri" w:hAnsi="Corbel" w:cs="Times New Roman"/>
                <w:b/>
              </w:rPr>
              <w:t>Επίκληση στο συναίσθημα (του</w:t>
            </w:r>
            <w:r w:rsidRPr="00203044">
              <w:rPr>
                <w:rFonts w:ascii="Corbel" w:hAnsi="Corbel"/>
                <w:b/>
              </w:rPr>
              <w:t xml:space="preserve"> </w:t>
            </w:r>
            <w:r w:rsidRPr="00203044">
              <w:rPr>
                <w:rFonts w:ascii="Corbel" w:eastAsia="Calibri" w:hAnsi="Corbel" w:cs="Times New Roman"/>
                <w:b/>
              </w:rPr>
              <w:t xml:space="preserve">δέκτη) </w:t>
            </w:r>
            <w:r w:rsidRPr="00203044">
              <w:rPr>
                <w:rFonts w:ascii="Corbel" w:hAnsi="Corbel"/>
              </w:rPr>
              <w:t>[σ. 37</w:t>
            </w:r>
            <w:r w:rsidRPr="00203044">
              <w:rPr>
                <w:rFonts w:ascii="Corbel" w:eastAsia="Calibri" w:hAnsi="Corbel" w:cs="Times New Roman"/>
              </w:rPr>
              <w:t>]</w:t>
            </w:r>
          </w:p>
        </w:tc>
        <w:tc>
          <w:tcPr>
            <w:tcW w:w="3780" w:type="dxa"/>
            <w:tcBorders>
              <w:top w:val="single" w:sz="8" w:space="0" w:color="000000"/>
              <w:left w:val="single" w:sz="4" w:space="0" w:color="000000"/>
              <w:bottom w:val="single" w:sz="8" w:space="0" w:color="000000"/>
            </w:tcBorders>
            <w:shd w:val="clear" w:color="auto" w:fill="auto"/>
          </w:tcPr>
          <w:p w:rsidR="00F80648" w:rsidRPr="00203044" w:rsidRDefault="00F80648" w:rsidP="008C445F">
            <w:pPr>
              <w:snapToGrid w:val="0"/>
              <w:spacing w:after="0" w:line="240" w:lineRule="auto"/>
              <w:rPr>
                <w:rFonts w:ascii="Corbel" w:eastAsia="Calibri" w:hAnsi="Corbel" w:cs="Times New Roman"/>
              </w:rPr>
            </w:pPr>
            <w:r w:rsidRPr="00203044">
              <w:rPr>
                <w:rFonts w:ascii="Corbel" w:eastAsia="Calibri" w:hAnsi="Corbel" w:cs="Times New Roman"/>
              </w:rPr>
              <w:t>Συναισθηματικά φορτισμένο λεξιλόγιο, περιγραφή, αφήγηση, σχήματα λόγου (με</w:t>
            </w:r>
            <w:r w:rsidR="00300320">
              <w:rPr>
                <w:rFonts w:ascii="Corbel" w:eastAsia="Calibri" w:hAnsi="Corbel" w:cs="Times New Roman"/>
              </w:rPr>
              <w:t>ταφορά, παρομοιώσεις κτλ), χιού</w:t>
            </w:r>
            <w:r w:rsidRPr="00203044">
              <w:rPr>
                <w:rFonts w:ascii="Corbel" w:eastAsia="Calibri" w:hAnsi="Corbel" w:cs="Times New Roman"/>
              </w:rPr>
              <w:t xml:space="preserve">μορ, ειρωνεία, σημεία στίξης </w:t>
            </w:r>
            <w:r w:rsidRPr="00203044">
              <w:rPr>
                <w:rFonts w:ascii="Corbel" w:hAnsi="Corbel"/>
              </w:rPr>
              <w:t>[σ. 38</w:t>
            </w:r>
            <w:r w:rsidRPr="00203044">
              <w:rPr>
                <w:rFonts w:ascii="Corbel" w:eastAsia="Calibri" w:hAnsi="Corbel" w:cs="Times New Roman"/>
              </w:rPr>
              <w:t>]</w:t>
            </w:r>
          </w:p>
        </w:tc>
        <w:tc>
          <w:tcPr>
            <w:tcW w:w="3970" w:type="dxa"/>
            <w:tcBorders>
              <w:top w:val="single" w:sz="8" w:space="0" w:color="000000"/>
              <w:left w:val="single" w:sz="4" w:space="0" w:color="000000"/>
              <w:bottom w:val="single" w:sz="8" w:space="0" w:color="000000"/>
              <w:right w:val="single" w:sz="4" w:space="0" w:color="000000"/>
            </w:tcBorders>
            <w:shd w:val="clear" w:color="auto" w:fill="auto"/>
          </w:tcPr>
          <w:p w:rsidR="00F80648" w:rsidRPr="00203044" w:rsidRDefault="00F80648" w:rsidP="008C445F">
            <w:pPr>
              <w:snapToGrid w:val="0"/>
              <w:spacing w:after="0" w:line="240" w:lineRule="auto"/>
              <w:rPr>
                <w:rFonts w:ascii="Corbel" w:eastAsia="Calibri" w:hAnsi="Corbel" w:cs="Times New Roman"/>
              </w:rPr>
            </w:pPr>
            <w:r w:rsidRPr="00203044">
              <w:rPr>
                <w:rFonts w:ascii="Corbel" w:eastAsia="Calibri" w:hAnsi="Corbel" w:cs="Times New Roman"/>
              </w:rPr>
              <w:t>Να διεγείρει τα συναισθήματα του δέκτη (φόβο, εμπιστοσύνη κτλ), να προκαλέσει μια απόφαση ή να οδηγήσει σε μια ενέργεια</w:t>
            </w:r>
          </w:p>
        </w:tc>
      </w:tr>
      <w:tr w:rsidR="00F80648" w:rsidRPr="00203044" w:rsidTr="008C445F">
        <w:trPr>
          <w:trHeight w:val="1048"/>
        </w:trPr>
        <w:tc>
          <w:tcPr>
            <w:tcW w:w="3060" w:type="dxa"/>
            <w:tcBorders>
              <w:top w:val="single" w:sz="8" w:space="0" w:color="000000"/>
              <w:left w:val="single" w:sz="4" w:space="0" w:color="000000"/>
              <w:bottom w:val="single" w:sz="8" w:space="0" w:color="000000"/>
            </w:tcBorders>
            <w:shd w:val="clear" w:color="auto" w:fill="auto"/>
          </w:tcPr>
          <w:p w:rsidR="00F80648" w:rsidRPr="00203044" w:rsidRDefault="00F80648" w:rsidP="008C445F">
            <w:pPr>
              <w:snapToGrid w:val="0"/>
              <w:spacing w:after="0" w:line="240" w:lineRule="auto"/>
              <w:rPr>
                <w:rFonts w:ascii="Corbel" w:eastAsia="Calibri" w:hAnsi="Corbel" w:cs="Times New Roman"/>
              </w:rPr>
            </w:pPr>
            <w:r w:rsidRPr="00203044">
              <w:rPr>
                <w:rFonts w:ascii="Corbel" w:eastAsia="Calibri" w:hAnsi="Corbel" w:cs="Times New Roman"/>
                <w:b/>
              </w:rPr>
              <w:t>Επίκληση στο ήθος του πομπού</w:t>
            </w:r>
            <w:r w:rsidRPr="00203044">
              <w:rPr>
                <w:rFonts w:ascii="Corbel" w:hAnsi="Corbel"/>
                <w:b/>
              </w:rPr>
              <w:t xml:space="preserve"> </w:t>
            </w:r>
            <w:r w:rsidRPr="00203044">
              <w:rPr>
                <w:rFonts w:ascii="Corbel" w:eastAsia="Calibri" w:hAnsi="Corbel" w:cs="Times New Roman"/>
                <w:b/>
              </w:rPr>
              <w:t xml:space="preserve"> (ομιλητή) </w:t>
            </w:r>
            <w:r w:rsidRPr="00203044">
              <w:rPr>
                <w:rFonts w:ascii="Corbel" w:hAnsi="Corbel"/>
              </w:rPr>
              <w:t xml:space="preserve">[σ. </w:t>
            </w:r>
            <w:r w:rsidRPr="00203044">
              <w:rPr>
                <w:rFonts w:ascii="Corbel" w:eastAsia="Calibri" w:hAnsi="Corbel" w:cs="Times New Roman"/>
              </w:rPr>
              <w:t>3</w:t>
            </w:r>
            <w:r w:rsidRPr="00203044">
              <w:rPr>
                <w:rFonts w:ascii="Corbel" w:hAnsi="Corbel"/>
              </w:rPr>
              <w:t>9</w:t>
            </w:r>
            <w:r w:rsidRPr="00203044">
              <w:rPr>
                <w:rFonts w:ascii="Corbel" w:eastAsia="Calibri" w:hAnsi="Corbel" w:cs="Times New Roman"/>
              </w:rPr>
              <w:t>]</w:t>
            </w:r>
          </w:p>
        </w:tc>
        <w:tc>
          <w:tcPr>
            <w:tcW w:w="3780" w:type="dxa"/>
            <w:tcBorders>
              <w:top w:val="single" w:sz="8" w:space="0" w:color="000000"/>
              <w:left w:val="single" w:sz="4" w:space="0" w:color="000000"/>
              <w:bottom w:val="single" w:sz="8" w:space="0" w:color="000000"/>
            </w:tcBorders>
            <w:shd w:val="clear" w:color="auto" w:fill="auto"/>
          </w:tcPr>
          <w:p w:rsidR="00F80648" w:rsidRPr="00203044" w:rsidRDefault="00F80648" w:rsidP="008C445F">
            <w:pPr>
              <w:snapToGrid w:val="0"/>
              <w:spacing w:after="0" w:line="240" w:lineRule="auto"/>
              <w:rPr>
                <w:rFonts w:ascii="Corbel" w:eastAsia="Calibri" w:hAnsi="Corbel" w:cs="Times New Roman"/>
              </w:rPr>
            </w:pPr>
            <w:r w:rsidRPr="00203044">
              <w:rPr>
                <w:rFonts w:ascii="Corbel" w:eastAsia="Calibri" w:hAnsi="Corbel" w:cs="Times New Roman"/>
              </w:rPr>
              <w:t xml:space="preserve">Θετικά φορτισμένο λεξιλόγιο που αναφέρεται στις αρετές του ομιλητή ή </w:t>
            </w:r>
          </w:p>
          <w:p w:rsidR="00F80648" w:rsidRPr="00203044" w:rsidRDefault="00F80648" w:rsidP="008C445F">
            <w:pPr>
              <w:spacing w:after="0" w:line="240" w:lineRule="auto"/>
              <w:rPr>
                <w:rFonts w:ascii="Corbel" w:eastAsia="Calibri" w:hAnsi="Corbel" w:cs="Times New Roman"/>
              </w:rPr>
            </w:pPr>
            <w:r w:rsidRPr="00203044">
              <w:rPr>
                <w:rFonts w:ascii="Corbel" w:eastAsia="Calibri" w:hAnsi="Corbel" w:cs="Times New Roman"/>
              </w:rPr>
              <w:t>των ιδεών που εκφράζει</w:t>
            </w:r>
          </w:p>
        </w:tc>
        <w:tc>
          <w:tcPr>
            <w:tcW w:w="3970" w:type="dxa"/>
            <w:tcBorders>
              <w:top w:val="single" w:sz="8" w:space="0" w:color="000000"/>
              <w:left w:val="single" w:sz="4" w:space="0" w:color="000000"/>
              <w:bottom w:val="single" w:sz="8" w:space="0" w:color="000000"/>
              <w:right w:val="single" w:sz="4" w:space="0" w:color="000000"/>
            </w:tcBorders>
            <w:shd w:val="clear" w:color="auto" w:fill="auto"/>
          </w:tcPr>
          <w:p w:rsidR="00F80648" w:rsidRPr="00203044" w:rsidRDefault="00F80648" w:rsidP="008C445F">
            <w:pPr>
              <w:snapToGrid w:val="0"/>
              <w:spacing w:after="0" w:line="240" w:lineRule="auto"/>
              <w:rPr>
                <w:rFonts w:ascii="Corbel" w:eastAsia="Calibri" w:hAnsi="Corbel" w:cs="Times New Roman"/>
              </w:rPr>
            </w:pPr>
            <w:r w:rsidRPr="00203044">
              <w:rPr>
                <w:rFonts w:ascii="Corbel" w:eastAsia="Calibri" w:hAnsi="Corbel" w:cs="Times New Roman"/>
              </w:rPr>
              <w:t>Να δείξει ο ομιλητής την αξιοπιστία του, να αποσπάσει την εμπιστοσύνη του δέκτ</w:t>
            </w:r>
            <w:r w:rsidRPr="00203044">
              <w:rPr>
                <w:rFonts w:ascii="Corbel" w:hAnsi="Corbel"/>
              </w:rPr>
              <w:t xml:space="preserve">η, για </w:t>
            </w:r>
            <w:r w:rsidRPr="00203044">
              <w:rPr>
                <w:rFonts w:ascii="Corbel" w:eastAsia="Calibri" w:hAnsi="Corbel" w:cs="Times New Roman"/>
              </w:rPr>
              <w:t>να επηρεάσει την απόφασή του</w:t>
            </w:r>
          </w:p>
        </w:tc>
      </w:tr>
      <w:tr w:rsidR="00F80648" w:rsidRPr="00203044" w:rsidTr="008C445F">
        <w:trPr>
          <w:trHeight w:val="706"/>
        </w:trPr>
        <w:tc>
          <w:tcPr>
            <w:tcW w:w="3060" w:type="dxa"/>
            <w:tcBorders>
              <w:top w:val="single" w:sz="8" w:space="0" w:color="000000"/>
              <w:left w:val="single" w:sz="4" w:space="0" w:color="000000"/>
              <w:bottom w:val="single" w:sz="8" w:space="0" w:color="000000"/>
            </w:tcBorders>
            <w:shd w:val="clear" w:color="auto" w:fill="auto"/>
          </w:tcPr>
          <w:p w:rsidR="00F80648" w:rsidRPr="00203044" w:rsidRDefault="00F80648" w:rsidP="008C445F">
            <w:pPr>
              <w:snapToGrid w:val="0"/>
              <w:spacing w:after="0" w:line="240" w:lineRule="auto"/>
              <w:rPr>
                <w:rFonts w:ascii="Corbel" w:eastAsia="Calibri" w:hAnsi="Corbel" w:cs="Times New Roman"/>
              </w:rPr>
            </w:pPr>
            <w:r w:rsidRPr="00203044">
              <w:rPr>
                <w:rFonts w:ascii="Corbel" w:eastAsia="Calibri" w:hAnsi="Corbel" w:cs="Times New Roman"/>
                <w:b/>
              </w:rPr>
              <w:t xml:space="preserve">Επίθεση στο ήθος του αντιπάλου </w:t>
            </w:r>
            <w:r w:rsidRPr="00203044">
              <w:rPr>
                <w:rFonts w:ascii="Corbel" w:hAnsi="Corbel"/>
              </w:rPr>
              <w:t>[σ. 40</w:t>
            </w:r>
            <w:r w:rsidRPr="00203044">
              <w:rPr>
                <w:rFonts w:ascii="Corbel" w:eastAsia="Calibri" w:hAnsi="Corbel" w:cs="Times New Roman"/>
              </w:rPr>
              <w:t>]</w:t>
            </w:r>
          </w:p>
        </w:tc>
        <w:tc>
          <w:tcPr>
            <w:tcW w:w="3780" w:type="dxa"/>
            <w:tcBorders>
              <w:top w:val="single" w:sz="8" w:space="0" w:color="000000"/>
              <w:left w:val="single" w:sz="4" w:space="0" w:color="000000"/>
              <w:bottom w:val="single" w:sz="8" w:space="0" w:color="000000"/>
            </w:tcBorders>
            <w:shd w:val="clear" w:color="auto" w:fill="auto"/>
          </w:tcPr>
          <w:p w:rsidR="00F80648" w:rsidRPr="00203044" w:rsidRDefault="00F80648" w:rsidP="008C445F">
            <w:pPr>
              <w:snapToGrid w:val="0"/>
              <w:spacing w:after="0" w:line="240" w:lineRule="auto"/>
              <w:rPr>
                <w:rFonts w:ascii="Corbel" w:eastAsia="Calibri" w:hAnsi="Corbel" w:cs="Times New Roman"/>
              </w:rPr>
            </w:pPr>
            <w:r w:rsidRPr="00203044">
              <w:rPr>
                <w:rFonts w:ascii="Corbel" w:hAnsi="Corbel"/>
              </w:rPr>
              <w:t>Αρνητικά φορτισμένο λεξιλόγιο. Ύ</w:t>
            </w:r>
            <w:r w:rsidRPr="00203044">
              <w:rPr>
                <w:rFonts w:ascii="Corbel" w:eastAsia="Calibri" w:hAnsi="Corbel" w:cs="Times New Roman"/>
              </w:rPr>
              <w:t>βρεις, ειρωνεία, καταγγελίες</w:t>
            </w:r>
          </w:p>
        </w:tc>
        <w:tc>
          <w:tcPr>
            <w:tcW w:w="3970" w:type="dxa"/>
            <w:tcBorders>
              <w:top w:val="single" w:sz="8" w:space="0" w:color="000000"/>
              <w:left w:val="single" w:sz="4" w:space="0" w:color="000000"/>
              <w:bottom w:val="single" w:sz="8" w:space="0" w:color="000000"/>
              <w:right w:val="single" w:sz="4" w:space="0" w:color="000000"/>
            </w:tcBorders>
            <w:shd w:val="clear" w:color="auto" w:fill="auto"/>
          </w:tcPr>
          <w:p w:rsidR="00F80648" w:rsidRPr="00203044" w:rsidRDefault="00F80648" w:rsidP="008C445F">
            <w:pPr>
              <w:snapToGrid w:val="0"/>
              <w:spacing w:after="0" w:line="240" w:lineRule="auto"/>
              <w:rPr>
                <w:rFonts w:ascii="Corbel" w:eastAsia="Calibri" w:hAnsi="Corbel" w:cs="Times New Roman"/>
              </w:rPr>
            </w:pPr>
            <w:r w:rsidRPr="00203044">
              <w:rPr>
                <w:rFonts w:ascii="Corbel" w:eastAsia="Calibri" w:hAnsi="Corbel" w:cs="Times New Roman"/>
              </w:rPr>
              <w:t>Να δείξει ότι οι απόψεις του αντιπάλου δεν είναι ορθές, εξαιτίας του χαρακτήρα του και της ιδιωτικής του ζωής</w:t>
            </w:r>
          </w:p>
        </w:tc>
      </w:tr>
      <w:tr w:rsidR="00F80648" w:rsidRPr="00203044" w:rsidTr="008C445F">
        <w:trPr>
          <w:trHeight w:val="736"/>
        </w:trPr>
        <w:tc>
          <w:tcPr>
            <w:tcW w:w="3060" w:type="dxa"/>
            <w:tcBorders>
              <w:top w:val="single" w:sz="8" w:space="0" w:color="000000"/>
              <w:left w:val="single" w:sz="4" w:space="0" w:color="000000"/>
              <w:bottom w:val="single" w:sz="8" w:space="0" w:color="000000"/>
            </w:tcBorders>
            <w:shd w:val="clear" w:color="auto" w:fill="auto"/>
          </w:tcPr>
          <w:p w:rsidR="00F80648" w:rsidRPr="00203044" w:rsidRDefault="00F80648" w:rsidP="008C445F">
            <w:pPr>
              <w:snapToGrid w:val="0"/>
              <w:spacing w:after="0" w:line="240" w:lineRule="auto"/>
              <w:rPr>
                <w:rFonts w:ascii="Corbel" w:eastAsia="Calibri" w:hAnsi="Corbel" w:cs="Times New Roman"/>
                <w:b/>
              </w:rPr>
            </w:pPr>
            <w:r w:rsidRPr="00203044">
              <w:rPr>
                <w:rFonts w:ascii="Corbel" w:eastAsia="Calibri" w:hAnsi="Corbel" w:cs="Times New Roman"/>
                <w:b/>
              </w:rPr>
              <w:t>Επίκληση στην αυθεντία</w:t>
            </w:r>
          </w:p>
          <w:p w:rsidR="00F80648" w:rsidRPr="00203044" w:rsidRDefault="00F80648" w:rsidP="008C445F">
            <w:pPr>
              <w:spacing w:after="0" w:line="240" w:lineRule="auto"/>
              <w:rPr>
                <w:rFonts w:ascii="Corbel" w:eastAsia="Calibri" w:hAnsi="Corbel" w:cs="Times New Roman"/>
              </w:rPr>
            </w:pPr>
            <w:r w:rsidRPr="00203044">
              <w:rPr>
                <w:rFonts w:ascii="Corbel" w:hAnsi="Corbel"/>
              </w:rPr>
              <w:t>[σ. 41</w:t>
            </w:r>
            <w:r w:rsidRPr="00203044">
              <w:rPr>
                <w:rFonts w:ascii="Corbel" w:eastAsia="Calibri" w:hAnsi="Corbel" w:cs="Times New Roman"/>
              </w:rPr>
              <w:t>]</w:t>
            </w:r>
          </w:p>
        </w:tc>
        <w:tc>
          <w:tcPr>
            <w:tcW w:w="3780" w:type="dxa"/>
            <w:tcBorders>
              <w:top w:val="single" w:sz="8" w:space="0" w:color="000000"/>
              <w:left w:val="single" w:sz="4" w:space="0" w:color="000000"/>
              <w:bottom w:val="single" w:sz="8" w:space="0" w:color="000000"/>
            </w:tcBorders>
            <w:shd w:val="clear" w:color="auto" w:fill="auto"/>
          </w:tcPr>
          <w:p w:rsidR="00F80648" w:rsidRPr="00203044" w:rsidRDefault="00F80648" w:rsidP="008C445F">
            <w:pPr>
              <w:snapToGrid w:val="0"/>
              <w:spacing w:after="0" w:line="240" w:lineRule="auto"/>
              <w:rPr>
                <w:rFonts w:ascii="Corbel" w:eastAsia="Calibri" w:hAnsi="Corbel" w:cs="Times New Roman"/>
              </w:rPr>
            </w:pPr>
            <w:r w:rsidRPr="00203044">
              <w:rPr>
                <w:rFonts w:ascii="Corbel" w:eastAsia="Calibri" w:hAnsi="Corbel" w:cs="Times New Roman"/>
              </w:rPr>
              <w:t>Αποσπάσματα επιστημονικού λόγου, σκέψεις και απόψεις ειδικών με αναγνωρισμένο κύρος</w:t>
            </w:r>
          </w:p>
        </w:tc>
        <w:tc>
          <w:tcPr>
            <w:tcW w:w="3970" w:type="dxa"/>
            <w:tcBorders>
              <w:top w:val="single" w:sz="8" w:space="0" w:color="000000"/>
              <w:left w:val="single" w:sz="4" w:space="0" w:color="000000"/>
              <w:bottom w:val="single" w:sz="8" w:space="0" w:color="000000"/>
              <w:right w:val="single" w:sz="4" w:space="0" w:color="000000"/>
            </w:tcBorders>
            <w:shd w:val="clear" w:color="auto" w:fill="auto"/>
          </w:tcPr>
          <w:p w:rsidR="00F80648" w:rsidRPr="00203044" w:rsidRDefault="00F80648" w:rsidP="008C445F">
            <w:pPr>
              <w:snapToGrid w:val="0"/>
              <w:spacing w:after="0" w:line="240" w:lineRule="auto"/>
              <w:rPr>
                <w:rFonts w:ascii="Corbel" w:eastAsia="Calibri" w:hAnsi="Corbel" w:cs="Times New Roman"/>
              </w:rPr>
            </w:pPr>
            <w:r w:rsidRPr="00203044">
              <w:rPr>
                <w:rFonts w:ascii="Corbel" w:eastAsia="Calibri" w:hAnsi="Corbel" w:cs="Times New Roman"/>
              </w:rPr>
              <w:t>Να ενισχύσει την αξιοπιστία ενός επιχειρήματος ή να καλύψει την έλλειψη επιχειρημάτων</w:t>
            </w:r>
          </w:p>
        </w:tc>
      </w:tr>
    </w:tbl>
    <w:p w:rsidR="00F80648" w:rsidRPr="00300320" w:rsidRDefault="00300320" w:rsidP="00F80648">
      <w:pPr>
        <w:spacing w:after="0" w:line="240" w:lineRule="auto"/>
        <w:jc w:val="both"/>
        <w:rPr>
          <w:rFonts w:ascii="Corbel" w:eastAsia="Calibri" w:hAnsi="Corbel" w:cs="Times New Roman"/>
          <w:sz w:val="18"/>
          <w:szCs w:val="18"/>
        </w:rPr>
      </w:pPr>
      <w:r>
        <w:rPr>
          <w:rFonts w:ascii="Corbel" w:eastAsia="Calibri" w:hAnsi="Corbel" w:cs="Times New Roman"/>
          <w:b/>
          <w:sz w:val="18"/>
          <w:szCs w:val="18"/>
          <w:vertAlign w:val="superscript"/>
        </w:rPr>
        <w:t>*</w:t>
      </w:r>
      <w:r>
        <w:rPr>
          <w:rFonts w:ascii="Corbel" w:eastAsia="Calibri" w:hAnsi="Corbel" w:cs="Times New Roman"/>
          <w:b/>
          <w:sz w:val="18"/>
          <w:szCs w:val="18"/>
        </w:rPr>
        <w:t xml:space="preserve"> </w:t>
      </w:r>
      <w:r>
        <w:rPr>
          <w:rFonts w:ascii="Corbel" w:eastAsia="Calibri" w:hAnsi="Corbel" w:cs="Times New Roman"/>
          <w:sz w:val="18"/>
          <w:szCs w:val="18"/>
        </w:rPr>
        <w:t xml:space="preserve">Οι σελίδες παραπέμπουν στο βιβλίο </w:t>
      </w:r>
      <w:r>
        <w:rPr>
          <w:rFonts w:ascii="Corbel" w:eastAsia="Calibri" w:hAnsi="Corbel" w:cs="Times New Roman"/>
          <w:i/>
          <w:sz w:val="18"/>
          <w:szCs w:val="18"/>
        </w:rPr>
        <w:t>Έκφραση - Έκθεση Γ΄ Τεύχος</w:t>
      </w:r>
    </w:p>
    <w:p w:rsidR="00300320" w:rsidRPr="00203044" w:rsidRDefault="00300320" w:rsidP="00F80648">
      <w:pPr>
        <w:spacing w:after="0" w:line="240" w:lineRule="auto"/>
        <w:jc w:val="both"/>
        <w:rPr>
          <w:rFonts w:ascii="Corbel" w:eastAsia="Calibri" w:hAnsi="Corbel" w:cs="Times New Roman"/>
        </w:rPr>
      </w:pPr>
    </w:p>
    <w:p w:rsidR="00F80648" w:rsidRPr="002344BD" w:rsidRDefault="00F80648" w:rsidP="00F80648">
      <w:pPr>
        <w:spacing w:after="0" w:line="240" w:lineRule="auto"/>
        <w:jc w:val="both"/>
        <w:rPr>
          <w:rFonts w:ascii="Corbel" w:eastAsia="Calibri" w:hAnsi="Corbel" w:cs="Times New Roman"/>
          <w:b/>
        </w:rPr>
      </w:pPr>
      <w:r w:rsidRPr="002344BD">
        <w:rPr>
          <w:rFonts w:ascii="Corbel" w:eastAsia="Calibri" w:hAnsi="Corbel" w:cs="Times New Roman"/>
          <w:b/>
        </w:rPr>
        <w:t>Ποιοι τρόποι και ποια μέσα πειθούς χρησιμοποιούνται στις παρακάτω παραγράφους;</w:t>
      </w:r>
    </w:p>
    <w:p w:rsidR="00F80648" w:rsidRPr="002344BD" w:rsidRDefault="00F80648" w:rsidP="00F80648">
      <w:pPr>
        <w:spacing w:after="0" w:line="240" w:lineRule="auto"/>
        <w:jc w:val="both"/>
        <w:rPr>
          <w:rFonts w:ascii="Corbel" w:eastAsia="Calibri" w:hAnsi="Corbel" w:cs="Times New Roman"/>
        </w:rPr>
      </w:pPr>
      <w:r w:rsidRPr="002344BD">
        <w:rPr>
          <w:rFonts w:ascii="Corbel" w:eastAsia="Calibri" w:hAnsi="Corbel" w:cs="Times New Roman"/>
          <w:b/>
        </w:rPr>
        <w:t>1.</w:t>
      </w:r>
      <w:r w:rsidRPr="002344BD">
        <w:rPr>
          <w:rFonts w:ascii="Corbel" w:eastAsia="Calibri" w:hAnsi="Corbel" w:cs="Times New Roman"/>
        </w:rPr>
        <w:t xml:space="preserve"> «Πρέπει να πάψουμε να βλέπουμε τον άνθρωπο σαν υπερφυσικό ον και να εγκαταλείψουμε το πρόταγμα</w:t>
      </w:r>
      <w:r w:rsidRPr="002344BD">
        <w:rPr>
          <w:rStyle w:val="FootnoteCharacters"/>
          <w:rFonts w:ascii="Corbel" w:eastAsia="Calibri" w:hAnsi="Corbel" w:cs="Times New Roman"/>
          <w:b/>
          <w:vertAlign w:val="superscript"/>
        </w:rPr>
        <w:footnoteReference w:id="1"/>
      </w:r>
      <w:r w:rsidRPr="002344BD">
        <w:rPr>
          <w:rFonts w:ascii="Corbel" w:eastAsia="Calibri" w:hAnsi="Corbel" w:cs="Times New Roman"/>
        </w:rPr>
        <w:t>, που διατυπώθηκε από τον Ντεκάρτ και κατόπιν από τον Μαρξ, για κατάκτηση και κατοχή της φύσης. Αυτό το πρόταγμα έγινε γελοίο, από τη στιγμή που συνειδητοποιήσαμε ότι ο τεράστιος κόσμος, μέσα στην απειρότητά του, παραμένει έξω από την εμβέλειά μας. Κι έγινε παραληρηματικό, από τη στιγμή που συνειδητοποιήσαμε ότι το προμηθεϊκό γίγνεσθαι της τεχνοεπιστήμης οδηγεί στην καταστροφή της βιόσφαιρας, κι έτσι στην αυτοκτονία της ανθρωπότητας» (</w:t>
      </w:r>
      <w:r w:rsidRPr="002344BD">
        <w:rPr>
          <w:rFonts w:ascii="Corbel" w:eastAsia="Calibri" w:hAnsi="Corbel" w:cs="Times New Roman"/>
          <w:lang w:val="en-US"/>
        </w:rPr>
        <w:t>E</w:t>
      </w:r>
      <w:r w:rsidRPr="002344BD">
        <w:rPr>
          <w:rFonts w:ascii="Corbel" w:eastAsia="Calibri" w:hAnsi="Corbel" w:cs="Times New Roman"/>
        </w:rPr>
        <w:t xml:space="preserve">. </w:t>
      </w:r>
      <w:proofErr w:type="gramStart"/>
      <w:r w:rsidRPr="002344BD">
        <w:rPr>
          <w:rFonts w:ascii="Corbel" w:eastAsia="Calibri" w:hAnsi="Corbel" w:cs="Times New Roman"/>
          <w:lang w:val="en-US"/>
        </w:rPr>
        <w:t>Morin</w:t>
      </w:r>
      <w:r w:rsidRPr="002344BD">
        <w:rPr>
          <w:rFonts w:ascii="Corbel" w:eastAsia="Calibri" w:hAnsi="Corbel" w:cs="Times New Roman"/>
        </w:rPr>
        <w:t>).</w:t>
      </w:r>
      <w:proofErr w:type="gramEnd"/>
    </w:p>
    <w:p w:rsidR="00F80648" w:rsidRPr="002344BD" w:rsidRDefault="00F80648" w:rsidP="00F80648">
      <w:pPr>
        <w:spacing w:after="0" w:line="240" w:lineRule="auto"/>
        <w:jc w:val="both"/>
        <w:rPr>
          <w:rFonts w:ascii="Corbel" w:eastAsia="Calibri" w:hAnsi="Corbel" w:cs="Times New Roman"/>
        </w:rPr>
      </w:pPr>
      <w:r w:rsidRPr="002344BD">
        <w:rPr>
          <w:rFonts w:ascii="Corbel" w:eastAsia="Calibri" w:hAnsi="Corbel" w:cs="Times New Roman"/>
          <w:b/>
        </w:rPr>
        <w:t>ΑΠΑΝΤΗΣΗ</w:t>
      </w:r>
      <w:r w:rsidRPr="002344BD">
        <w:rPr>
          <w:rFonts w:ascii="Corbel" w:eastAsia="Calibri" w:hAnsi="Corbel" w:cs="Times New Roman"/>
        </w:rPr>
        <w:t xml:space="preserve">: </w:t>
      </w:r>
      <w:r w:rsidRPr="002344BD">
        <w:rPr>
          <w:rFonts w:ascii="Corbel" w:eastAsia="Calibri" w:hAnsi="Corbel" w:cs="Times New Roman"/>
          <w:i/>
        </w:rPr>
        <w:t xml:space="preserve">Ο Μορέν υποστηρίζει την άποψη ότι πρέπει να παραιτηθούμε από την προσπάθεια να κατακτήσουμε τη φύση. Προκειμένου να στηρίξει την άποψή του, χρησιμοποιεί ως </w:t>
      </w:r>
      <w:r w:rsidRPr="002344BD">
        <w:rPr>
          <w:rFonts w:ascii="Corbel" w:eastAsia="Calibri" w:hAnsi="Corbel" w:cs="Times New Roman"/>
          <w:b/>
          <w:i/>
        </w:rPr>
        <w:t>κύριο τρόπο πειθούς την επίκληση στη λογική</w:t>
      </w:r>
      <w:r w:rsidRPr="002344BD">
        <w:rPr>
          <w:rFonts w:ascii="Corbel" w:eastAsia="Calibri" w:hAnsi="Corbel" w:cs="Times New Roman"/>
          <w:i/>
        </w:rPr>
        <w:t xml:space="preserve">. Ο συγγραφέας αξιοποιεί ως </w:t>
      </w:r>
      <w:r w:rsidRPr="002344BD">
        <w:rPr>
          <w:rFonts w:ascii="Corbel" w:eastAsia="Calibri" w:hAnsi="Corbel" w:cs="Times New Roman"/>
          <w:b/>
          <w:i/>
        </w:rPr>
        <w:t>μέσο πειθούς το επιχείρημα</w:t>
      </w:r>
      <w:r w:rsidRPr="002344BD">
        <w:rPr>
          <w:rFonts w:ascii="Corbel" w:eastAsia="Calibri" w:hAnsi="Corbel" w:cs="Times New Roman"/>
          <w:i/>
        </w:rPr>
        <w:t xml:space="preserve"> ότι «ο τεράστιος κόσμος … παραμένει έξω από την εμβέλειά μας» και ότι η τεχνοεπιστήμη οδηγεί σε καταστροφή της βιόσφαιρας και εντέλει της ανθρωπότητας</w:t>
      </w:r>
      <w:r w:rsidRPr="002344BD">
        <w:rPr>
          <w:rFonts w:ascii="Corbel" w:eastAsia="Calibri" w:hAnsi="Corbel" w:cs="Times New Roman"/>
        </w:rPr>
        <w:t>.</w:t>
      </w:r>
    </w:p>
    <w:p w:rsidR="00743262" w:rsidRPr="002344BD" w:rsidRDefault="00743262" w:rsidP="00F80648">
      <w:pPr>
        <w:spacing w:after="0" w:line="240" w:lineRule="auto"/>
        <w:jc w:val="both"/>
        <w:rPr>
          <w:rFonts w:ascii="Corbel" w:eastAsia="Calibri" w:hAnsi="Corbel" w:cs="Times New Roman"/>
          <w:b/>
        </w:rPr>
      </w:pPr>
    </w:p>
    <w:p w:rsidR="00F80648" w:rsidRPr="002344BD" w:rsidRDefault="00F80648" w:rsidP="00F80648">
      <w:pPr>
        <w:spacing w:after="0" w:line="240" w:lineRule="auto"/>
        <w:jc w:val="both"/>
        <w:rPr>
          <w:rFonts w:ascii="Corbel" w:eastAsia="Calibri" w:hAnsi="Corbel" w:cs="Times New Roman"/>
        </w:rPr>
      </w:pPr>
      <w:r w:rsidRPr="002344BD">
        <w:rPr>
          <w:rFonts w:ascii="Corbel" w:eastAsia="Calibri" w:hAnsi="Corbel" w:cs="Times New Roman"/>
          <w:b/>
        </w:rPr>
        <w:t>2.</w:t>
      </w:r>
      <w:r w:rsidRPr="002344BD">
        <w:rPr>
          <w:rFonts w:ascii="Corbel" w:eastAsia="Calibri" w:hAnsi="Corbel" w:cs="Times New Roman"/>
        </w:rPr>
        <w:t xml:space="preserve"> «Ξέρουμε από τούδε και εις το εξής, ότι αυτός ο μικρός χαμένος πλανήτης δεν είναι παρά μια κατοικία: είναι το σπίτι μας, το δικό μας </w:t>
      </w:r>
      <w:proofErr w:type="spellStart"/>
      <w:r w:rsidRPr="002344BD">
        <w:rPr>
          <w:rFonts w:ascii="Corbel" w:eastAsia="Calibri" w:hAnsi="Corbel" w:cs="Times New Roman"/>
          <w:lang w:val="en-US"/>
        </w:rPr>
        <w:t>maison</w:t>
      </w:r>
      <w:proofErr w:type="spellEnd"/>
      <w:r w:rsidRPr="002344BD">
        <w:rPr>
          <w:rFonts w:ascii="Corbel" w:eastAsia="Calibri" w:hAnsi="Corbel" w:cs="Times New Roman"/>
        </w:rPr>
        <w:t xml:space="preserve">, </w:t>
      </w:r>
      <w:r w:rsidRPr="002344BD">
        <w:rPr>
          <w:rFonts w:ascii="Corbel" w:eastAsia="Calibri" w:hAnsi="Corbel" w:cs="Times New Roman"/>
          <w:lang w:val="en-US"/>
        </w:rPr>
        <w:t>home</w:t>
      </w:r>
      <w:r w:rsidRPr="002344BD">
        <w:rPr>
          <w:rFonts w:ascii="Corbel" w:eastAsia="Calibri" w:hAnsi="Corbel" w:cs="Times New Roman"/>
        </w:rPr>
        <w:t xml:space="preserve">, </w:t>
      </w:r>
      <w:proofErr w:type="spellStart"/>
      <w:r w:rsidRPr="002344BD">
        <w:rPr>
          <w:rFonts w:ascii="Corbel" w:eastAsia="Calibri" w:hAnsi="Corbel" w:cs="Times New Roman"/>
          <w:lang w:val="en-US"/>
        </w:rPr>
        <w:t>heimat</w:t>
      </w:r>
      <w:proofErr w:type="spellEnd"/>
      <w:r w:rsidRPr="002344BD">
        <w:rPr>
          <w:rFonts w:ascii="Corbel" w:eastAsia="Calibri" w:hAnsi="Corbel" w:cs="Times New Roman"/>
        </w:rPr>
        <w:t xml:space="preserve">, είναι η </w:t>
      </w:r>
      <w:proofErr w:type="spellStart"/>
      <w:r w:rsidRPr="002344BD">
        <w:rPr>
          <w:rFonts w:ascii="Corbel" w:eastAsia="Calibri" w:hAnsi="Corbel" w:cs="Times New Roman"/>
        </w:rPr>
        <w:t>μητρίδα</w:t>
      </w:r>
      <w:proofErr w:type="spellEnd"/>
      <w:r w:rsidRPr="002344BD">
        <w:rPr>
          <w:rFonts w:ascii="Corbel" w:eastAsia="Calibri" w:hAnsi="Corbel" w:cs="Times New Roman"/>
        </w:rPr>
        <w:t xml:space="preserve"> μας, και, ακόμα περισσότερο, η πατρίδα-Γη μας. Μάθαμε ότι θα γίνουμε καπνός μέσα στους ήλιους και πάγοι μέσα στα αχανή διαστήματα. Βεβαίως, μπορούμε να φύγουμε, να ταξιδέψουμε, να αποικίσουμε άλλους κόσμους. Εδώ όμως, στο σπίτι μας, είναι που υπάρχουν τα φυτά μας, τα ζώα μας, οι θάνατοι και οι ζωές μας» (</w:t>
      </w:r>
      <w:r w:rsidRPr="002344BD">
        <w:rPr>
          <w:rFonts w:ascii="Corbel" w:eastAsia="Calibri" w:hAnsi="Corbel" w:cs="Times New Roman"/>
          <w:lang w:val="en-US"/>
        </w:rPr>
        <w:t>E</w:t>
      </w:r>
      <w:r w:rsidRPr="002344BD">
        <w:rPr>
          <w:rFonts w:ascii="Corbel" w:eastAsia="Calibri" w:hAnsi="Corbel" w:cs="Times New Roman"/>
        </w:rPr>
        <w:t xml:space="preserve">. </w:t>
      </w:r>
      <w:proofErr w:type="gramStart"/>
      <w:r w:rsidRPr="002344BD">
        <w:rPr>
          <w:rFonts w:ascii="Corbel" w:eastAsia="Calibri" w:hAnsi="Corbel" w:cs="Times New Roman"/>
          <w:lang w:val="en-US"/>
        </w:rPr>
        <w:t>Morin</w:t>
      </w:r>
      <w:r w:rsidRPr="002344BD">
        <w:rPr>
          <w:rFonts w:ascii="Corbel" w:eastAsia="Calibri" w:hAnsi="Corbel" w:cs="Times New Roman"/>
        </w:rPr>
        <w:t>).</w:t>
      </w:r>
      <w:proofErr w:type="gramEnd"/>
    </w:p>
    <w:p w:rsidR="00F80648" w:rsidRPr="002344BD" w:rsidRDefault="00F80648" w:rsidP="00F80648">
      <w:pPr>
        <w:spacing w:after="0" w:line="240" w:lineRule="auto"/>
        <w:jc w:val="both"/>
        <w:rPr>
          <w:rFonts w:ascii="Corbel" w:eastAsia="Calibri" w:hAnsi="Corbel" w:cs="Times New Roman"/>
        </w:rPr>
      </w:pPr>
      <w:r w:rsidRPr="002344BD">
        <w:rPr>
          <w:rFonts w:ascii="Corbel" w:eastAsia="Calibri" w:hAnsi="Corbel" w:cs="Times New Roman"/>
          <w:b/>
        </w:rPr>
        <w:t>ΑΠΑΝΤΗΣΗ</w:t>
      </w:r>
      <w:r w:rsidRPr="002344BD">
        <w:rPr>
          <w:rFonts w:ascii="Corbel" w:eastAsia="Calibri" w:hAnsi="Corbel" w:cs="Times New Roman"/>
        </w:rPr>
        <w:t xml:space="preserve">: </w:t>
      </w:r>
      <w:r w:rsidRPr="002344BD">
        <w:rPr>
          <w:rFonts w:ascii="Corbel" w:eastAsia="Calibri" w:hAnsi="Corbel" w:cs="Times New Roman"/>
          <w:i/>
        </w:rPr>
        <w:t xml:space="preserve">Ο συγγραφέας χρησιμοποιεί ως </w:t>
      </w:r>
      <w:r w:rsidRPr="002344BD">
        <w:rPr>
          <w:rFonts w:ascii="Corbel" w:eastAsia="Calibri" w:hAnsi="Corbel" w:cs="Times New Roman"/>
          <w:b/>
          <w:i/>
        </w:rPr>
        <w:t>τρόπο πειθούς</w:t>
      </w:r>
      <w:r w:rsidRPr="002344BD">
        <w:rPr>
          <w:rFonts w:ascii="Corbel" w:eastAsia="Calibri" w:hAnsi="Corbel" w:cs="Times New Roman"/>
          <w:i/>
        </w:rPr>
        <w:t xml:space="preserve"> την </w:t>
      </w:r>
      <w:r w:rsidRPr="002344BD">
        <w:rPr>
          <w:rFonts w:ascii="Corbel" w:eastAsia="Calibri" w:hAnsi="Corbel" w:cs="Times New Roman"/>
          <w:b/>
          <w:i/>
        </w:rPr>
        <w:t>επίκληση στο συναίσθημα</w:t>
      </w:r>
      <w:r w:rsidRPr="002344BD">
        <w:rPr>
          <w:rFonts w:ascii="Corbel" w:eastAsia="Calibri" w:hAnsi="Corbel" w:cs="Times New Roman"/>
          <w:i/>
        </w:rPr>
        <w:t xml:space="preserve">. Συγκεκριμένα, τονίζει τη μοναδικότητα του πλανήτη και επιχειρεί να προκαλέσει στον αναγνώστη συναισθήματα δέους και οικειότητας απέναντι στον πλανήτη μας. Για πετύχει τα παραπάνω αξιοποιεί ως </w:t>
      </w:r>
      <w:r w:rsidRPr="002344BD">
        <w:rPr>
          <w:rFonts w:ascii="Corbel" w:eastAsia="Calibri" w:hAnsi="Corbel" w:cs="Times New Roman"/>
          <w:b/>
          <w:i/>
        </w:rPr>
        <w:t>μέσο πειθούς</w:t>
      </w:r>
      <w:r w:rsidRPr="002344BD">
        <w:rPr>
          <w:rFonts w:ascii="Corbel" w:eastAsia="Calibri" w:hAnsi="Corbel" w:cs="Times New Roman"/>
          <w:i/>
        </w:rPr>
        <w:t xml:space="preserve"> διάφορα </w:t>
      </w:r>
      <w:r w:rsidRPr="002344BD">
        <w:rPr>
          <w:rFonts w:ascii="Corbel" w:eastAsia="Calibri" w:hAnsi="Corbel" w:cs="Times New Roman"/>
          <w:b/>
          <w:i/>
        </w:rPr>
        <w:t>εκφραστικά μέσα</w:t>
      </w:r>
      <w:r w:rsidRPr="002344BD">
        <w:rPr>
          <w:rFonts w:ascii="Corbel" w:eastAsia="Calibri" w:hAnsi="Corbel" w:cs="Times New Roman"/>
          <w:i/>
        </w:rPr>
        <w:t>, όπως την παρομοίωση / αναλογία (πλαν</w:t>
      </w:r>
      <w:r w:rsidR="00300320" w:rsidRPr="002344BD">
        <w:rPr>
          <w:rFonts w:ascii="Corbel" w:eastAsia="Calibri" w:hAnsi="Corbel" w:cs="Times New Roman"/>
          <w:i/>
        </w:rPr>
        <w:t>ήτης - κατοικία), τη μεταφορά («</w:t>
      </w:r>
      <w:r w:rsidRPr="002344BD">
        <w:rPr>
          <w:rFonts w:ascii="Corbel" w:eastAsia="Calibri" w:hAnsi="Corbel" w:cs="Times New Roman"/>
          <w:i/>
        </w:rPr>
        <w:t>καπνός μέσα στους ήλιους</w:t>
      </w:r>
      <w:r w:rsidR="00300320" w:rsidRPr="002344BD">
        <w:rPr>
          <w:rFonts w:ascii="Corbel" w:eastAsia="Calibri" w:hAnsi="Corbel" w:cs="Times New Roman"/>
          <w:i/>
        </w:rPr>
        <w:t>»), το ασύνδετο σχήμα («</w:t>
      </w:r>
      <w:r w:rsidRPr="002344BD">
        <w:rPr>
          <w:rFonts w:ascii="Corbel" w:eastAsia="Calibri" w:hAnsi="Corbel" w:cs="Times New Roman"/>
          <w:i/>
        </w:rPr>
        <w:t xml:space="preserve">τα ζώα </w:t>
      </w:r>
      <w:r w:rsidR="00300320" w:rsidRPr="002344BD">
        <w:rPr>
          <w:rFonts w:ascii="Corbel" w:eastAsia="Calibri" w:hAnsi="Corbel" w:cs="Times New Roman"/>
          <w:i/>
        </w:rPr>
        <w:t>μας, οι θάνατοι και οι ζωές μας»</w:t>
      </w:r>
      <w:r w:rsidRPr="002344BD">
        <w:rPr>
          <w:rFonts w:ascii="Corbel" w:eastAsia="Calibri" w:hAnsi="Corbel" w:cs="Times New Roman"/>
          <w:i/>
        </w:rPr>
        <w:t>)</w:t>
      </w:r>
      <w:r w:rsidRPr="002344BD">
        <w:rPr>
          <w:rFonts w:ascii="Corbel" w:eastAsia="Calibri" w:hAnsi="Corbel" w:cs="Times New Roman"/>
        </w:rPr>
        <w:t>.</w:t>
      </w:r>
    </w:p>
    <w:p w:rsidR="00637BE1" w:rsidRDefault="00637BE1" w:rsidP="002344BD">
      <w:pPr>
        <w:spacing w:after="0" w:line="240" w:lineRule="auto"/>
        <w:jc w:val="center"/>
        <w:rPr>
          <w:rFonts w:ascii="Corbel" w:eastAsia="Calibri" w:hAnsi="Corbel" w:cs="Times New Roman"/>
          <w:b/>
          <w:smallCaps/>
          <w:sz w:val="28"/>
          <w:szCs w:val="28"/>
        </w:rPr>
      </w:pPr>
    </w:p>
    <w:p w:rsidR="002344BD" w:rsidRDefault="002344BD" w:rsidP="002344BD">
      <w:pPr>
        <w:spacing w:after="0" w:line="240" w:lineRule="auto"/>
        <w:jc w:val="center"/>
        <w:rPr>
          <w:rFonts w:ascii="Corbel" w:eastAsia="Calibri" w:hAnsi="Corbel" w:cs="Times New Roman"/>
          <w:b/>
          <w:smallCaps/>
          <w:sz w:val="28"/>
          <w:szCs w:val="28"/>
        </w:rPr>
      </w:pPr>
      <w:bookmarkStart w:id="0" w:name="_GoBack"/>
      <w:bookmarkEnd w:id="0"/>
      <w:r>
        <w:rPr>
          <w:rFonts w:ascii="Corbel" w:eastAsia="Calibri" w:hAnsi="Corbel" w:cs="Times New Roman"/>
          <w:b/>
          <w:smallCaps/>
          <w:sz w:val="28"/>
          <w:szCs w:val="28"/>
        </w:rPr>
        <w:t>Β. Είδη  Συλλογισμών</w:t>
      </w:r>
    </w:p>
    <w:p w:rsidR="002344BD" w:rsidRPr="00203044" w:rsidRDefault="002344BD" w:rsidP="002344BD">
      <w:pPr>
        <w:spacing w:after="0" w:line="240" w:lineRule="auto"/>
        <w:jc w:val="center"/>
        <w:rPr>
          <w:rFonts w:ascii="Corbel" w:eastAsia="Calibri" w:hAnsi="Corbel" w:cs="Times New Roman"/>
          <w:b/>
          <w:sz w:val="28"/>
          <w:szCs w:val="28"/>
        </w:rPr>
      </w:pPr>
      <w:r>
        <w:rPr>
          <w:rFonts w:ascii="Corbel" w:eastAsia="Calibri" w:hAnsi="Corbel" w:cs="Times New Roman"/>
          <w:b/>
          <w:smallCaps/>
          <w:sz w:val="28"/>
          <w:szCs w:val="28"/>
        </w:rPr>
        <w:t>Αξιολόγηση Επιχειρήματος</w:t>
      </w:r>
    </w:p>
    <w:p w:rsidR="00F80648" w:rsidRPr="00203044" w:rsidRDefault="00F80648" w:rsidP="00F80648">
      <w:pPr>
        <w:spacing w:after="0" w:line="240" w:lineRule="auto"/>
        <w:jc w:val="both"/>
        <w:rPr>
          <w:rFonts w:ascii="Corbel" w:eastAsia="Calibri" w:hAnsi="Corbel" w:cs="Times New Roman"/>
          <w:b/>
        </w:rPr>
      </w:pPr>
    </w:p>
    <w:tbl>
      <w:tblPr>
        <w:tblW w:w="0" w:type="auto"/>
        <w:tblInd w:w="-5" w:type="dxa"/>
        <w:tblLayout w:type="fixed"/>
        <w:tblLook w:val="0000" w:firstRow="0" w:lastRow="0" w:firstColumn="0" w:lastColumn="0" w:noHBand="0" w:noVBand="0"/>
      </w:tblPr>
      <w:tblGrid>
        <w:gridCol w:w="10388"/>
      </w:tblGrid>
      <w:tr w:rsidR="00F80648" w:rsidRPr="00203044" w:rsidTr="008C445F">
        <w:trPr>
          <w:trHeight w:val="3710"/>
        </w:trPr>
        <w:tc>
          <w:tcPr>
            <w:tcW w:w="10388" w:type="dxa"/>
            <w:tcBorders>
              <w:top w:val="single" w:sz="4" w:space="0" w:color="000000"/>
              <w:left w:val="single" w:sz="4" w:space="0" w:color="000000"/>
              <w:bottom w:val="single" w:sz="4" w:space="0" w:color="000000"/>
              <w:right w:val="single" w:sz="4" w:space="0" w:color="000000"/>
            </w:tcBorders>
            <w:shd w:val="clear" w:color="auto" w:fill="auto"/>
          </w:tcPr>
          <w:p w:rsidR="00F80648" w:rsidRPr="00203044" w:rsidRDefault="00F80648" w:rsidP="008C445F">
            <w:pPr>
              <w:shd w:val="clear" w:color="auto" w:fill="FFFFFF"/>
              <w:snapToGrid w:val="0"/>
              <w:spacing w:after="0" w:line="240" w:lineRule="auto"/>
              <w:jc w:val="both"/>
              <w:rPr>
                <w:rFonts w:ascii="Corbel" w:eastAsia="Calibri" w:hAnsi="Corbel" w:cs="Times New Roman"/>
              </w:rPr>
            </w:pPr>
            <w:r w:rsidRPr="00203044">
              <w:rPr>
                <w:rFonts w:ascii="Corbel" w:eastAsia="Calibri" w:hAnsi="Corbel" w:cs="Times New Roman"/>
                <w:b/>
                <w:smallCaps/>
                <w:sz w:val="24"/>
                <w:szCs w:val="24"/>
              </w:rPr>
              <w:lastRenderedPageBreak/>
              <w:t xml:space="preserve">Είδη Συλλογισμών </w:t>
            </w:r>
            <w:r w:rsidRPr="00203044">
              <w:rPr>
                <w:rFonts w:ascii="Corbel" w:eastAsia="Calibri" w:hAnsi="Corbel" w:cs="Times New Roman"/>
              </w:rPr>
              <w:t xml:space="preserve">(σσ. </w:t>
            </w:r>
            <w:r w:rsidRPr="00203044">
              <w:rPr>
                <w:rFonts w:ascii="Corbel" w:hAnsi="Corbel"/>
              </w:rPr>
              <w:t>9-12</w:t>
            </w:r>
            <w:r w:rsidRPr="00203044">
              <w:rPr>
                <w:rFonts w:ascii="Corbel" w:eastAsia="Calibri" w:hAnsi="Corbel" w:cs="Times New Roman"/>
              </w:rPr>
              <w:t>)</w:t>
            </w:r>
          </w:p>
          <w:p w:rsidR="00F80648" w:rsidRPr="00203044" w:rsidRDefault="00F80648" w:rsidP="008C445F">
            <w:pPr>
              <w:shd w:val="clear" w:color="auto" w:fill="FFFFFF"/>
              <w:spacing w:after="0" w:line="240" w:lineRule="auto"/>
              <w:jc w:val="both"/>
              <w:rPr>
                <w:rFonts w:ascii="Corbel" w:eastAsia="Calibri" w:hAnsi="Corbel" w:cs="Times New Roman"/>
                <w:b/>
                <w:bCs/>
              </w:rPr>
            </w:pPr>
            <w:r w:rsidRPr="00203044">
              <w:rPr>
                <w:rFonts w:ascii="Corbel" w:eastAsia="Calibri" w:hAnsi="Corbel" w:cs="Times New Roman"/>
                <w:b/>
                <w:bCs/>
              </w:rPr>
              <w:t>Α. Ως προς την πορεία προς το συμπέρασμα (την πορεία που ακολουθεί ο νους)</w:t>
            </w:r>
          </w:p>
          <w:p w:rsidR="00F80648" w:rsidRPr="00203044" w:rsidRDefault="00F80648" w:rsidP="008C445F">
            <w:pPr>
              <w:shd w:val="clear" w:color="auto" w:fill="FFFFFF"/>
              <w:spacing w:after="0" w:line="240" w:lineRule="auto"/>
              <w:jc w:val="both"/>
              <w:rPr>
                <w:rFonts w:ascii="Corbel" w:eastAsia="Calibri" w:hAnsi="Corbel" w:cs="Times New Roman"/>
              </w:rPr>
            </w:pPr>
            <w:r w:rsidRPr="00203044">
              <w:rPr>
                <w:rFonts w:ascii="Corbel" w:eastAsia="Calibri" w:hAnsi="Corbel" w:cs="Times New Roman"/>
              </w:rPr>
              <w:t>1. </w:t>
            </w:r>
            <w:r w:rsidRPr="00203044">
              <w:rPr>
                <w:rFonts w:ascii="Corbel" w:eastAsia="Calibri" w:hAnsi="Corbel" w:cs="Times New Roman"/>
                <w:b/>
                <w:bCs/>
              </w:rPr>
              <w:t>Παραγωγικός</w:t>
            </w:r>
            <w:r w:rsidRPr="00203044">
              <w:rPr>
                <w:rFonts w:ascii="Corbel" w:eastAsia="Calibri" w:hAnsi="Corbel" w:cs="Times New Roman"/>
              </w:rPr>
              <w:t>: Μετάβαση από το Γενικό στο Ειδικό/Μερικό [ Γ &gt; Ε ]</w:t>
            </w:r>
          </w:p>
          <w:p w:rsidR="00F80648" w:rsidRPr="00203044" w:rsidRDefault="00F80648" w:rsidP="008C445F">
            <w:pPr>
              <w:shd w:val="clear" w:color="auto" w:fill="FFFFFF"/>
              <w:spacing w:after="0" w:line="240" w:lineRule="auto"/>
              <w:jc w:val="both"/>
              <w:rPr>
                <w:rFonts w:ascii="Corbel" w:eastAsia="Calibri" w:hAnsi="Corbel" w:cs="Times New Roman"/>
              </w:rPr>
            </w:pPr>
            <w:r w:rsidRPr="00203044">
              <w:rPr>
                <w:rFonts w:ascii="Corbel" w:eastAsia="Calibri" w:hAnsi="Corbel" w:cs="Times New Roman"/>
              </w:rPr>
              <w:t>2. </w:t>
            </w:r>
            <w:r w:rsidRPr="00203044">
              <w:rPr>
                <w:rFonts w:ascii="Corbel" w:eastAsia="Calibri" w:hAnsi="Corbel" w:cs="Times New Roman"/>
                <w:b/>
                <w:bCs/>
              </w:rPr>
              <w:t>Επαγωγικός</w:t>
            </w:r>
            <w:r w:rsidRPr="00203044">
              <w:rPr>
                <w:rFonts w:ascii="Corbel" w:eastAsia="Calibri" w:hAnsi="Corbel" w:cs="Times New Roman"/>
              </w:rPr>
              <w:t>: Μετάβαση από το Ειδικό – Μερικό στο Γενικό [ Ε &gt; Γ ]</w:t>
            </w:r>
          </w:p>
          <w:p w:rsidR="00F80648" w:rsidRPr="00203044" w:rsidRDefault="00F80648" w:rsidP="008C445F">
            <w:pPr>
              <w:shd w:val="clear" w:color="auto" w:fill="FFFFFF"/>
              <w:spacing w:after="0" w:line="240" w:lineRule="auto"/>
              <w:ind w:left="720"/>
              <w:jc w:val="both"/>
              <w:rPr>
                <w:rFonts w:ascii="Corbel" w:eastAsia="Calibri" w:hAnsi="Corbel" w:cs="Times New Roman"/>
              </w:rPr>
            </w:pPr>
            <w:r w:rsidRPr="00203044">
              <w:rPr>
                <w:rFonts w:ascii="Corbel" w:eastAsia="Calibri" w:hAnsi="Corbel" w:cs="Times New Roman"/>
                <w:b/>
                <w:bCs/>
              </w:rPr>
              <w:t>α. Τέλεια επαγωγή</w:t>
            </w:r>
            <w:r w:rsidRPr="00203044">
              <w:rPr>
                <w:rFonts w:ascii="Corbel" w:eastAsia="Calibri" w:hAnsi="Corbel" w:cs="Times New Roman"/>
              </w:rPr>
              <w:t>: όταν ελέγχονται όλα τα επιμέρους στοιχεία ενός συνόλου, ένα προς ένα, και καταλήγουμε με ασφάλεια σε ένα γενικότερο συμπέρασμα για το σύνολο</w:t>
            </w:r>
            <w:r w:rsidRPr="00203044">
              <w:rPr>
                <w:rFonts w:ascii="Corbel" w:hAnsi="Corbel"/>
              </w:rPr>
              <w:t>.</w:t>
            </w:r>
            <w:r w:rsidRPr="00203044">
              <w:rPr>
                <w:rFonts w:ascii="Corbel" w:eastAsia="Calibri" w:hAnsi="Corbel" w:cs="Times New Roman"/>
              </w:rPr>
              <w:t xml:space="preserve"> </w:t>
            </w:r>
            <w:r w:rsidRPr="00203044">
              <w:rPr>
                <w:rFonts w:ascii="Corbel" w:hAnsi="Corbel"/>
              </w:rPr>
              <w:t>[σ. 14]</w:t>
            </w:r>
          </w:p>
          <w:p w:rsidR="00F80648" w:rsidRPr="00203044" w:rsidRDefault="00F80648" w:rsidP="008C445F">
            <w:pPr>
              <w:shd w:val="clear" w:color="auto" w:fill="FFFFFF"/>
              <w:spacing w:after="0" w:line="240" w:lineRule="auto"/>
              <w:ind w:left="720"/>
              <w:jc w:val="both"/>
              <w:rPr>
                <w:rFonts w:ascii="Corbel" w:eastAsia="Calibri" w:hAnsi="Corbel" w:cs="Times New Roman"/>
              </w:rPr>
            </w:pPr>
            <w:r w:rsidRPr="00203044">
              <w:rPr>
                <w:rFonts w:ascii="Corbel" w:eastAsia="Calibri" w:hAnsi="Corbel" w:cs="Times New Roman"/>
                <w:b/>
                <w:bCs/>
              </w:rPr>
              <w:t>β. Ατελής επαγωγή</w:t>
            </w:r>
            <w:r w:rsidRPr="00203044">
              <w:rPr>
                <w:rFonts w:ascii="Corbel" w:eastAsia="Calibri" w:hAnsi="Corbel" w:cs="Times New Roman"/>
              </w:rPr>
              <w:t>: όταν ελέγχονται κάποια στοιχεία, ένα αντιπροσωπευτικό δείγμα ενός ευρύτερου συνόλου και βγαίνει πιθανολογικά μόνο ένα συμπέρασμα για το ευρύτερο σύνολο.</w:t>
            </w:r>
            <w:r w:rsidRPr="00203044">
              <w:rPr>
                <w:rFonts w:ascii="Corbel" w:hAnsi="Corbel"/>
              </w:rPr>
              <w:t xml:space="preserve"> [σ. 14]</w:t>
            </w:r>
          </w:p>
          <w:p w:rsidR="00F80648" w:rsidRPr="00203044" w:rsidRDefault="00F80648" w:rsidP="008C445F">
            <w:pPr>
              <w:shd w:val="clear" w:color="auto" w:fill="FFFFFF"/>
              <w:spacing w:after="0" w:line="240" w:lineRule="auto"/>
              <w:jc w:val="both"/>
              <w:rPr>
                <w:rFonts w:ascii="Corbel" w:eastAsia="Calibri" w:hAnsi="Corbel" w:cs="Times New Roman"/>
              </w:rPr>
            </w:pPr>
            <w:r w:rsidRPr="00203044">
              <w:rPr>
                <w:rFonts w:ascii="Corbel" w:eastAsia="Calibri" w:hAnsi="Corbel" w:cs="Times New Roman"/>
                <w:b/>
              </w:rPr>
              <w:t xml:space="preserve">     Είδη επαγωγικού συλλογισμού: </w:t>
            </w:r>
            <w:r w:rsidRPr="00203044">
              <w:rPr>
                <w:rFonts w:ascii="Corbel" w:eastAsia="Calibri" w:hAnsi="Corbel" w:cs="Times New Roman"/>
              </w:rPr>
              <w:t>γενίκευση, αίτιο αποτέλεσμα, αναλογία</w:t>
            </w:r>
            <w:r w:rsidRPr="00203044">
              <w:rPr>
                <w:rFonts w:ascii="Corbel" w:hAnsi="Corbel"/>
              </w:rPr>
              <w:t xml:space="preserve"> [σ. 14]</w:t>
            </w:r>
          </w:p>
          <w:p w:rsidR="00F80648" w:rsidRPr="00203044" w:rsidRDefault="00F80648" w:rsidP="008C445F">
            <w:pPr>
              <w:shd w:val="clear" w:color="auto" w:fill="FFFFFF"/>
              <w:spacing w:after="0" w:line="240" w:lineRule="auto"/>
              <w:jc w:val="both"/>
              <w:rPr>
                <w:rFonts w:ascii="Corbel" w:eastAsia="Calibri" w:hAnsi="Corbel" w:cs="Times New Roman"/>
              </w:rPr>
            </w:pPr>
            <w:r w:rsidRPr="00203044">
              <w:rPr>
                <w:rFonts w:ascii="Corbel" w:eastAsia="Calibri" w:hAnsi="Corbel" w:cs="Times New Roman"/>
              </w:rPr>
              <w:t> 3. </w:t>
            </w:r>
            <w:r w:rsidRPr="00203044">
              <w:rPr>
                <w:rFonts w:ascii="Corbel" w:eastAsia="Calibri" w:hAnsi="Corbel" w:cs="Times New Roman"/>
                <w:b/>
                <w:bCs/>
              </w:rPr>
              <w:t>Αναλογικός</w:t>
            </w:r>
            <w:r w:rsidRPr="00203044">
              <w:rPr>
                <w:rFonts w:ascii="Corbel" w:eastAsia="Calibri" w:hAnsi="Corbel" w:cs="Times New Roman"/>
              </w:rPr>
              <w:t>: Μετάβαση από ένα Ειδικό – Επιμέρους σε ένα άλλο [ Ε1 &gt; Ε2 ]</w:t>
            </w:r>
          </w:p>
          <w:p w:rsidR="00F80648" w:rsidRPr="00203044" w:rsidRDefault="00F80648" w:rsidP="008C445F">
            <w:pPr>
              <w:shd w:val="clear" w:color="auto" w:fill="FFFFFF"/>
              <w:spacing w:after="0" w:line="240" w:lineRule="auto"/>
              <w:jc w:val="both"/>
              <w:rPr>
                <w:rFonts w:ascii="Corbel" w:eastAsia="Calibri" w:hAnsi="Corbel" w:cs="Times New Roman"/>
                <w:bCs/>
              </w:rPr>
            </w:pPr>
            <w:r w:rsidRPr="00203044">
              <w:rPr>
                <w:rFonts w:ascii="Corbel" w:eastAsia="Calibri" w:hAnsi="Corbel" w:cs="Times New Roman"/>
              </w:rPr>
              <w:t> </w:t>
            </w:r>
            <w:r w:rsidRPr="00203044">
              <w:rPr>
                <w:rFonts w:ascii="Corbel" w:eastAsia="Calibri" w:hAnsi="Corbel" w:cs="Times New Roman"/>
                <w:b/>
                <w:bCs/>
              </w:rPr>
              <w:t>Β. Ως προς το είδος των προτάσεων που αποτελούν τις προκείμενες</w:t>
            </w:r>
            <w:r w:rsidRPr="00203044">
              <w:rPr>
                <w:rFonts w:ascii="Corbel" w:hAnsi="Corbel"/>
                <w:b/>
                <w:bCs/>
              </w:rPr>
              <w:t xml:space="preserve"> </w:t>
            </w:r>
            <w:r w:rsidRPr="00203044">
              <w:rPr>
                <w:rFonts w:ascii="Corbel" w:hAnsi="Corbel"/>
                <w:bCs/>
              </w:rPr>
              <w:t>[σ. 10]</w:t>
            </w:r>
          </w:p>
          <w:p w:rsidR="00F80648" w:rsidRPr="00203044" w:rsidRDefault="00F80648" w:rsidP="008C445F">
            <w:pPr>
              <w:shd w:val="clear" w:color="auto" w:fill="FFFFFF"/>
              <w:spacing w:after="0" w:line="240" w:lineRule="auto"/>
              <w:jc w:val="both"/>
              <w:rPr>
                <w:rFonts w:ascii="Corbel" w:eastAsia="Calibri" w:hAnsi="Corbel" w:cs="Times New Roman"/>
              </w:rPr>
            </w:pPr>
            <w:r w:rsidRPr="00203044">
              <w:rPr>
                <w:rFonts w:ascii="Corbel" w:eastAsia="Calibri" w:hAnsi="Corbel" w:cs="Times New Roman"/>
              </w:rPr>
              <w:t>1. </w:t>
            </w:r>
            <w:r w:rsidRPr="00203044">
              <w:rPr>
                <w:rFonts w:ascii="Corbel" w:eastAsia="Calibri" w:hAnsi="Corbel" w:cs="Times New Roman"/>
                <w:b/>
                <w:bCs/>
              </w:rPr>
              <w:t>Κατηγορικοί</w:t>
            </w:r>
            <w:r w:rsidRPr="00203044">
              <w:rPr>
                <w:rFonts w:ascii="Corbel" w:eastAsia="Calibri" w:hAnsi="Corbel" w:cs="Times New Roman"/>
              </w:rPr>
              <w:t>: όταν οι προκείμενες αποτελούν κατηγορικές προτάσεις, δηλαδή έχουν κατηγορούμενο ή κατηγόρημα</w:t>
            </w:r>
          </w:p>
          <w:p w:rsidR="00F80648" w:rsidRPr="00203044" w:rsidRDefault="00F80648" w:rsidP="008C445F">
            <w:pPr>
              <w:shd w:val="clear" w:color="auto" w:fill="FFFFFF"/>
              <w:spacing w:after="0" w:line="240" w:lineRule="auto"/>
              <w:jc w:val="both"/>
              <w:rPr>
                <w:rFonts w:ascii="Corbel" w:eastAsia="Calibri" w:hAnsi="Corbel" w:cs="Times New Roman"/>
              </w:rPr>
            </w:pPr>
            <w:r w:rsidRPr="00203044">
              <w:rPr>
                <w:rFonts w:ascii="Corbel" w:eastAsia="Calibri" w:hAnsi="Corbel" w:cs="Times New Roman"/>
              </w:rPr>
              <w:t>2. </w:t>
            </w:r>
            <w:r w:rsidRPr="00203044">
              <w:rPr>
                <w:rFonts w:ascii="Corbel" w:eastAsia="Calibri" w:hAnsi="Corbel" w:cs="Times New Roman"/>
                <w:b/>
                <w:bCs/>
              </w:rPr>
              <w:t>Υποθετικοί</w:t>
            </w:r>
            <w:r w:rsidRPr="00203044">
              <w:rPr>
                <w:rFonts w:ascii="Corbel" w:eastAsia="Calibri" w:hAnsi="Corbel" w:cs="Times New Roman"/>
              </w:rPr>
              <w:t>: όταν μία έστω από τις προκείμενες αποτελεί υποθετική πρόταση</w:t>
            </w:r>
          </w:p>
          <w:p w:rsidR="00F80648" w:rsidRPr="00203044" w:rsidRDefault="00F80648" w:rsidP="008C445F">
            <w:pPr>
              <w:shd w:val="clear" w:color="auto" w:fill="FFFFFF"/>
              <w:spacing w:after="0" w:line="240" w:lineRule="auto"/>
              <w:jc w:val="both"/>
              <w:rPr>
                <w:rFonts w:ascii="Corbel" w:eastAsia="Calibri" w:hAnsi="Corbel" w:cs="Times New Roman"/>
              </w:rPr>
            </w:pPr>
            <w:r w:rsidRPr="00203044">
              <w:rPr>
                <w:rFonts w:ascii="Corbel" w:eastAsia="Calibri" w:hAnsi="Corbel" w:cs="Times New Roman"/>
              </w:rPr>
              <w:t>3. </w:t>
            </w:r>
            <w:r w:rsidRPr="00203044">
              <w:rPr>
                <w:rFonts w:ascii="Corbel" w:eastAsia="Calibri" w:hAnsi="Corbel" w:cs="Times New Roman"/>
                <w:b/>
                <w:bCs/>
              </w:rPr>
              <w:t>Διαζευκτικοί</w:t>
            </w:r>
            <w:r w:rsidRPr="00203044">
              <w:rPr>
                <w:rFonts w:ascii="Corbel" w:eastAsia="Calibri" w:hAnsi="Corbel" w:cs="Times New Roman"/>
              </w:rPr>
              <w:t>: όταν μία έστω από τις προκείμενες αποτελεί διαζευκτική πρόταση</w:t>
            </w:r>
          </w:p>
        </w:tc>
      </w:tr>
    </w:tbl>
    <w:p w:rsidR="00F80648" w:rsidRPr="00203044" w:rsidRDefault="00F80648" w:rsidP="00F80648">
      <w:pPr>
        <w:shd w:val="clear" w:color="auto" w:fill="FFFFFF"/>
        <w:spacing w:after="0" w:line="240" w:lineRule="auto"/>
        <w:jc w:val="both"/>
        <w:rPr>
          <w:rFonts w:ascii="Corbel" w:hAnsi="Corbel"/>
          <w:b/>
          <w:smallCaps/>
        </w:rPr>
      </w:pPr>
    </w:p>
    <w:p w:rsidR="00F80648" w:rsidRPr="00203044" w:rsidRDefault="00300320" w:rsidP="00F80648">
      <w:pPr>
        <w:shd w:val="clear" w:color="auto" w:fill="FFFFFF"/>
        <w:spacing w:after="0" w:line="240" w:lineRule="auto"/>
        <w:jc w:val="both"/>
        <w:rPr>
          <w:rFonts w:ascii="Corbel" w:eastAsia="Calibri" w:hAnsi="Corbel" w:cs="Times New Roman"/>
          <w:b/>
          <w:smallCaps/>
        </w:rPr>
      </w:pPr>
      <w:proofErr w:type="spellStart"/>
      <w:r>
        <w:rPr>
          <w:rFonts w:ascii="Corbel" w:eastAsia="Calibri" w:hAnsi="Corbel" w:cs="Times New Roman"/>
          <w:b/>
          <w:smallCaps/>
        </w:rPr>
        <w:t>Παραδείγμα</w:t>
      </w:r>
      <w:proofErr w:type="spellEnd"/>
    </w:p>
    <w:p w:rsidR="00F80648" w:rsidRPr="00203044" w:rsidRDefault="00F80648" w:rsidP="00F80648">
      <w:pPr>
        <w:shd w:val="clear" w:color="auto" w:fill="FFFFFF"/>
        <w:spacing w:after="0" w:line="240" w:lineRule="auto"/>
        <w:jc w:val="both"/>
        <w:rPr>
          <w:rFonts w:ascii="Corbel" w:eastAsia="Calibri" w:hAnsi="Corbel" w:cs="Times New Roman"/>
        </w:rPr>
      </w:pPr>
      <w:r w:rsidRPr="00203044">
        <w:rPr>
          <w:rFonts w:ascii="Corbel" w:eastAsia="Calibri" w:hAnsi="Corbel" w:cs="Times New Roman"/>
        </w:rPr>
        <w:t> Η Δημοκρατία περνάει στον καιρό μας δοκιμασία. Το πρόβλημά της είναι σύνθετο. Δοκιμασία για τη Δημοκρατία είναι η ανάγκη να κυβερνήσει ανθρώπινα σύνολα τεράστια, που ξεπερνάνε τα φυσικά της μέτρα. Γιατί το δημοκρατικό πολίτευμα είναι εφικτό εκεί όπου όλα βρίσκονται στα μέτρα του ανθρώπου, όπου η άσκηση της εξουσίας κι ο έλεγχός της είναι άμεσα ή σχεδόν άμεσα, όπου το άτομο έχει υπόσταση, δεν μεταβάλλεται σ’ απρόσωπη μονάδα μέσα σε αστρονομικό αριθμό. Το αν θα μπορέσει να περισωθεί η Δημοκρατία μέσα στα ωκεάνια ανθρώπινα σύνολα της σημερινής και της αυριανής εποχής, είναι κάτι που θα το ιδούν όσοι επιζήσουν κι αυτοί που θα ’ρθουν. (επαναληπτικές 2008)</w:t>
      </w:r>
    </w:p>
    <w:p w:rsidR="00F80648" w:rsidRDefault="00F80648" w:rsidP="00F80648">
      <w:pPr>
        <w:spacing w:after="0" w:line="240" w:lineRule="auto"/>
        <w:jc w:val="both"/>
        <w:rPr>
          <w:rFonts w:ascii="Corbel" w:eastAsia="Calibri" w:hAnsi="Corbel" w:cs="Times New Roman"/>
          <w:i/>
        </w:rPr>
      </w:pPr>
      <w:r w:rsidRPr="00203044">
        <w:rPr>
          <w:rFonts w:ascii="Corbel" w:eastAsia="Calibri" w:hAnsi="Corbel" w:cs="Times New Roman"/>
          <w:b/>
          <w:i/>
        </w:rPr>
        <w:t xml:space="preserve">- </w:t>
      </w:r>
      <w:r w:rsidRPr="00203044">
        <w:rPr>
          <w:rFonts w:ascii="Corbel" w:eastAsia="Calibri" w:hAnsi="Corbel" w:cs="Times New Roman"/>
          <w:i/>
        </w:rPr>
        <w:t>Με τι είδους συλλογιστική πορεία  (παραγωγική ή επαγωγική)  οργανώνεται η παραπάνω παράγραφος του κειμένου; Να δικαιολογήσετε την απάντησή σας.</w:t>
      </w:r>
    </w:p>
    <w:p w:rsidR="00CA755C" w:rsidRPr="00CA755C" w:rsidRDefault="00CA755C" w:rsidP="00F80648">
      <w:pPr>
        <w:spacing w:after="0" w:line="240" w:lineRule="auto"/>
        <w:jc w:val="both"/>
        <w:rPr>
          <w:rFonts w:ascii="Corbel" w:eastAsia="Calibri" w:hAnsi="Corbel" w:cs="Times New Roman"/>
          <w:b/>
          <w:smallCaps/>
        </w:rPr>
      </w:pPr>
      <w:r w:rsidRPr="00CA755C">
        <w:rPr>
          <w:rFonts w:ascii="Corbel" w:eastAsia="Calibri" w:hAnsi="Corbel" w:cs="Times New Roman"/>
          <w:b/>
          <w:smallCaps/>
        </w:rPr>
        <w:t>Απάντηση:</w:t>
      </w:r>
    </w:p>
    <w:p w:rsidR="00CA755C" w:rsidRPr="00CA755C" w:rsidRDefault="00CA755C" w:rsidP="00F80648">
      <w:pPr>
        <w:spacing w:after="0" w:line="240" w:lineRule="auto"/>
        <w:jc w:val="both"/>
        <w:rPr>
          <w:rFonts w:ascii="Corbel" w:eastAsia="Calibri" w:hAnsi="Corbel" w:cs="Times New Roman"/>
          <w:b/>
          <w:smallCaps/>
        </w:rPr>
      </w:pPr>
      <w:r w:rsidRPr="00CA755C">
        <w:rPr>
          <w:rFonts w:ascii="Corbel" w:hAnsi="Corbel"/>
        </w:rPr>
        <w:t>Ο συλλογισμός στην παράγραφο είναι επαγωγικός: Π1: Το δημοκρατικό πολίτευμα είναι εφικτό εκεί όπου όλα βρίσκονται στα μέτρα του ανθρώπου, όπου η άσκηση της εξουσίας κι ο έλεγχός της είναι άμεσα ή σχεδόν άμεσα, όπου το άτομο έχει υπόσταση. Π2: Στη σ</w:t>
      </w:r>
      <w:r>
        <w:rPr>
          <w:rFonts w:ascii="Corbel" w:hAnsi="Corbel"/>
        </w:rPr>
        <w:t>ύγχρονη εποχή δοκιμασία για τη δ</w:t>
      </w:r>
      <w:r w:rsidRPr="00CA755C">
        <w:rPr>
          <w:rFonts w:ascii="Corbel" w:hAnsi="Corbel"/>
        </w:rPr>
        <w:t>ημοκρατία είναι η ανάγκη να κυβερνήσει τεράστια ανθρώπινα σύνολα, που ξεπερ</w:t>
      </w:r>
      <w:r>
        <w:rPr>
          <w:rFonts w:ascii="Corbel" w:hAnsi="Corbel"/>
        </w:rPr>
        <w:t>νάνε τα φυσικά της μέτρα. Σ: Η δ</w:t>
      </w:r>
      <w:r w:rsidRPr="00CA755C">
        <w:rPr>
          <w:rFonts w:ascii="Corbel" w:hAnsi="Corbel"/>
        </w:rPr>
        <w:t>ημοκρατία περνάει στον καιρό μας και δοκιμασία και κρίση</w:t>
      </w:r>
    </w:p>
    <w:p w:rsidR="00F80648" w:rsidRPr="00CA755C" w:rsidRDefault="00F80648" w:rsidP="00F80648">
      <w:pPr>
        <w:spacing w:after="0" w:line="240" w:lineRule="auto"/>
        <w:jc w:val="both"/>
        <w:rPr>
          <w:rFonts w:ascii="Corbel" w:eastAsia="Calibri" w:hAnsi="Corbel" w:cs="Times New Roman"/>
          <w:b/>
        </w:rPr>
      </w:pPr>
    </w:p>
    <w:tbl>
      <w:tblPr>
        <w:tblW w:w="0" w:type="auto"/>
        <w:tblInd w:w="-5" w:type="dxa"/>
        <w:tblLayout w:type="fixed"/>
        <w:tblLook w:val="0000" w:firstRow="0" w:lastRow="0" w:firstColumn="0" w:lastColumn="0" w:noHBand="0" w:noVBand="0"/>
      </w:tblPr>
      <w:tblGrid>
        <w:gridCol w:w="10430"/>
      </w:tblGrid>
      <w:tr w:rsidR="00F80648" w:rsidRPr="00203044" w:rsidTr="008C445F">
        <w:trPr>
          <w:trHeight w:val="939"/>
        </w:trPr>
        <w:tc>
          <w:tcPr>
            <w:tcW w:w="10430" w:type="dxa"/>
            <w:tcBorders>
              <w:top w:val="single" w:sz="4" w:space="0" w:color="000000"/>
              <w:left w:val="single" w:sz="4" w:space="0" w:color="000000"/>
              <w:bottom w:val="single" w:sz="4" w:space="0" w:color="000000"/>
              <w:right w:val="single" w:sz="4" w:space="0" w:color="000000"/>
            </w:tcBorders>
            <w:shd w:val="clear" w:color="auto" w:fill="auto"/>
          </w:tcPr>
          <w:p w:rsidR="00F80648" w:rsidRPr="00203044" w:rsidRDefault="00F80648" w:rsidP="008C445F">
            <w:pPr>
              <w:snapToGrid w:val="0"/>
              <w:spacing w:after="0" w:line="240" w:lineRule="auto"/>
              <w:jc w:val="both"/>
              <w:rPr>
                <w:rFonts w:ascii="Corbel" w:eastAsia="Calibri" w:hAnsi="Corbel" w:cs="Times New Roman"/>
              </w:rPr>
            </w:pPr>
            <w:r w:rsidRPr="00203044">
              <w:rPr>
                <w:rFonts w:ascii="Corbel" w:eastAsia="Calibri" w:hAnsi="Corbel" w:cs="Times New Roman"/>
                <w:b/>
                <w:smallCaps/>
              </w:rPr>
              <w:t>Αξιολόγηση του Επιχειρήματος</w:t>
            </w:r>
            <w:r w:rsidRPr="00203044">
              <w:rPr>
                <w:rFonts w:ascii="Corbel" w:eastAsia="Calibri" w:hAnsi="Corbel" w:cs="Times New Roman"/>
                <w:b/>
              </w:rPr>
              <w:t xml:space="preserve"> </w:t>
            </w:r>
            <w:r w:rsidRPr="00203044">
              <w:rPr>
                <w:rFonts w:ascii="Corbel" w:hAnsi="Corbel"/>
              </w:rPr>
              <w:t>(σσ. 12</w:t>
            </w:r>
            <w:r w:rsidRPr="00203044">
              <w:rPr>
                <w:rFonts w:ascii="Corbel" w:eastAsia="Calibri" w:hAnsi="Corbel" w:cs="Times New Roman"/>
              </w:rPr>
              <w:t>-1</w:t>
            </w:r>
            <w:r w:rsidRPr="00203044">
              <w:rPr>
                <w:rFonts w:ascii="Corbel" w:hAnsi="Corbel"/>
              </w:rPr>
              <w:t>7</w:t>
            </w:r>
            <w:r w:rsidRPr="00203044">
              <w:rPr>
                <w:rFonts w:ascii="Corbel" w:eastAsia="Calibri" w:hAnsi="Corbel" w:cs="Times New Roman"/>
              </w:rPr>
              <w:t>)</w:t>
            </w:r>
          </w:p>
          <w:p w:rsidR="00F80648" w:rsidRPr="00203044" w:rsidRDefault="00F80648" w:rsidP="008C445F">
            <w:pPr>
              <w:spacing w:after="0" w:line="240" w:lineRule="auto"/>
              <w:jc w:val="both"/>
              <w:rPr>
                <w:rFonts w:ascii="Corbel" w:eastAsia="Calibri" w:hAnsi="Corbel" w:cs="Times New Roman"/>
              </w:rPr>
            </w:pPr>
            <w:r w:rsidRPr="00203044">
              <w:rPr>
                <w:rFonts w:ascii="Corbel" w:eastAsia="Calibri" w:hAnsi="Corbel" w:cs="Times New Roman"/>
                <w:b/>
              </w:rPr>
              <w:t xml:space="preserve">Α. </w:t>
            </w:r>
            <w:r w:rsidRPr="00203044">
              <w:rPr>
                <w:rFonts w:ascii="Corbel" w:eastAsia="Calibri" w:hAnsi="Corbel" w:cs="Times New Roman"/>
              </w:rPr>
              <w:t xml:space="preserve">Για να είναι ένας συλλογισμός </w:t>
            </w:r>
            <w:r w:rsidRPr="00203044">
              <w:rPr>
                <w:rFonts w:ascii="Corbel" w:eastAsia="Calibri" w:hAnsi="Corbel" w:cs="Times New Roman"/>
                <w:b/>
              </w:rPr>
              <w:t>Λογικώς Ορθός</w:t>
            </w:r>
            <w:r w:rsidRPr="00203044">
              <w:rPr>
                <w:rFonts w:ascii="Corbel" w:eastAsia="Calibri" w:hAnsi="Corbel" w:cs="Times New Roman"/>
              </w:rPr>
              <w:t xml:space="preserve">, πρέπει να είναι συγχρόνως </w:t>
            </w:r>
            <w:r w:rsidRPr="00203044">
              <w:rPr>
                <w:rFonts w:ascii="Corbel" w:eastAsia="Calibri" w:hAnsi="Corbel" w:cs="Times New Roman"/>
                <w:b/>
              </w:rPr>
              <w:t>έγκυρος</w:t>
            </w:r>
            <w:r w:rsidRPr="00203044">
              <w:rPr>
                <w:rFonts w:ascii="Corbel" w:eastAsia="Calibri" w:hAnsi="Corbel" w:cs="Times New Roman"/>
              </w:rPr>
              <w:t xml:space="preserve"> και </w:t>
            </w:r>
            <w:r w:rsidRPr="00203044">
              <w:rPr>
                <w:rFonts w:ascii="Corbel" w:eastAsia="Calibri" w:hAnsi="Corbel" w:cs="Times New Roman"/>
                <w:b/>
              </w:rPr>
              <w:t>αληθής</w:t>
            </w:r>
            <w:r w:rsidRPr="00203044">
              <w:rPr>
                <w:rFonts w:ascii="Corbel" w:eastAsia="Calibri" w:hAnsi="Corbel" w:cs="Times New Roman"/>
              </w:rPr>
              <w:t>.</w:t>
            </w:r>
            <w:r w:rsidRPr="00203044">
              <w:rPr>
                <w:rFonts w:ascii="Corbel" w:hAnsi="Corbel"/>
              </w:rPr>
              <w:t xml:space="preserve"> [σσ. 12-13]</w:t>
            </w:r>
          </w:p>
          <w:p w:rsidR="00F80648" w:rsidRPr="00203044" w:rsidRDefault="00F80648" w:rsidP="008C445F">
            <w:pPr>
              <w:spacing w:after="0" w:line="240" w:lineRule="auto"/>
              <w:jc w:val="both"/>
              <w:rPr>
                <w:rFonts w:ascii="Corbel" w:eastAsia="Calibri" w:hAnsi="Corbel" w:cs="Times New Roman"/>
              </w:rPr>
            </w:pPr>
            <w:r w:rsidRPr="00203044">
              <w:rPr>
                <w:rFonts w:ascii="Corbel" w:eastAsia="Calibri" w:hAnsi="Corbel" w:cs="Times New Roman"/>
                <w:b/>
              </w:rPr>
              <w:t>Β. Αξιολόγηση των επαγωγικών συλλογισμών</w:t>
            </w:r>
            <w:r w:rsidRPr="00203044">
              <w:rPr>
                <w:rFonts w:ascii="Corbel" w:hAnsi="Corbel"/>
                <w:b/>
              </w:rPr>
              <w:t xml:space="preserve"> </w:t>
            </w:r>
            <w:r w:rsidRPr="00203044">
              <w:rPr>
                <w:rFonts w:ascii="Corbel" w:hAnsi="Corbel"/>
              </w:rPr>
              <w:t>[σσ. 13-15]</w:t>
            </w:r>
          </w:p>
          <w:p w:rsidR="00F80648" w:rsidRPr="00203044" w:rsidRDefault="00F80648" w:rsidP="008C445F">
            <w:pPr>
              <w:spacing w:after="0" w:line="240" w:lineRule="auto"/>
              <w:jc w:val="both"/>
              <w:rPr>
                <w:rFonts w:ascii="Corbel" w:eastAsia="Calibri" w:hAnsi="Corbel" w:cs="Times New Roman"/>
              </w:rPr>
            </w:pPr>
            <w:r w:rsidRPr="00203044">
              <w:rPr>
                <w:rFonts w:ascii="Corbel" w:eastAsia="Calibri" w:hAnsi="Corbel" w:cs="Times New Roman"/>
                <w:b/>
              </w:rPr>
              <w:t xml:space="preserve">     α. Γενίκευση:</w:t>
            </w:r>
            <w:r w:rsidRPr="00203044">
              <w:rPr>
                <w:rFonts w:ascii="Corbel" w:eastAsia="Calibri" w:hAnsi="Corbel" w:cs="Times New Roman"/>
              </w:rPr>
              <w:t xml:space="preserve"> 1. Τέλεια επαγωγή ή ατελής; 2. Στηρίζεται σε επαρκή στοιχεία ή είναι επισφαλής, βεβιασμένη;</w:t>
            </w:r>
          </w:p>
          <w:p w:rsidR="00F80648" w:rsidRPr="00203044" w:rsidRDefault="00F80648" w:rsidP="008C445F">
            <w:pPr>
              <w:spacing w:after="0" w:line="240" w:lineRule="auto"/>
              <w:jc w:val="both"/>
              <w:rPr>
                <w:rFonts w:ascii="Corbel" w:eastAsia="Calibri" w:hAnsi="Corbel" w:cs="Times New Roman"/>
              </w:rPr>
            </w:pPr>
            <w:r w:rsidRPr="00203044">
              <w:rPr>
                <w:rFonts w:ascii="Corbel" w:eastAsia="Calibri" w:hAnsi="Corbel" w:cs="Times New Roman"/>
              </w:rPr>
              <w:t xml:space="preserve">     </w:t>
            </w:r>
            <w:r w:rsidRPr="00203044">
              <w:rPr>
                <w:rFonts w:ascii="Corbel" w:eastAsia="Calibri" w:hAnsi="Corbel" w:cs="Times New Roman"/>
                <w:b/>
              </w:rPr>
              <w:t>β.</w:t>
            </w:r>
            <w:r w:rsidRPr="00203044">
              <w:rPr>
                <w:rFonts w:ascii="Corbel" w:eastAsia="Calibri" w:hAnsi="Corbel" w:cs="Times New Roman"/>
              </w:rPr>
              <w:t xml:space="preserve"> </w:t>
            </w:r>
            <w:r w:rsidRPr="00203044">
              <w:rPr>
                <w:rFonts w:ascii="Corbel" w:eastAsia="Calibri" w:hAnsi="Corbel" w:cs="Times New Roman"/>
                <w:b/>
              </w:rPr>
              <w:t xml:space="preserve">Αίτιο-Αποτέλεσμα: </w:t>
            </w:r>
            <w:r w:rsidRPr="00203044">
              <w:rPr>
                <w:rFonts w:ascii="Corbel" w:eastAsia="Calibri" w:hAnsi="Corbel" w:cs="Times New Roman"/>
              </w:rPr>
              <w:t>1. Σχέση αιτιώδης ή χρονολογική; 2. Υπεραπλούστευση της σχέσης αιτίας</w:t>
            </w:r>
            <w:r w:rsidRPr="00203044">
              <w:rPr>
                <w:rFonts w:ascii="Corbel" w:hAnsi="Corbel"/>
              </w:rPr>
              <w:t xml:space="preserve"> </w:t>
            </w:r>
            <w:r w:rsidRPr="00203044">
              <w:rPr>
                <w:rFonts w:ascii="Corbel" w:eastAsia="Calibri" w:hAnsi="Corbel" w:cs="Times New Roman"/>
              </w:rPr>
              <w:t>-αποτελέσματος; 3. Αιτία αναγκαία και επαρκής;</w:t>
            </w:r>
          </w:p>
          <w:p w:rsidR="00F80648" w:rsidRPr="00203044" w:rsidRDefault="00F80648" w:rsidP="008C445F">
            <w:pPr>
              <w:spacing w:after="0" w:line="240" w:lineRule="auto"/>
              <w:jc w:val="both"/>
              <w:rPr>
                <w:rFonts w:ascii="Corbel" w:eastAsia="Calibri" w:hAnsi="Corbel" w:cs="Times New Roman"/>
              </w:rPr>
            </w:pPr>
            <w:r w:rsidRPr="00203044">
              <w:rPr>
                <w:rFonts w:ascii="Corbel" w:eastAsia="Calibri" w:hAnsi="Corbel" w:cs="Times New Roman"/>
              </w:rPr>
              <w:t xml:space="preserve">     γ. </w:t>
            </w:r>
            <w:r w:rsidRPr="00203044">
              <w:rPr>
                <w:rFonts w:ascii="Corbel" w:eastAsia="Calibri" w:hAnsi="Corbel" w:cs="Times New Roman"/>
                <w:b/>
              </w:rPr>
              <w:t xml:space="preserve">Αναλογία: </w:t>
            </w:r>
            <w:r w:rsidRPr="00203044">
              <w:rPr>
                <w:rFonts w:ascii="Corbel" w:eastAsia="Calibri" w:hAnsi="Corbel" w:cs="Times New Roman"/>
              </w:rPr>
              <w:t>1. Οι ομοιότητες είναι επαρκείς; 2. Είναι σχετικές με το θέμα;</w:t>
            </w:r>
          </w:p>
        </w:tc>
      </w:tr>
    </w:tbl>
    <w:p w:rsidR="00F80648" w:rsidRPr="00203044" w:rsidRDefault="00F80648" w:rsidP="00F80648">
      <w:pPr>
        <w:shd w:val="clear" w:color="auto" w:fill="FFFFFF"/>
        <w:spacing w:after="0" w:line="240" w:lineRule="auto"/>
        <w:jc w:val="both"/>
        <w:rPr>
          <w:rFonts w:ascii="Corbel" w:eastAsia="Calibri" w:hAnsi="Corbel" w:cs="Times New Roman"/>
          <w:b/>
          <w:smallCaps/>
        </w:rPr>
      </w:pPr>
    </w:p>
    <w:p w:rsidR="00F80648" w:rsidRPr="00203044" w:rsidRDefault="00F80648" w:rsidP="00F80648">
      <w:pPr>
        <w:shd w:val="clear" w:color="auto" w:fill="FFFFFF"/>
        <w:spacing w:after="0" w:line="240" w:lineRule="auto"/>
        <w:jc w:val="both"/>
        <w:rPr>
          <w:rFonts w:ascii="Corbel" w:eastAsia="Calibri" w:hAnsi="Corbel" w:cs="Times New Roman"/>
          <w:b/>
          <w:smallCaps/>
        </w:rPr>
      </w:pPr>
      <w:r w:rsidRPr="00203044">
        <w:rPr>
          <w:rFonts w:ascii="Corbel" w:eastAsia="Calibri" w:hAnsi="Corbel" w:cs="Times New Roman"/>
          <w:b/>
          <w:smallCaps/>
        </w:rPr>
        <w:t>Παράδειγμα</w:t>
      </w:r>
    </w:p>
    <w:p w:rsidR="00F80648" w:rsidRPr="00203044" w:rsidRDefault="00DB20AE" w:rsidP="00F80648">
      <w:pPr>
        <w:spacing w:after="0" w:line="240" w:lineRule="auto"/>
        <w:jc w:val="both"/>
        <w:rPr>
          <w:rFonts w:ascii="Corbel" w:eastAsia="Calibri" w:hAnsi="Corbel" w:cs="Times New Roman"/>
        </w:rPr>
      </w:pPr>
      <w:r>
        <w:rPr>
          <w:rFonts w:ascii="Corbel" w:eastAsia="Calibri" w:hAnsi="Corbel" w:cs="Times New Roman"/>
          <w:b/>
        </w:rPr>
        <w:t xml:space="preserve">α. </w:t>
      </w:r>
      <w:r w:rsidR="00F80648" w:rsidRPr="00203044">
        <w:rPr>
          <w:rFonts w:ascii="Corbel" w:eastAsia="Calibri" w:hAnsi="Corbel" w:cs="Times New Roman"/>
        </w:rPr>
        <w:t>Ποια είναι η συλλογιστική πορεία (παραγωγική-</w:t>
      </w:r>
      <w:proofErr w:type="spellStart"/>
      <w:r w:rsidR="00F80648" w:rsidRPr="00203044">
        <w:rPr>
          <w:rFonts w:ascii="Corbel" w:eastAsia="Calibri" w:hAnsi="Corbel" w:cs="Times New Roman"/>
        </w:rPr>
        <w:t>επαγωγικ</w:t>
      </w:r>
      <w:proofErr w:type="spellEnd"/>
      <w:r w:rsidR="00F80648" w:rsidRPr="00203044">
        <w:rPr>
          <w:rFonts w:ascii="Corbel" w:eastAsia="Calibri" w:hAnsi="Corbel" w:cs="Times New Roman"/>
        </w:rPr>
        <w:t xml:space="preserve">ή) του παρακάτω συλλογισμού; Να δικαιολογήσετε την απάντησή σας. </w:t>
      </w:r>
      <w:r w:rsidR="00F80648" w:rsidRPr="00203044">
        <w:rPr>
          <w:rFonts w:ascii="Corbel" w:eastAsia="Calibri" w:hAnsi="Corbel" w:cs="Times New Roman"/>
          <w:b/>
        </w:rPr>
        <w:t xml:space="preserve">β. </w:t>
      </w:r>
      <w:r w:rsidR="00F80648" w:rsidRPr="00203044">
        <w:rPr>
          <w:rFonts w:ascii="Corbel" w:eastAsia="Calibri" w:hAnsi="Corbel" w:cs="Times New Roman"/>
        </w:rPr>
        <w:t>Να αξιολογήσετε τον συλλογισμό ως προς την αλήθεια, την εγκυρότητα και την ορθότητά του. (Να θεωρήσετε ότι οι προκείμενες ανταποκρίνονται στην πραγματικότητα).</w:t>
      </w:r>
    </w:p>
    <w:p w:rsidR="00F80648" w:rsidRPr="00203044" w:rsidRDefault="00F80648" w:rsidP="00F80648">
      <w:pPr>
        <w:spacing w:after="0" w:line="240" w:lineRule="auto"/>
        <w:jc w:val="both"/>
        <w:rPr>
          <w:rFonts w:ascii="Corbel" w:eastAsia="Calibri" w:hAnsi="Corbel" w:cs="Times New Roman"/>
        </w:rPr>
      </w:pPr>
      <w:r w:rsidRPr="00203044">
        <w:rPr>
          <w:rFonts w:ascii="Corbel" w:eastAsia="Calibri" w:hAnsi="Corbel" w:cs="Times New Roman"/>
        </w:rPr>
        <w:t>-  όπου απουσιάζει ο ανταγωνισμός, ο άνθρωπος δεν πλουτίζει τα εφόδιά του.</w:t>
      </w:r>
    </w:p>
    <w:p w:rsidR="00F80648" w:rsidRPr="00203044" w:rsidRDefault="00F80648" w:rsidP="00F80648">
      <w:pPr>
        <w:spacing w:after="0" w:line="240" w:lineRule="auto"/>
        <w:jc w:val="both"/>
        <w:rPr>
          <w:rFonts w:ascii="Corbel" w:eastAsia="Calibri" w:hAnsi="Corbel" w:cs="Times New Roman"/>
        </w:rPr>
      </w:pPr>
      <w:r w:rsidRPr="00203044">
        <w:rPr>
          <w:rFonts w:ascii="Corbel" w:eastAsia="Calibri" w:hAnsi="Corbel" w:cs="Times New Roman"/>
        </w:rPr>
        <w:t>- σε παλαιές εποχές απουσίαζε ο ανταγωνισμός.</w:t>
      </w:r>
    </w:p>
    <w:p w:rsidR="00F80648" w:rsidRPr="00203044" w:rsidRDefault="00F80648" w:rsidP="00F80648">
      <w:pPr>
        <w:spacing w:after="0" w:line="240" w:lineRule="auto"/>
        <w:jc w:val="both"/>
        <w:rPr>
          <w:rFonts w:ascii="Corbel" w:eastAsia="Calibri" w:hAnsi="Corbel" w:cs="Times New Roman"/>
        </w:rPr>
      </w:pPr>
      <w:r w:rsidRPr="00203044">
        <w:rPr>
          <w:rFonts w:ascii="Corbel" w:eastAsia="Calibri" w:hAnsi="Corbel" w:cs="Times New Roman"/>
        </w:rPr>
        <w:t>Άρα,  ο άνθρωπος σε παλιές εποχές δεν πλούτιζε τα εφόδιά του.</w:t>
      </w:r>
    </w:p>
    <w:p w:rsidR="00CA755C" w:rsidRDefault="002344BD" w:rsidP="00F80648">
      <w:pPr>
        <w:spacing w:after="0" w:line="240" w:lineRule="auto"/>
        <w:jc w:val="both"/>
        <w:rPr>
          <w:rFonts w:ascii="Corbel" w:eastAsia="Calibri" w:hAnsi="Corbel" w:cs="Times New Roman"/>
          <w:b/>
          <w:smallCaps/>
        </w:rPr>
      </w:pPr>
      <w:r>
        <w:rPr>
          <w:rFonts w:ascii="Corbel" w:eastAsia="Calibri" w:hAnsi="Corbel" w:cs="Times New Roman"/>
          <w:b/>
          <w:smallCaps/>
        </w:rPr>
        <w:t>Απάντηση</w:t>
      </w:r>
      <w:r w:rsidR="00CA755C">
        <w:rPr>
          <w:rFonts w:ascii="Corbel" w:eastAsia="Calibri" w:hAnsi="Corbel" w:cs="Times New Roman"/>
          <w:b/>
          <w:smallCaps/>
        </w:rPr>
        <w:t>:</w:t>
      </w:r>
    </w:p>
    <w:p w:rsidR="00A0506F" w:rsidRPr="00DB20AE" w:rsidRDefault="00CA755C" w:rsidP="00F80648">
      <w:pPr>
        <w:spacing w:after="0" w:line="240" w:lineRule="auto"/>
        <w:jc w:val="both"/>
        <w:rPr>
          <w:rFonts w:ascii="Corbel" w:eastAsia="Calibri" w:hAnsi="Corbel" w:cs="Times New Roman"/>
          <w:b/>
          <w:smallCaps/>
        </w:rPr>
      </w:pPr>
      <w:r w:rsidRPr="00DB20AE">
        <w:rPr>
          <w:rFonts w:ascii="Corbel" w:hAnsi="Corbel"/>
          <w:shd w:val="clear" w:color="auto" w:fill="FFFFFF"/>
        </w:rPr>
        <w:t xml:space="preserve">Η συλλογιστική πορεία που ακολουθείται είναι παραγωγική. Ο συγγραφέας ξεκινά από μια άποψη με γενική, καθολική ισχύ </w:t>
      </w:r>
      <w:r w:rsidR="00DB20AE">
        <w:rPr>
          <w:rFonts w:ascii="Corbel" w:hAnsi="Corbel"/>
          <w:shd w:val="clear" w:color="auto" w:fill="FFFFFF"/>
        </w:rPr>
        <w:t>(«</w:t>
      </w:r>
      <w:r w:rsidR="00DB20AE" w:rsidRPr="00DB20AE">
        <w:rPr>
          <w:rFonts w:ascii="Corbel" w:eastAsia="Calibri" w:hAnsi="Corbel" w:cs="Times New Roman"/>
          <w:i/>
        </w:rPr>
        <w:t>όπου απουσιάζει ο ανταγωνισμός, ο άνθρωπος δεν πλουτίζει τα εφόδιά του</w:t>
      </w:r>
      <w:r w:rsidR="00DB20AE">
        <w:rPr>
          <w:rFonts w:ascii="Corbel" w:hAnsi="Corbel"/>
          <w:shd w:val="clear" w:color="auto" w:fill="FFFFFF"/>
        </w:rPr>
        <w:t xml:space="preserve">») </w:t>
      </w:r>
      <w:r w:rsidRPr="00DB20AE">
        <w:rPr>
          <w:rFonts w:ascii="Corbel" w:hAnsi="Corbel"/>
          <w:shd w:val="clear" w:color="auto" w:fill="FFFFFF"/>
        </w:rPr>
        <w:t>και καταλήγει σε μια θέση με ειδικότερο περιεχόμενο</w:t>
      </w:r>
      <w:r w:rsidR="00DB20AE">
        <w:rPr>
          <w:rFonts w:ascii="Corbel" w:hAnsi="Corbel"/>
          <w:shd w:val="clear" w:color="auto" w:fill="FFFFFF"/>
        </w:rPr>
        <w:t xml:space="preserve"> («</w:t>
      </w:r>
      <w:r w:rsidR="00DB20AE" w:rsidRPr="00DB20AE">
        <w:rPr>
          <w:rFonts w:ascii="Corbel" w:eastAsia="Calibri" w:hAnsi="Corbel" w:cs="Times New Roman"/>
          <w:i/>
        </w:rPr>
        <w:t>ο άνθρωπος σε παλιές εποχές δεν πλούτιζε τα εφόδιά του</w:t>
      </w:r>
      <w:r w:rsidR="00DB20AE">
        <w:rPr>
          <w:rFonts w:ascii="Corbel" w:hAnsi="Corbel"/>
          <w:shd w:val="clear" w:color="auto" w:fill="FFFFFF"/>
        </w:rPr>
        <w:t>»).</w:t>
      </w:r>
      <w:r w:rsidRPr="00DB20AE">
        <w:rPr>
          <w:rFonts w:ascii="Corbel" w:hAnsi="Corbel"/>
          <w:shd w:val="clear" w:color="auto" w:fill="FFFFFF"/>
        </w:rPr>
        <w:t xml:space="preserve"> Επιπλέον, ο συλλογισμός είναι ορθός, αφού είναι έγκυρος και συνάμα αληθής από τη στιγμή που το συμπέρασμα προκύπτει αβίαστα από τις προκείμενες (εγκυρότητα) και το περιεχόμενο των προκείμενων ανταποκρίνεται στην πραγματικότητα (αλήθεια).</w:t>
      </w:r>
    </w:p>
    <w:sectPr w:rsidR="00A0506F" w:rsidRPr="00DB20AE" w:rsidSect="00F8064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1DA" w:rsidRDefault="00BA01DA" w:rsidP="00F80648">
      <w:pPr>
        <w:spacing w:after="0" w:line="240" w:lineRule="auto"/>
      </w:pPr>
      <w:r>
        <w:separator/>
      </w:r>
    </w:p>
  </w:endnote>
  <w:endnote w:type="continuationSeparator" w:id="0">
    <w:p w:rsidR="00BA01DA" w:rsidRDefault="00BA01DA" w:rsidP="00F80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orbel">
    <w:panose1 w:val="020B0503020204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1DA" w:rsidRDefault="00BA01DA" w:rsidP="00F80648">
      <w:pPr>
        <w:spacing w:after="0" w:line="240" w:lineRule="auto"/>
      </w:pPr>
      <w:r>
        <w:separator/>
      </w:r>
    </w:p>
  </w:footnote>
  <w:footnote w:type="continuationSeparator" w:id="0">
    <w:p w:rsidR="00BA01DA" w:rsidRDefault="00BA01DA" w:rsidP="00F80648">
      <w:pPr>
        <w:spacing w:after="0" w:line="240" w:lineRule="auto"/>
      </w:pPr>
      <w:r>
        <w:continuationSeparator/>
      </w:r>
    </w:p>
  </w:footnote>
  <w:footnote w:id="1">
    <w:p w:rsidR="00F80648" w:rsidRPr="00300320" w:rsidRDefault="00F80648" w:rsidP="00F80648">
      <w:pPr>
        <w:pStyle w:val="a3"/>
        <w:jc w:val="both"/>
        <w:rPr>
          <w:rFonts w:ascii="Corbel" w:hAnsi="Corbel"/>
          <w:sz w:val="18"/>
          <w:szCs w:val="18"/>
        </w:rPr>
      </w:pPr>
      <w:r w:rsidRPr="00300320">
        <w:rPr>
          <w:rStyle w:val="FootnoteCharacters"/>
          <w:rFonts w:ascii="Corbel" w:hAnsi="Corbel"/>
          <w:b/>
          <w:sz w:val="18"/>
          <w:szCs w:val="18"/>
          <w:vertAlign w:val="superscript"/>
        </w:rPr>
        <w:footnoteRef/>
      </w:r>
      <w:r w:rsidRPr="00300320">
        <w:rPr>
          <w:rFonts w:ascii="Corbel" w:hAnsi="Corbel"/>
          <w:b/>
          <w:sz w:val="18"/>
          <w:szCs w:val="18"/>
          <w:vertAlign w:val="superscript"/>
        </w:rPr>
        <w:t xml:space="preserve"> </w:t>
      </w:r>
      <w:r w:rsidRPr="00300320">
        <w:rPr>
          <w:rFonts w:ascii="Corbel" w:hAnsi="Corbel"/>
          <w:b/>
          <w:sz w:val="18"/>
          <w:szCs w:val="18"/>
        </w:rPr>
        <w:t>πρόταγμα</w:t>
      </w:r>
      <w:r w:rsidRPr="00300320">
        <w:rPr>
          <w:rFonts w:ascii="Corbel" w:hAnsi="Corbel"/>
          <w:sz w:val="18"/>
          <w:szCs w:val="18"/>
        </w:rPr>
        <w:t xml:space="preserve"> αυτό που βρίσκεται ή τίθεται σε πρώτη ή κύρια θέση (για ιδέες, γεγονότα)</w:t>
      </w:r>
    </w:p>
    <w:p w:rsidR="00F80648" w:rsidRDefault="00F80648" w:rsidP="00F80648">
      <w:pPr>
        <w:pStyle w:val="a3"/>
        <w:jc w:val="both"/>
        <w:rPr>
          <w:rFonts w:ascii="Calibri" w:hAnsi="Calibri"/>
        </w:rPr>
      </w:pPr>
    </w:p>
    <w:p w:rsidR="00F80648" w:rsidRDefault="00F80648" w:rsidP="00F80648">
      <w:pPr>
        <w:pStyle w:val="a3"/>
        <w:jc w:val="both"/>
        <w:rPr>
          <w:rFonts w:ascii="Calibri" w:hAnsi="Calibri"/>
        </w:rPr>
      </w:pPr>
    </w:p>
    <w:p w:rsidR="00F80648" w:rsidRDefault="00F80648" w:rsidP="00F80648">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80648"/>
    <w:rsid w:val="00013DB5"/>
    <w:rsid w:val="00203044"/>
    <w:rsid w:val="002344BD"/>
    <w:rsid w:val="00270B5B"/>
    <w:rsid w:val="002D497C"/>
    <w:rsid w:val="00300320"/>
    <w:rsid w:val="004E7E74"/>
    <w:rsid w:val="005418D4"/>
    <w:rsid w:val="005C3123"/>
    <w:rsid w:val="00637BE1"/>
    <w:rsid w:val="00743262"/>
    <w:rsid w:val="00875E2F"/>
    <w:rsid w:val="009067B9"/>
    <w:rsid w:val="00933371"/>
    <w:rsid w:val="00B67011"/>
    <w:rsid w:val="00BA01DA"/>
    <w:rsid w:val="00BB38A2"/>
    <w:rsid w:val="00BD124D"/>
    <w:rsid w:val="00CA755C"/>
    <w:rsid w:val="00DB20AE"/>
    <w:rsid w:val="00DD2196"/>
    <w:rsid w:val="00E5606D"/>
    <w:rsid w:val="00EB2FD2"/>
    <w:rsid w:val="00F806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1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Characters">
    <w:name w:val="Footnote Characters"/>
    <w:basedOn w:val="a0"/>
    <w:rsid w:val="00F80648"/>
  </w:style>
  <w:style w:type="paragraph" w:styleId="a3">
    <w:name w:val="footnote text"/>
    <w:basedOn w:val="a"/>
    <w:link w:val="Char"/>
    <w:rsid w:val="00F80648"/>
    <w:pPr>
      <w:suppressAutoHyphens/>
      <w:spacing w:after="0" w:line="240" w:lineRule="auto"/>
    </w:pPr>
    <w:rPr>
      <w:rFonts w:ascii="Palatino Linotype" w:eastAsia="Times New Roman" w:hAnsi="Palatino Linotype" w:cs="Times New Roman"/>
      <w:kern w:val="1"/>
      <w:sz w:val="20"/>
      <w:szCs w:val="20"/>
      <w:lang w:eastAsia="ar-SA"/>
    </w:rPr>
  </w:style>
  <w:style w:type="character" w:customStyle="1" w:styleId="Char">
    <w:name w:val="Κείμενο υποσημείωσης Char"/>
    <w:basedOn w:val="a0"/>
    <w:link w:val="a3"/>
    <w:rsid w:val="00F80648"/>
    <w:rPr>
      <w:rFonts w:ascii="Palatino Linotype" w:eastAsia="Times New Roman" w:hAnsi="Palatino Linotype" w:cs="Times New Roman"/>
      <w:kern w:val="1"/>
      <w:sz w:val="20"/>
      <w:szCs w:val="20"/>
      <w:lang w:eastAsia="ar-SA"/>
    </w:rPr>
  </w:style>
  <w:style w:type="character" w:styleId="a4">
    <w:name w:val="Strong"/>
    <w:basedOn w:val="a0"/>
    <w:uiPriority w:val="22"/>
    <w:qFormat/>
    <w:rsid w:val="00CA75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1133</Words>
  <Characters>6119</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Pc_User</dc:creator>
  <cp:keywords/>
  <dc:description/>
  <cp:lastModifiedBy>User</cp:lastModifiedBy>
  <cp:revision>8</cp:revision>
  <cp:lastPrinted>2019-10-13T16:27:00Z</cp:lastPrinted>
  <dcterms:created xsi:type="dcterms:W3CDTF">2019-10-06T09:51:00Z</dcterms:created>
  <dcterms:modified xsi:type="dcterms:W3CDTF">2023-10-29T19:48:00Z</dcterms:modified>
</cp:coreProperties>
</file>