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18" w:rsidRPr="00E40818" w:rsidRDefault="002A576A" w:rsidP="00E40818">
      <w:pPr>
        <w:pStyle w:val="3"/>
        <w:shd w:val="clear" w:color="auto" w:fill="auto"/>
        <w:spacing w:line="240" w:lineRule="auto"/>
        <w:ind w:left="23" w:right="40"/>
        <w:rPr>
          <w:rStyle w:val="1"/>
          <w:b/>
          <w:smallCaps/>
          <w:color w:val="auto"/>
          <w:lang w:val="en-US" w:eastAsia="en-US" w:bidi="en-US"/>
        </w:rPr>
      </w:pPr>
      <w:r>
        <w:rPr>
          <w:rStyle w:val="1"/>
          <w:b/>
          <w:smallCaps/>
          <w:color w:val="auto"/>
          <w:lang w:val="en-US" w:eastAsia="en-US" w:bidi="en-US"/>
        </w:rPr>
        <w:t>Eric Schmidt - Jared</w:t>
      </w:r>
      <w:r w:rsidR="00E40818">
        <w:rPr>
          <w:rStyle w:val="1"/>
          <w:b/>
          <w:smallCaps/>
          <w:color w:val="auto"/>
          <w:lang w:val="en-US" w:eastAsia="en-US" w:bidi="en-US"/>
        </w:rPr>
        <w:t xml:space="preserve"> Cohen</w:t>
      </w:r>
    </w:p>
    <w:p w:rsidR="00E40818" w:rsidRDefault="00E40818" w:rsidP="00E40818">
      <w:pPr>
        <w:pStyle w:val="3"/>
        <w:shd w:val="clear" w:color="auto" w:fill="auto"/>
        <w:spacing w:line="240" w:lineRule="auto"/>
        <w:ind w:left="23" w:right="40"/>
        <w:jc w:val="center"/>
        <w:rPr>
          <w:rStyle w:val="1"/>
          <w:b/>
          <w:i/>
          <w:color w:val="auto"/>
          <w:spacing w:val="20"/>
          <w:sz w:val="24"/>
          <w:szCs w:val="24"/>
          <w:lang w:eastAsia="en-US" w:bidi="en-US"/>
        </w:rPr>
      </w:pPr>
      <w:r>
        <w:rPr>
          <w:rStyle w:val="1"/>
          <w:b/>
          <w:i/>
          <w:color w:val="auto"/>
          <w:spacing w:val="20"/>
          <w:sz w:val="24"/>
          <w:szCs w:val="24"/>
          <w:lang w:eastAsia="en-US" w:bidi="en-US"/>
        </w:rPr>
        <w:t>Η</w:t>
      </w:r>
      <w:r w:rsidRPr="00E40818">
        <w:rPr>
          <w:rStyle w:val="1"/>
          <w:b/>
          <w:i/>
          <w:color w:val="auto"/>
          <w:spacing w:val="20"/>
          <w:sz w:val="24"/>
          <w:szCs w:val="24"/>
          <w:lang w:eastAsia="en-US" w:bidi="en-US"/>
        </w:rPr>
        <w:t xml:space="preserve"> </w:t>
      </w:r>
      <w:r>
        <w:rPr>
          <w:rStyle w:val="1"/>
          <w:b/>
          <w:i/>
          <w:color w:val="auto"/>
          <w:spacing w:val="20"/>
          <w:sz w:val="24"/>
          <w:szCs w:val="24"/>
          <w:lang w:eastAsia="en-US" w:bidi="en-US"/>
        </w:rPr>
        <w:t>νέα ψηφιακή εποχή</w:t>
      </w:r>
    </w:p>
    <w:p w:rsidR="00E40818" w:rsidRDefault="00E40818" w:rsidP="00E40818">
      <w:pPr>
        <w:pStyle w:val="3"/>
        <w:shd w:val="clear" w:color="auto" w:fill="auto"/>
        <w:spacing w:line="240" w:lineRule="auto"/>
        <w:ind w:left="23" w:right="40"/>
        <w:rPr>
          <w:rStyle w:val="1"/>
          <w:i/>
          <w:color w:val="auto"/>
          <w:lang w:eastAsia="en-US" w:bidi="en-US"/>
        </w:rPr>
      </w:pPr>
    </w:p>
    <w:p w:rsidR="00E40818" w:rsidRPr="00813E53" w:rsidRDefault="00E40818" w:rsidP="00E40818">
      <w:pPr>
        <w:pStyle w:val="3"/>
        <w:shd w:val="clear" w:color="auto" w:fill="auto"/>
        <w:spacing w:line="240" w:lineRule="auto"/>
        <w:ind w:left="23" w:right="40"/>
        <w:rPr>
          <w:rStyle w:val="1"/>
          <w:color w:val="auto"/>
          <w:lang w:eastAsia="en-US" w:bidi="en-US"/>
        </w:rPr>
      </w:pPr>
      <w:r w:rsidRPr="00E40818">
        <w:rPr>
          <w:rStyle w:val="1"/>
          <w:i/>
          <w:color w:val="auto"/>
          <w:lang w:eastAsia="en-US" w:bidi="en-US"/>
        </w:rPr>
        <w:t>Οι συγγραφείς</w:t>
      </w:r>
      <w:r>
        <w:rPr>
          <w:rStyle w:val="1"/>
          <w:i/>
          <w:color w:val="auto"/>
          <w:lang w:eastAsia="en-US" w:bidi="en-US"/>
        </w:rPr>
        <w:t xml:space="preserve">, διευθυντικά στελέχη της </w:t>
      </w:r>
      <w:r>
        <w:rPr>
          <w:rStyle w:val="1"/>
          <w:i/>
          <w:color w:val="auto"/>
          <w:lang w:val="en-US" w:eastAsia="en-US" w:bidi="en-US"/>
        </w:rPr>
        <w:t>Google</w:t>
      </w:r>
      <w:r w:rsidR="00813E53">
        <w:rPr>
          <w:rStyle w:val="1"/>
          <w:i/>
          <w:color w:val="auto"/>
          <w:lang w:eastAsia="en-US" w:bidi="en-US"/>
        </w:rPr>
        <w:t>,</w:t>
      </w:r>
      <w:r>
        <w:rPr>
          <w:rStyle w:val="1"/>
          <w:i/>
          <w:color w:val="auto"/>
          <w:lang w:eastAsia="en-US" w:bidi="en-US"/>
        </w:rPr>
        <w:t xml:space="preserve"> έγραψαν το βιβλίο το 2014</w:t>
      </w:r>
      <w:r w:rsidR="00813E53">
        <w:rPr>
          <w:rStyle w:val="1"/>
          <w:i/>
          <w:color w:val="auto"/>
          <w:lang w:eastAsia="en-US" w:bidi="en-US"/>
        </w:rPr>
        <w:t>. Τ</w:t>
      </w:r>
      <w:r>
        <w:rPr>
          <w:rStyle w:val="1"/>
          <w:i/>
          <w:color w:val="auto"/>
          <w:lang w:eastAsia="en-US" w:bidi="en-US"/>
        </w:rPr>
        <w:t xml:space="preserve">ο βιβλίο μεταφράστηκε σχεδόν αμέσως σε πολλές </w:t>
      </w:r>
      <w:r w:rsidR="00813E53">
        <w:rPr>
          <w:rStyle w:val="1"/>
          <w:i/>
          <w:color w:val="auto"/>
          <w:lang w:eastAsia="en-US" w:bidi="en-US"/>
        </w:rPr>
        <w:t>γλώσσες και θεωρήθηκε</w:t>
      </w:r>
      <w:r>
        <w:rPr>
          <w:rStyle w:val="1"/>
          <w:i/>
          <w:color w:val="auto"/>
          <w:lang w:eastAsia="en-US" w:bidi="en-US"/>
        </w:rPr>
        <w:t xml:space="preserve"> «προφητικό», καθώς προβλέπει πώς </w:t>
      </w:r>
      <w:r w:rsidR="00813E53">
        <w:rPr>
          <w:rStyle w:val="1"/>
          <w:i/>
          <w:color w:val="auto"/>
          <w:lang w:eastAsia="en-US" w:bidi="en-US"/>
        </w:rPr>
        <w:t xml:space="preserve">θα είναι </w:t>
      </w:r>
      <w:r>
        <w:rPr>
          <w:rStyle w:val="1"/>
          <w:i/>
          <w:color w:val="auto"/>
          <w:lang w:eastAsia="en-US" w:bidi="en-US"/>
        </w:rPr>
        <w:t>ο κόσμο</w:t>
      </w:r>
      <w:r w:rsidR="00813E53">
        <w:rPr>
          <w:rStyle w:val="1"/>
          <w:i/>
          <w:color w:val="auto"/>
          <w:lang w:eastAsia="en-US" w:bidi="en-US"/>
        </w:rPr>
        <w:t>ς</w:t>
      </w:r>
      <w:r>
        <w:rPr>
          <w:rStyle w:val="1"/>
          <w:i/>
          <w:color w:val="auto"/>
          <w:lang w:eastAsia="en-US" w:bidi="en-US"/>
        </w:rPr>
        <w:t xml:space="preserve"> ως το 2025</w:t>
      </w:r>
      <w:r w:rsidR="00813E53">
        <w:rPr>
          <w:rStyle w:val="1"/>
          <w:i/>
          <w:color w:val="auto"/>
          <w:lang w:eastAsia="en-US" w:bidi="en-US"/>
        </w:rPr>
        <w:t xml:space="preserve">. Το παρακάτω απόσπασμα είναι από την </w:t>
      </w:r>
      <w:r w:rsidR="00813E53" w:rsidRPr="00813E53">
        <w:rPr>
          <w:rStyle w:val="1"/>
          <w:color w:val="auto"/>
          <w:lang w:eastAsia="en-US" w:bidi="en-US"/>
        </w:rPr>
        <w:t>Εισαγωγή</w:t>
      </w:r>
      <w:r w:rsidR="00813E53">
        <w:rPr>
          <w:rStyle w:val="1"/>
          <w:i/>
          <w:color w:val="auto"/>
          <w:lang w:eastAsia="en-US" w:bidi="en-US"/>
        </w:rPr>
        <w:t xml:space="preserve"> του βιβλίου</w:t>
      </w:r>
      <w:r w:rsidR="00813E53">
        <w:rPr>
          <w:rStyle w:val="1"/>
          <w:color w:val="auto"/>
          <w:lang w:eastAsia="en-US" w:bidi="en-US"/>
        </w:rPr>
        <w:t>.</w:t>
      </w:r>
    </w:p>
    <w:p w:rsidR="00E40818" w:rsidRPr="00E40818" w:rsidRDefault="00E40818" w:rsidP="00E40818">
      <w:pPr>
        <w:pStyle w:val="3"/>
        <w:shd w:val="clear" w:color="auto" w:fill="auto"/>
        <w:spacing w:line="240" w:lineRule="auto"/>
        <w:ind w:left="23" w:right="40"/>
        <w:rPr>
          <w:rStyle w:val="1"/>
          <w:color w:val="auto"/>
          <w:sz w:val="22"/>
          <w:szCs w:val="22"/>
          <w:lang w:eastAsia="en-US" w:bidi="en-US"/>
        </w:rPr>
      </w:pPr>
    </w:p>
    <w:p w:rsidR="00813E53" w:rsidRDefault="00E40818" w:rsidP="00813E53">
      <w:pPr>
        <w:pStyle w:val="3"/>
        <w:shd w:val="clear" w:color="auto" w:fill="auto"/>
        <w:spacing w:line="240" w:lineRule="auto"/>
        <w:ind w:left="23" w:right="40"/>
        <w:rPr>
          <w:rStyle w:val="1"/>
          <w:color w:val="auto"/>
          <w:spacing w:val="20"/>
          <w:sz w:val="22"/>
          <w:szCs w:val="22"/>
          <w:lang w:eastAsia="en-US" w:bidi="en-US"/>
        </w:rPr>
      </w:pPr>
      <w:r>
        <w:rPr>
          <w:rStyle w:val="1"/>
          <w:color w:val="auto"/>
          <w:spacing w:val="20"/>
          <w:sz w:val="22"/>
          <w:szCs w:val="22"/>
          <w:lang w:eastAsia="en-US" w:bidi="en-US"/>
        </w:rPr>
        <w:t>[…]</w:t>
      </w:r>
    </w:p>
    <w:p w:rsidR="00814953" w:rsidRPr="00813E53" w:rsidRDefault="007840CD" w:rsidP="007840CD">
      <w:pPr>
        <w:pStyle w:val="3"/>
        <w:shd w:val="clear" w:color="auto" w:fill="auto"/>
        <w:spacing w:line="240" w:lineRule="auto"/>
        <w:rPr>
          <w:color w:val="auto"/>
          <w:spacing w:val="20"/>
          <w:sz w:val="22"/>
          <w:szCs w:val="22"/>
          <w:lang w:eastAsia="en-US" w:bidi="en-US"/>
        </w:rPr>
      </w:pPr>
      <w:r w:rsidRPr="007840CD">
        <w:rPr>
          <w:rStyle w:val="1"/>
          <w:b/>
          <w:color w:val="auto"/>
          <w:sz w:val="22"/>
          <w:szCs w:val="22"/>
        </w:rPr>
        <w:t>[1]</w:t>
      </w:r>
      <w:r>
        <w:rPr>
          <w:rStyle w:val="1"/>
          <w:color w:val="auto"/>
          <w:sz w:val="22"/>
          <w:szCs w:val="22"/>
        </w:rPr>
        <w:t xml:space="preserve"> </w:t>
      </w:r>
      <w:r w:rsidR="00813E53">
        <w:rPr>
          <w:rStyle w:val="1"/>
          <w:color w:val="auto"/>
          <w:sz w:val="22"/>
          <w:szCs w:val="22"/>
        </w:rPr>
        <w:t>Τ</w:t>
      </w:r>
      <w:r w:rsidR="00D54FA9" w:rsidRPr="00E40818">
        <w:rPr>
          <w:rStyle w:val="1"/>
          <w:color w:val="auto"/>
          <w:sz w:val="22"/>
          <w:szCs w:val="22"/>
        </w:rPr>
        <w:t xml:space="preserve">ο να δουλεύεις στη βιομηχανία της τεχνολογίας στις μέρες μας, είναι συναρπαστικό. Δεν είναι μόνο γιατί </w:t>
      </w:r>
      <w:r w:rsidR="00D54FA9" w:rsidRPr="00E40818">
        <w:rPr>
          <w:rStyle w:val="1"/>
          <w:color w:val="auto"/>
          <w:sz w:val="22"/>
          <w:szCs w:val="22"/>
        </w:rPr>
        <w:t>έ</w:t>
      </w:r>
      <w:r w:rsidR="00D54FA9" w:rsidRPr="00E40818">
        <w:rPr>
          <w:rStyle w:val="1"/>
          <w:color w:val="auto"/>
          <w:sz w:val="22"/>
          <w:szCs w:val="22"/>
        </w:rPr>
        <w:t>χουμε την ευκαιρία να ανακαλύπτουμε και να φτιάχνουμε εντυπωσιακές νέες συσκευές ή εξαιτίας του μεγέθους των τεχνολογικών και πνευματικών προκλήσε</w:t>
      </w:r>
      <w:r w:rsidR="00D54FA9" w:rsidRPr="00E40818">
        <w:rPr>
          <w:rStyle w:val="1"/>
          <w:color w:val="auto"/>
          <w:sz w:val="22"/>
          <w:szCs w:val="22"/>
        </w:rPr>
        <w:softHyphen/>
        <w:t>ων που προσπαθούμε να κατακτή</w:t>
      </w:r>
      <w:r w:rsidR="00813E53">
        <w:rPr>
          <w:rStyle w:val="1"/>
          <w:color w:val="auto"/>
          <w:sz w:val="22"/>
          <w:szCs w:val="22"/>
        </w:rPr>
        <w:t>σουμε·</w:t>
      </w:r>
      <w:r w:rsidR="00D54FA9" w:rsidRPr="00E40818">
        <w:rPr>
          <w:rStyle w:val="1"/>
          <w:color w:val="auto"/>
          <w:sz w:val="22"/>
          <w:szCs w:val="22"/>
        </w:rPr>
        <w:t xml:space="preserve"> είναι για το τι θα σημαίνουν αυτές οι εξελίξεις για τον κόσμο.</w:t>
      </w:r>
    </w:p>
    <w:p w:rsidR="00814953" w:rsidRPr="00E40818" w:rsidRDefault="007840CD" w:rsidP="007840CD">
      <w:pPr>
        <w:pStyle w:val="3"/>
        <w:shd w:val="clear" w:color="auto" w:fill="auto"/>
        <w:spacing w:line="240" w:lineRule="auto"/>
        <w:rPr>
          <w:color w:val="auto"/>
          <w:sz w:val="22"/>
          <w:szCs w:val="22"/>
        </w:rPr>
      </w:pPr>
      <w:r w:rsidRPr="007840CD">
        <w:rPr>
          <w:rStyle w:val="1"/>
          <w:b/>
          <w:color w:val="auto"/>
          <w:sz w:val="22"/>
          <w:szCs w:val="22"/>
        </w:rPr>
        <w:t>[2]</w:t>
      </w:r>
      <w:r>
        <w:rPr>
          <w:rStyle w:val="1"/>
          <w:color w:val="auto"/>
          <w:sz w:val="22"/>
          <w:szCs w:val="22"/>
        </w:rPr>
        <w:t xml:space="preserve"> </w:t>
      </w:r>
      <w:r w:rsidR="00D54FA9" w:rsidRPr="00E40818">
        <w:rPr>
          <w:rStyle w:val="1"/>
          <w:color w:val="auto"/>
          <w:sz w:val="22"/>
          <w:szCs w:val="22"/>
        </w:rPr>
        <w:t>Οι τεχνολογίες επικοινωνίας αποτελούν ευκαιρία τόσο για πολιτι</w:t>
      </w:r>
      <w:r w:rsidR="00D54FA9" w:rsidRPr="00E40818">
        <w:rPr>
          <w:rStyle w:val="1"/>
          <w:color w:val="auto"/>
          <w:sz w:val="22"/>
          <w:szCs w:val="22"/>
        </w:rPr>
        <w:softHyphen/>
        <w:t>στικά όσο και για</w:t>
      </w:r>
      <w:r w:rsidR="00813E53">
        <w:rPr>
          <w:rStyle w:val="1"/>
          <w:color w:val="auto"/>
          <w:sz w:val="22"/>
          <w:szCs w:val="22"/>
        </w:rPr>
        <w:t xml:space="preserve"> τεχνολογικά επιτεύγματα. Το πώ</w:t>
      </w:r>
      <w:r w:rsidR="00D54FA9" w:rsidRPr="00E40818">
        <w:rPr>
          <w:rStyle w:val="1"/>
          <w:color w:val="auto"/>
          <w:sz w:val="22"/>
          <w:szCs w:val="22"/>
        </w:rPr>
        <w:t xml:space="preserve">ς αλληλεπιδρούμε με τους άλλους και το πώς βλέπουμε τους εαυτούς μας, θα συνεχίσει να επηρεάζεται από τον διαδικτυακό κόσμο γύρω μας. </w:t>
      </w:r>
      <w:r w:rsidR="00324FAC">
        <w:rPr>
          <w:rStyle w:val="1"/>
          <w:color w:val="auto"/>
          <w:sz w:val="22"/>
          <w:szCs w:val="22"/>
        </w:rPr>
        <w:t>Η τάση μας για επιλεκτική μνήμη μά</w:t>
      </w:r>
      <w:r w:rsidR="00D54FA9" w:rsidRPr="00E40818">
        <w:rPr>
          <w:rStyle w:val="1"/>
          <w:color w:val="auto"/>
          <w:sz w:val="22"/>
          <w:szCs w:val="22"/>
        </w:rPr>
        <w:t>ς επιτρέπει να υιοθετήσουμε νέες συνήθει</w:t>
      </w:r>
      <w:r w:rsidR="00D54FA9" w:rsidRPr="00E40818">
        <w:rPr>
          <w:rStyle w:val="1"/>
          <w:color w:val="auto"/>
          <w:sz w:val="22"/>
          <w:szCs w:val="22"/>
        </w:rPr>
        <w:softHyphen/>
        <w:t xml:space="preserve">ες γρήγορα και να ξεχάσουμε τους τρόπους με τους οποίους κάναμε, παλιά, τα πράγματα. Σήμερα, είναι δύσκολο να φανταστούμε μια ζωή </w:t>
      </w:r>
      <w:r w:rsidR="00D54FA9" w:rsidRPr="00E40818">
        <w:rPr>
          <w:rStyle w:val="2"/>
          <w:color w:val="auto"/>
          <w:sz w:val="22"/>
          <w:szCs w:val="22"/>
        </w:rPr>
        <w:t xml:space="preserve">χωρίς </w:t>
      </w:r>
      <w:r w:rsidR="00D54FA9" w:rsidRPr="00E40818">
        <w:rPr>
          <w:rStyle w:val="1"/>
          <w:color w:val="auto"/>
          <w:sz w:val="22"/>
          <w:szCs w:val="22"/>
        </w:rPr>
        <w:t xml:space="preserve">κινητές συσκευές. Στην εποχή των πανταχού παρόντων έξυπνων </w:t>
      </w:r>
      <w:r w:rsidR="00D54FA9" w:rsidRPr="00E40818">
        <w:rPr>
          <w:rStyle w:val="2"/>
          <w:color w:val="auto"/>
          <w:sz w:val="22"/>
          <w:szCs w:val="22"/>
        </w:rPr>
        <w:t xml:space="preserve">τηλεφώνων, </w:t>
      </w:r>
      <w:r w:rsidR="00D54FA9" w:rsidRPr="00E40818">
        <w:rPr>
          <w:rStyle w:val="1"/>
          <w:color w:val="auto"/>
          <w:sz w:val="22"/>
          <w:szCs w:val="22"/>
        </w:rPr>
        <w:t xml:space="preserve">δεν </w:t>
      </w:r>
      <w:r w:rsidR="00D54FA9" w:rsidRPr="00E40818">
        <w:rPr>
          <w:rStyle w:val="1"/>
          <w:color w:val="auto"/>
          <w:sz w:val="22"/>
          <w:szCs w:val="22"/>
        </w:rPr>
        <w:t>υ</w:t>
      </w:r>
      <w:r w:rsidR="00D54FA9" w:rsidRPr="00E40818">
        <w:rPr>
          <w:rStyle w:val="1"/>
          <w:color w:val="auto"/>
          <w:sz w:val="22"/>
          <w:szCs w:val="22"/>
        </w:rPr>
        <w:t xml:space="preserve">πάρχει ο κίνδυνος να ξεχάσουμε κάτι, και έχουμε </w:t>
      </w:r>
      <w:r w:rsidR="00D54FA9" w:rsidRPr="00E40818">
        <w:rPr>
          <w:rStyle w:val="2"/>
          <w:color w:val="auto"/>
          <w:sz w:val="22"/>
          <w:szCs w:val="22"/>
        </w:rPr>
        <w:t xml:space="preserve">πρόσβαση </w:t>
      </w:r>
      <w:r w:rsidR="00D54FA9" w:rsidRPr="00E40818">
        <w:rPr>
          <w:rStyle w:val="1"/>
          <w:color w:val="auto"/>
          <w:sz w:val="22"/>
          <w:szCs w:val="22"/>
        </w:rPr>
        <w:t>σε έναν ολόκληρο κόσμο από ιδέες (ακόμα και αν κ</w:t>
      </w:r>
      <w:r w:rsidR="00D54FA9" w:rsidRPr="00E40818">
        <w:rPr>
          <w:rStyle w:val="1"/>
          <w:color w:val="auto"/>
          <w:sz w:val="22"/>
          <w:szCs w:val="22"/>
        </w:rPr>
        <w:t>ά</w:t>
      </w:r>
      <w:r w:rsidR="00D54FA9" w:rsidRPr="00E40818">
        <w:rPr>
          <w:rStyle w:val="1"/>
          <w:color w:val="auto"/>
          <w:sz w:val="22"/>
          <w:szCs w:val="22"/>
        </w:rPr>
        <w:t xml:space="preserve">ποιες </w:t>
      </w:r>
      <w:r w:rsidR="00D54FA9" w:rsidRPr="00E40818">
        <w:rPr>
          <w:rStyle w:val="2"/>
          <w:color w:val="auto"/>
          <w:sz w:val="22"/>
          <w:szCs w:val="22"/>
        </w:rPr>
        <w:t xml:space="preserve">κυβερνήσεις βάζουν </w:t>
      </w:r>
      <w:r w:rsidR="00D54FA9" w:rsidRPr="00E40818">
        <w:rPr>
          <w:rStyle w:val="1"/>
          <w:color w:val="auto"/>
          <w:sz w:val="22"/>
          <w:szCs w:val="22"/>
        </w:rPr>
        <w:t>εμπόδια στην πρόσβαση αυτή), και πάντα υπάρ</w:t>
      </w:r>
      <w:r w:rsidR="00D54FA9" w:rsidRPr="00E40818">
        <w:rPr>
          <w:rStyle w:val="1"/>
          <w:color w:val="auto"/>
          <w:sz w:val="22"/>
          <w:szCs w:val="22"/>
        </w:rPr>
        <w:softHyphen/>
      </w:r>
      <w:r w:rsidR="00D54FA9" w:rsidRPr="00E40818">
        <w:rPr>
          <w:rStyle w:val="2"/>
          <w:color w:val="auto"/>
          <w:sz w:val="22"/>
          <w:szCs w:val="22"/>
        </w:rPr>
        <w:t xml:space="preserve">χει κάτι να μας τραβήξει την </w:t>
      </w:r>
      <w:r w:rsidR="00D54FA9" w:rsidRPr="00E40818">
        <w:rPr>
          <w:rStyle w:val="1"/>
          <w:color w:val="auto"/>
          <w:sz w:val="22"/>
          <w:szCs w:val="22"/>
        </w:rPr>
        <w:t xml:space="preserve">προσοχή, συχνά όχι με χρήσιμο τρόπο, </w:t>
      </w:r>
      <w:r w:rsidR="00D54FA9" w:rsidRPr="00E40818">
        <w:rPr>
          <w:rStyle w:val="2"/>
          <w:color w:val="auto"/>
          <w:sz w:val="22"/>
          <w:szCs w:val="22"/>
        </w:rPr>
        <w:t xml:space="preserve">πολλές φορές ακριβώς το αντίθετο. Το </w:t>
      </w:r>
      <w:r w:rsidR="00D54FA9" w:rsidRPr="00E40818">
        <w:rPr>
          <w:rStyle w:val="a7"/>
          <w:color w:val="auto"/>
          <w:sz w:val="22"/>
          <w:szCs w:val="22"/>
        </w:rPr>
        <w:t>έξυπνο</w:t>
      </w:r>
      <w:r w:rsidR="00D54FA9" w:rsidRPr="00E40818">
        <w:rPr>
          <w:rStyle w:val="1"/>
          <w:color w:val="auto"/>
          <w:sz w:val="22"/>
          <w:szCs w:val="22"/>
        </w:rPr>
        <w:t xml:space="preserve"> τηλέφωνο ονομάστηκε </w:t>
      </w:r>
      <w:r w:rsidR="00D54FA9" w:rsidRPr="00E40818">
        <w:rPr>
          <w:rStyle w:val="2"/>
          <w:color w:val="auto"/>
          <w:sz w:val="22"/>
          <w:szCs w:val="22"/>
        </w:rPr>
        <w:t>έτσι εύστοχα.</w:t>
      </w:r>
    </w:p>
    <w:p w:rsidR="00813E53" w:rsidRDefault="007840CD" w:rsidP="007840CD">
      <w:pPr>
        <w:pStyle w:val="3"/>
        <w:shd w:val="clear" w:color="auto" w:fill="auto"/>
        <w:spacing w:line="240" w:lineRule="auto"/>
        <w:rPr>
          <w:rStyle w:val="1"/>
          <w:color w:val="auto"/>
          <w:sz w:val="22"/>
          <w:szCs w:val="22"/>
        </w:rPr>
      </w:pPr>
      <w:r w:rsidRPr="007840CD">
        <w:rPr>
          <w:rStyle w:val="2"/>
          <w:b/>
          <w:color w:val="auto"/>
          <w:sz w:val="22"/>
          <w:szCs w:val="22"/>
        </w:rPr>
        <w:t>[3]</w:t>
      </w:r>
      <w:r>
        <w:rPr>
          <w:rStyle w:val="2"/>
          <w:color w:val="auto"/>
          <w:sz w:val="22"/>
          <w:szCs w:val="22"/>
        </w:rPr>
        <w:t xml:space="preserve"> </w:t>
      </w:r>
      <w:r w:rsidR="00D54FA9" w:rsidRPr="00E40818">
        <w:rPr>
          <w:rStyle w:val="2"/>
          <w:color w:val="auto"/>
          <w:sz w:val="22"/>
          <w:szCs w:val="22"/>
        </w:rPr>
        <w:t xml:space="preserve">Καθώς η παγκόσμια συνδεσιμότητα συνεχίζει τη δίχως </w:t>
      </w:r>
      <w:r w:rsidR="00D54FA9" w:rsidRPr="00E40818">
        <w:rPr>
          <w:rStyle w:val="1"/>
          <w:color w:val="auto"/>
          <w:sz w:val="22"/>
          <w:szCs w:val="22"/>
        </w:rPr>
        <w:t>προηγούμε</w:t>
      </w:r>
      <w:r w:rsidR="00D54FA9" w:rsidRPr="00E40818">
        <w:rPr>
          <w:rStyle w:val="1"/>
          <w:color w:val="auto"/>
          <w:sz w:val="22"/>
          <w:szCs w:val="22"/>
        </w:rPr>
        <w:softHyphen/>
      </w:r>
      <w:r w:rsidR="00D54FA9" w:rsidRPr="00E40818">
        <w:rPr>
          <w:rStyle w:val="2"/>
          <w:color w:val="auto"/>
          <w:sz w:val="22"/>
          <w:szCs w:val="22"/>
        </w:rPr>
        <w:t>νο πρόοδό της, πολλοί παλιοί θεσμοί και δ</w:t>
      </w:r>
      <w:r w:rsidR="00D54FA9" w:rsidRPr="00E40818">
        <w:rPr>
          <w:rStyle w:val="2"/>
          <w:color w:val="auto"/>
          <w:sz w:val="22"/>
          <w:szCs w:val="22"/>
        </w:rPr>
        <w:t>ο</w:t>
      </w:r>
      <w:r w:rsidR="00D54FA9" w:rsidRPr="00E40818">
        <w:rPr>
          <w:rStyle w:val="2"/>
          <w:color w:val="auto"/>
          <w:sz w:val="22"/>
          <w:szCs w:val="22"/>
        </w:rPr>
        <w:t xml:space="preserve">μές θα πρέπει να </w:t>
      </w:r>
      <w:r w:rsidR="00D54FA9" w:rsidRPr="00E40818">
        <w:rPr>
          <w:rStyle w:val="1"/>
          <w:color w:val="auto"/>
          <w:sz w:val="22"/>
          <w:szCs w:val="22"/>
        </w:rPr>
        <w:t>προσαρ</w:t>
      </w:r>
      <w:r w:rsidR="00D54FA9" w:rsidRPr="00E40818">
        <w:rPr>
          <w:rStyle w:val="1"/>
          <w:color w:val="auto"/>
          <w:sz w:val="22"/>
          <w:szCs w:val="22"/>
        </w:rPr>
        <w:softHyphen/>
      </w:r>
      <w:r w:rsidR="00D54FA9" w:rsidRPr="00E40818">
        <w:rPr>
          <w:rStyle w:val="2"/>
          <w:color w:val="auto"/>
          <w:sz w:val="22"/>
          <w:szCs w:val="22"/>
        </w:rPr>
        <w:t xml:space="preserve">μοστούν, αλλιώς θα κινδυνεύουν να καταντήσουν πεπαλαιωμένες </w:t>
      </w:r>
      <w:r w:rsidR="00D54FA9" w:rsidRPr="00E40818">
        <w:rPr>
          <w:rStyle w:val="1"/>
          <w:color w:val="auto"/>
          <w:sz w:val="22"/>
          <w:szCs w:val="22"/>
        </w:rPr>
        <w:t xml:space="preserve">και </w:t>
      </w:r>
      <w:r w:rsidR="00D54FA9" w:rsidRPr="00E40818">
        <w:rPr>
          <w:rStyle w:val="2"/>
          <w:color w:val="auto"/>
          <w:sz w:val="22"/>
          <w:szCs w:val="22"/>
        </w:rPr>
        <w:t>άσχετες με τη μ</w:t>
      </w:r>
      <w:r w:rsidR="00D54FA9" w:rsidRPr="00E40818">
        <w:rPr>
          <w:rStyle w:val="2"/>
          <w:color w:val="auto"/>
          <w:sz w:val="22"/>
          <w:szCs w:val="22"/>
        </w:rPr>
        <w:t>ο</w:t>
      </w:r>
      <w:r w:rsidR="00D54FA9" w:rsidRPr="00E40818">
        <w:rPr>
          <w:rStyle w:val="2"/>
          <w:color w:val="auto"/>
          <w:sz w:val="22"/>
          <w:szCs w:val="22"/>
        </w:rPr>
        <w:t>ντέρνα κοινωνία. Τα προβλήματα που βλέπουμε σή</w:t>
      </w:r>
      <w:r w:rsidR="00D54FA9" w:rsidRPr="00E40818">
        <w:rPr>
          <w:rStyle w:val="2"/>
          <w:color w:val="auto"/>
          <w:sz w:val="22"/>
          <w:szCs w:val="22"/>
        </w:rPr>
        <w:softHyphen/>
      </w:r>
      <w:r w:rsidR="00D54FA9" w:rsidRPr="00E40818">
        <w:rPr>
          <w:rStyle w:val="1"/>
          <w:color w:val="auto"/>
          <w:sz w:val="22"/>
          <w:szCs w:val="22"/>
        </w:rPr>
        <w:t>μερα σε πολλές επιχειρήσεις, μεγάλες και μικρές</w:t>
      </w:r>
      <w:r w:rsidR="00813E53">
        <w:rPr>
          <w:rStyle w:val="1"/>
          <w:color w:val="auto"/>
          <w:sz w:val="22"/>
          <w:szCs w:val="22"/>
        </w:rPr>
        <w:t>,</w:t>
      </w:r>
      <w:r w:rsidR="00D54FA9" w:rsidRPr="00E40818">
        <w:rPr>
          <w:rStyle w:val="1"/>
          <w:color w:val="auto"/>
          <w:sz w:val="22"/>
          <w:szCs w:val="22"/>
        </w:rPr>
        <w:t xml:space="preserve"> είναι παρ</w:t>
      </w:r>
      <w:r w:rsidR="00D54FA9" w:rsidRPr="00E40818">
        <w:rPr>
          <w:rStyle w:val="1"/>
          <w:color w:val="auto"/>
          <w:sz w:val="22"/>
          <w:szCs w:val="22"/>
        </w:rPr>
        <w:t>α</w:t>
      </w:r>
      <w:r w:rsidR="00D54FA9" w:rsidRPr="00E40818">
        <w:rPr>
          <w:rStyle w:val="1"/>
          <w:color w:val="auto"/>
          <w:sz w:val="22"/>
          <w:szCs w:val="22"/>
        </w:rPr>
        <w:t>δείγματα της δραματικής αλλαγής που έρχεται για την κοινωνία. Οι τεχνολογίες επικοινωνίας θα συνεχίσουν να αλλάζουν τους θεσμούς μας τόσο από μέσα όσο και απ’ έξω. Όλο και περισσότερο, θα ερχόμαστε σε επαφή και θα σχετιζόμαστε με ανθρώπους πολύ μακριά από τα σύνορά μας, που μιλάνε διαφορετική γλώσσα, και θα μοιραζόμ</w:t>
      </w:r>
      <w:r w:rsidR="00D54FA9" w:rsidRPr="00E40818">
        <w:rPr>
          <w:rStyle w:val="1"/>
          <w:color w:val="auto"/>
          <w:sz w:val="22"/>
          <w:szCs w:val="22"/>
        </w:rPr>
        <w:t>α</w:t>
      </w:r>
      <w:r w:rsidR="00D54FA9" w:rsidRPr="00E40818">
        <w:rPr>
          <w:rStyle w:val="1"/>
          <w:color w:val="auto"/>
          <w:sz w:val="22"/>
          <w:szCs w:val="22"/>
        </w:rPr>
        <w:t>στε ιδέες, θα έχου</w:t>
      </w:r>
      <w:r w:rsidR="00D54FA9" w:rsidRPr="00E40818">
        <w:rPr>
          <w:rStyle w:val="1"/>
          <w:color w:val="auto"/>
          <w:sz w:val="22"/>
          <w:szCs w:val="22"/>
        </w:rPr>
        <w:softHyphen/>
        <w:t>με επιχειρηματική δραστηριότητα και θα χτίζουμε αληθινές σχέσεις μεταξύ μας.</w:t>
      </w:r>
    </w:p>
    <w:p w:rsidR="00813E53" w:rsidRDefault="00813E53" w:rsidP="007840CD">
      <w:pPr>
        <w:pStyle w:val="3"/>
        <w:shd w:val="clear" w:color="auto" w:fill="auto"/>
        <w:spacing w:line="240" w:lineRule="auto"/>
        <w:rPr>
          <w:color w:val="auto"/>
          <w:sz w:val="22"/>
          <w:szCs w:val="22"/>
        </w:rPr>
      </w:pPr>
      <w:r>
        <w:rPr>
          <w:rStyle w:val="1"/>
          <w:color w:val="auto"/>
          <w:sz w:val="22"/>
          <w:szCs w:val="22"/>
        </w:rPr>
        <w:t>[…]</w:t>
      </w:r>
    </w:p>
    <w:p w:rsidR="00814953" w:rsidRPr="00E40818" w:rsidRDefault="007840CD" w:rsidP="007840CD">
      <w:pPr>
        <w:pStyle w:val="3"/>
        <w:shd w:val="clear" w:color="auto" w:fill="auto"/>
        <w:spacing w:line="240" w:lineRule="auto"/>
        <w:rPr>
          <w:color w:val="auto"/>
          <w:sz w:val="22"/>
          <w:szCs w:val="22"/>
        </w:rPr>
      </w:pPr>
      <w:r w:rsidRPr="007840CD">
        <w:rPr>
          <w:rStyle w:val="1"/>
          <w:b/>
          <w:color w:val="auto"/>
          <w:sz w:val="22"/>
          <w:szCs w:val="22"/>
        </w:rPr>
        <w:t>[4]</w:t>
      </w:r>
      <w:r>
        <w:rPr>
          <w:rStyle w:val="1"/>
          <w:color w:val="auto"/>
          <w:sz w:val="22"/>
          <w:szCs w:val="22"/>
        </w:rPr>
        <w:t xml:space="preserve"> </w:t>
      </w:r>
      <w:r w:rsidR="00D54FA9" w:rsidRPr="00E40818">
        <w:rPr>
          <w:rStyle w:val="1"/>
          <w:color w:val="auto"/>
          <w:sz w:val="22"/>
          <w:szCs w:val="22"/>
        </w:rPr>
        <w:t>Στο παγκόσμιο γίγνεσθαι, η πιο</w:t>
      </w:r>
      <w:r w:rsidR="00813E53">
        <w:rPr>
          <w:rStyle w:val="1"/>
          <w:color w:val="auto"/>
          <w:sz w:val="22"/>
          <w:szCs w:val="22"/>
        </w:rPr>
        <w:t xml:space="preserve"> σημαντική επίπτωση της εξάπλω</w:t>
      </w:r>
      <w:r w:rsidR="00D54FA9" w:rsidRPr="00E40818">
        <w:rPr>
          <w:rStyle w:val="1"/>
          <w:color w:val="auto"/>
          <w:sz w:val="22"/>
          <w:szCs w:val="22"/>
        </w:rPr>
        <w:t>σης της τεχνολογίας των επικοινωνιών θα είναι ο τρόπος με τον οποίο, οι τεχνολογίες αυτές βοηθάνε να αναδιανεμηθεί η συγκέντρωση της εξουσίας μακριά από κράτη και θεσμούς, στα χέρια των ατόμων. Μέσα στην ιστορία, η έλευση των νέων τεχνολογιών επικοι</w:t>
      </w:r>
      <w:r w:rsidR="00813E53">
        <w:rPr>
          <w:rStyle w:val="1"/>
          <w:color w:val="auto"/>
          <w:sz w:val="22"/>
          <w:szCs w:val="22"/>
        </w:rPr>
        <w:t>νωνίας έχει συ</w:t>
      </w:r>
      <w:r w:rsidR="00813E53">
        <w:rPr>
          <w:rStyle w:val="1"/>
          <w:color w:val="auto"/>
          <w:sz w:val="22"/>
          <w:szCs w:val="22"/>
        </w:rPr>
        <w:softHyphen/>
        <w:t>χνά δώ</w:t>
      </w:r>
      <w:r w:rsidR="00D54FA9" w:rsidRPr="00E40818">
        <w:rPr>
          <w:rStyle w:val="1"/>
          <w:color w:val="auto"/>
          <w:sz w:val="22"/>
          <w:szCs w:val="22"/>
        </w:rPr>
        <w:t>σει δύναμη σε αλλεπάλληλα ανθρώπινα κύματα, εις βάρος των παραδοσιακών φορέων της εξουσίας, είτε αυτοί ήταν ο βασιλιάς, η εκκλησία ή οι διάφορες ελίτ. Τότε, όπως και τώρα, η πρόσβαση στην πληροφορία και στα νέα κανάλια επικοινωνίας σήμαινε νέες ευκαιρίες για συμμετοχή, ώστε να διατηρείται υπόλογη η εξουσία και να βελτι</w:t>
      </w:r>
      <w:r w:rsidR="00D54FA9" w:rsidRPr="00E40818">
        <w:rPr>
          <w:rStyle w:val="1"/>
          <w:color w:val="auto"/>
          <w:sz w:val="22"/>
          <w:szCs w:val="22"/>
        </w:rPr>
        <w:softHyphen/>
        <w:t>ώνεται η ζωή του πολίτη.</w:t>
      </w:r>
    </w:p>
    <w:p w:rsidR="00814953" w:rsidRDefault="007840CD" w:rsidP="007840CD">
      <w:pPr>
        <w:pStyle w:val="3"/>
        <w:shd w:val="clear" w:color="auto" w:fill="auto"/>
        <w:spacing w:line="240" w:lineRule="auto"/>
        <w:rPr>
          <w:rStyle w:val="1"/>
          <w:color w:val="auto"/>
          <w:sz w:val="22"/>
          <w:szCs w:val="22"/>
        </w:rPr>
      </w:pPr>
      <w:r w:rsidRPr="007840CD">
        <w:rPr>
          <w:rStyle w:val="1"/>
          <w:b/>
          <w:color w:val="auto"/>
          <w:sz w:val="22"/>
          <w:szCs w:val="22"/>
        </w:rPr>
        <w:t>[5]</w:t>
      </w:r>
      <w:r>
        <w:rPr>
          <w:rStyle w:val="1"/>
          <w:color w:val="auto"/>
          <w:sz w:val="22"/>
          <w:szCs w:val="22"/>
        </w:rPr>
        <w:t xml:space="preserve"> </w:t>
      </w:r>
      <w:r w:rsidR="00D54FA9" w:rsidRPr="00E40818">
        <w:rPr>
          <w:rStyle w:val="1"/>
          <w:color w:val="auto"/>
          <w:sz w:val="22"/>
          <w:szCs w:val="22"/>
        </w:rPr>
        <w:t>Η διάδοση της συνδεσιμότητας, ειδικά μέσω κινητών τηλεφώνων με σύνδεση στο Διαδίκτυο, είναι σίγουρα το πιο κοινό και ίσως το πιο προφανές παράδειγμα μεταφοράς της δύναμης, αν μην τι άλλο εξαιτίας της κλίμακας. Η ψηφιακή δύναμη, για κάποιους, θα γίνει η πρώτη τους εμπειρία απόκτησης δύναμης γενικά στη ζωή, δίνοντας τους τη δυνα</w:t>
      </w:r>
      <w:r w:rsidR="00D54FA9" w:rsidRPr="00E40818">
        <w:rPr>
          <w:rStyle w:val="1"/>
          <w:color w:val="auto"/>
          <w:sz w:val="22"/>
          <w:szCs w:val="22"/>
        </w:rPr>
        <w:softHyphen/>
        <w:t>τότητα να ακουστούν, να ληφθούν υπ’ όψιν και μάλιστα στα σοβαρά - και όλα εξαιτίας μιας φθηνής σ</w:t>
      </w:r>
      <w:r w:rsidR="00D54FA9" w:rsidRPr="00E40818">
        <w:rPr>
          <w:rStyle w:val="1"/>
          <w:color w:val="auto"/>
          <w:sz w:val="22"/>
          <w:szCs w:val="22"/>
        </w:rPr>
        <w:t>υ</w:t>
      </w:r>
      <w:r w:rsidR="00D54FA9" w:rsidRPr="00E40818">
        <w:rPr>
          <w:rStyle w:val="1"/>
          <w:color w:val="auto"/>
          <w:sz w:val="22"/>
          <w:szCs w:val="22"/>
        </w:rPr>
        <w:t>σκευής που κουβαλάνε στην τσέπη τους. Ως αποτέλεσμα, οι απολυταρχικές κυβερνήσεις θα συναντήσουν δυσκολ</w:t>
      </w:r>
      <w:r w:rsidR="00D54FA9" w:rsidRPr="00E40818">
        <w:rPr>
          <w:rStyle w:val="1"/>
          <w:color w:val="auto"/>
          <w:sz w:val="22"/>
          <w:szCs w:val="22"/>
        </w:rPr>
        <w:t>ί</w:t>
      </w:r>
      <w:r w:rsidR="00D54FA9" w:rsidRPr="00E40818">
        <w:rPr>
          <w:rStyle w:val="1"/>
          <w:color w:val="auto"/>
          <w:sz w:val="22"/>
          <w:szCs w:val="22"/>
        </w:rPr>
        <w:t>ες στο να ελέγξουν, να καταπιέσουν και να επηρεάσουν τους νεοσυνδεδεμένους πληθυσμούς τους, ενώ τα δημ</w:t>
      </w:r>
      <w:r w:rsidR="00D54FA9" w:rsidRPr="00E40818">
        <w:rPr>
          <w:rStyle w:val="1"/>
          <w:color w:val="auto"/>
          <w:sz w:val="22"/>
          <w:szCs w:val="22"/>
        </w:rPr>
        <w:t>ο</w:t>
      </w:r>
      <w:r w:rsidR="00D54FA9" w:rsidRPr="00E40818">
        <w:rPr>
          <w:rStyle w:val="1"/>
          <w:color w:val="auto"/>
          <w:sz w:val="22"/>
          <w:szCs w:val="22"/>
        </w:rPr>
        <w:t>κρατικά κράτη θα αναγκαστούν να συμπεριλάβουν στις αποφάσεις τους, πολλές περισ</w:t>
      </w:r>
      <w:r w:rsidR="00D54FA9" w:rsidRPr="00E40818">
        <w:rPr>
          <w:rStyle w:val="1"/>
          <w:color w:val="auto"/>
          <w:sz w:val="22"/>
          <w:szCs w:val="22"/>
        </w:rPr>
        <w:softHyphen/>
        <w:t>σότερες φωνές (άτομα, οργ</w:t>
      </w:r>
      <w:r w:rsidR="00D54FA9" w:rsidRPr="00E40818">
        <w:rPr>
          <w:rStyle w:val="1"/>
          <w:color w:val="auto"/>
          <w:sz w:val="22"/>
          <w:szCs w:val="22"/>
        </w:rPr>
        <w:t>α</w:t>
      </w:r>
      <w:r w:rsidR="00D54FA9" w:rsidRPr="00E40818">
        <w:rPr>
          <w:rStyle w:val="1"/>
          <w:color w:val="auto"/>
          <w:sz w:val="22"/>
          <w:szCs w:val="22"/>
        </w:rPr>
        <w:t>νισμούς και εταιρείες). Σίγουρα, οι κυβερ</w:t>
      </w:r>
      <w:r w:rsidR="00D54FA9" w:rsidRPr="00E40818">
        <w:rPr>
          <w:rStyle w:val="1"/>
          <w:color w:val="auto"/>
          <w:sz w:val="22"/>
          <w:szCs w:val="22"/>
        </w:rPr>
        <w:softHyphen/>
        <w:t>νήσεις θα βρίσκουν πάντα τρόπους να χρησιμοποιούν τα νέα επίπεδα συνδεσιμότητας προς όφελος τους, αλλά, εξαιτίας του τρόπου που είναι δομημένο το σημερινό δίκτυο, η νέα αυτή κατάσταση θα λειτουργήσει υπέρ των πολιτών, με τρόπους που θα ανακαλύψουμε αργότερα.</w:t>
      </w:r>
    </w:p>
    <w:p w:rsidR="00324FAC" w:rsidRDefault="00324FAC" w:rsidP="007840CD">
      <w:pPr>
        <w:pStyle w:val="3"/>
        <w:shd w:val="clear" w:color="auto" w:fill="auto"/>
        <w:spacing w:line="240" w:lineRule="auto"/>
        <w:rPr>
          <w:rStyle w:val="1"/>
          <w:color w:val="auto"/>
          <w:sz w:val="22"/>
          <w:szCs w:val="22"/>
        </w:rPr>
      </w:pPr>
      <w:r>
        <w:rPr>
          <w:rStyle w:val="1"/>
          <w:color w:val="auto"/>
          <w:sz w:val="22"/>
          <w:szCs w:val="22"/>
        </w:rPr>
        <w:t>[…]</w:t>
      </w:r>
    </w:p>
    <w:p w:rsidR="00324FAC" w:rsidRDefault="007840CD" w:rsidP="007840CD">
      <w:pPr>
        <w:pStyle w:val="3"/>
        <w:shd w:val="clear" w:color="auto" w:fill="auto"/>
        <w:spacing w:line="240" w:lineRule="auto"/>
        <w:rPr>
          <w:rStyle w:val="1"/>
          <w:color w:val="auto"/>
          <w:sz w:val="22"/>
          <w:szCs w:val="22"/>
        </w:rPr>
      </w:pPr>
      <w:r w:rsidRPr="007840CD">
        <w:rPr>
          <w:rStyle w:val="1"/>
          <w:b/>
          <w:color w:val="auto"/>
          <w:sz w:val="22"/>
          <w:szCs w:val="22"/>
        </w:rPr>
        <w:t>[6]</w:t>
      </w:r>
      <w:r>
        <w:rPr>
          <w:rStyle w:val="1"/>
          <w:color w:val="auto"/>
          <w:sz w:val="22"/>
          <w:szCs w:val="22"/>
        </w:rPr>
        <w:t xml:space="preserve"> </w:t>
      </w:r>
      <w:r w:rsidR="00D54FA9" w:rsidRPr="00E40818">
        <w:rPr>
          <w:rStyle w:val="1"/>
          <w:color w:val="auto"/>
          <w:sz w:val="22"/>
          <w:szCs w:val="22"/>
        </w:rPr>
        <w:t>Για τους πολίτες, η σύνδεση στο Διαδίκτυο σημαίνει να έχεις πολ</w:t>
      </w:r>
      <w:r w:rsidR="00D54FA9" w:rsidRPr="00E40818">
        <w:rPr>
          <w:rStyle w:val="1"/>
          <w:color w:val="auto"/>
          <w:sz w:val="22"/>
          <w:szCs w:val="22"/>
        </w:rPr>
        <w:softHyphen/>
        <w:t xml:space="preserve">λές ταυτότητες τόσο στον πραγματικό όσο </w:t>
      </w:r>
      <w:r w:rsidR="00D54FA9" w:rsidRPr="00E40818">
        <w:rPr>
          <w:rStyle w:val="a7"/>
          <w:color w:val="auto"/>
          <w:sz w:val="22"/>
          <w:szCs w:val="22"/>
        </w:rPr>
        <w:t>και</w:t>
      </w:r>
      <w:r w:rsidR="00D54FA9" w:rsidRPr="00E40818">
        <w:rPr>
          <w:rStyle w:val="1"/>
          <w:color w:val="auto"/>
          <w:sz w:val="22"/>
          <w:szCs w:val="22"/>
        </w:rPr>
        <w:t xml:space="preserve"> στον εικονικό κόσμο. Με πολλούς τρόπους, οι εικονικές ταυτότητες θα επικαλύψουν όλες τις άλλες, καθώς τα ίχνη που αφήνουν πίσω, μένουν χαραγμένα στο Δι</w:t>
      </w:r>
      <w:r w:rsidR="00D54FA9" w:rsidRPr="00E40818">
        <w:rPr>
          <w:rStyle w:val="1"/>
          <w:color w:val="auto"/>
          <w:sz w:val="22"/>
          <w:szCs w:val="22"/>
        </w:rPr>
        <w:softHyphen/>
        <w:t>αδίκτυο, στην αιωνιότητα. Και επειδή ό,τι ανεβάζουμε, ό,τι στέλνο</w:t>
      </w:r>
      <w:r w:rsidR="00D54FA9" w:rsidRPr="00E40818">
        <w:rPr>
          <w:rStyle w:val="1"/>
          <w:color w:val="auto"/>
          <w:sz w:val="22"/>
          <w:szCs w:val="22"/>
        </w:rPr>
        <w:t>υ</w:t>
      </w:r>
      <w:r w:rsidR="00D54FA9" w:rsidRPr="00E40818">
        <w:rPr>
          <w:rStyle w:val="1"/>
          <w:color w:val="auto"/>
          <w:sz w:val="22"/>
          <w:szCs w:val="22"/>
        </w:rPr>
        <w:t>με με το ηλεκτρονικό ταχυδρομείο, ό,τι γράφουμε και μοιραζόμαστε στο Διαδίκτυο, θα ορίζει τις εικονικές ταυτ</w:t>
      </w:r>
      <w:r w:rsidR="00D54FA9" w:rsidRPr="00E40818">
        <w:rPr>
          <w:rStyle w:val="1"/>
          <w:color w:val="auto"/>
          <w:sz w:val="22"/>
          <w:szCs w:val="22"/>
        </w:rPr>
        <w:t>ό</w:t>
      </w:r>
      <w:r w:rsidR="00D54FA9" w:rsidRPr="00E40818">
        <w:rPr>
          <w:rStyle w:val="1"/>
          <w:color w:val="auto"/>
          <w:sz w:val="22"/>
          <w:szCs w:val="22"/>
        </w:rPr>
        <w:t>τητες και των άλλων, μια νέα μορφή συλλογικής υπευ</w:t>
      </w:r>
      <w:r w:rsidR="00324FAC">
        <w:rPr>
          <w:rStyle w:val="1"/>
          <w:color w:val="auto"/>
          <w:sz w:val="22"/>
          <w:szCs w:val="22"/>
        </w:rPr>
        <w:t xml:space="preserve">θυνότητας θα ισχύσει. </w:t>
      </w:r>
    </w:p>
    <w:p w:rsidR="00324FAC" w:rsidRDefault="00324FAC" w:rsidP="007840CD">
      <w:pPr>
        <w:pStyle w:val="3"/>
        <w:shd w:val="clear" w:color="auto" w:fill="auto"/>
        <w:spacing w:line="240" w:lineRule="auto"/>
        <w:rPr>
          <w:rStyle w:val="1"/>
          <w:color w:val="auto"/>
          <w:sz w:val="22"/>
          <w:szCs w:val="22"/>
        </w:rPr>
      </w:pPr>
      <w:r>
        <w:rPr>
          <w:rStyle w:val="1"/>
          <w:color w:val="auto"/>
          <w:sz w:val="22"/>
          <w:szCs w:val="22"/>
        </w:rPr>
        <w:t>[…]</w:t>
      </w:r>
    </w:p>
    <w:p w:rsidR="00324FAC" w:rsidRPr="00324FAC" w:rsidRDefault="00324FAC" w:rsidP="007840CD">
      <w:pPr>
        <w:pStyle w:val="3"/>
        <w:shd w:val="clear" w:color="auto" w:fill="auto"/>
        <w:spacing w:line="240" w:lineRule="auto"/>
        <w:jc w:val="right"/>
        <w:rPr>
          <w:color w:val="auto"/>
          <w:sz w:val="18"/>
          <w:szCs w:val="18"/>
        </w:rPr>
      </w:pPr>
      <w:r w:rsidRPr="00324FAC">
        <w:rPr>
          <w:rStyle w:val="1"/>
          <w:color w:val="auto"/>
          <w:sz w:val="18"/>
          <w:szCs w:val="18"/>
        </w:rPr>
        <w:t>[</w:t>
      </w:r>
      <w:r w:rsidRPr="00324FAC">
        <w:rPr>
          <w:rStyle w:val="1"/>
          <w:color w:val="auto"/>
          <w:sz w:val="18"/>
          <w:szCs w:val="18"/>
          <w:lang w:val="en-US"/>
        </w:rPr>
        <w:t>E</w:t>
      </w:r>
      <w:r w:rsidRPr="00324FAC">
        <w:rPr>
          <w:rStyle w:val="1"/>
          <w:color w:val="auto"/>
          <w:sz w:val="18"/>
          <w:szCs w:val="18"/>
        </w:rPr>
        <w:t xml:space="preserve">. </w:t>
      </w:r>
      <w:proofErr w:type="gramStart"/>
      <w:r w:rsidRPr="00324FAC">
        <w:rPr>
          <w:rStyle w:val="1"/>
          <w:color w:val="auto"/>
          <w:sz w:val="18"/>
          <w:szCs w:val="18"/>
          <w:lang w:val="en-US"/>
        </w:rPr>
        <w:t>Schmidt</w:t>
      </w:r>
      <w:r w:rsidRPr="00324FAC">
        <w:rPr>
          <w:rStyle w:val="1"/>
          <w:color w:val="auto"/>
          <w:sz w:val="18"/>
          <w:szCs w:val="18"/>
        </w:rPr>
        <w:t>-</w:t>
      </w:r>
      <w:r w:rsidRPr="00324FAC">
        <w:rPr>
          <w:rStyle w:val="1"/>
          <w:color w:val="auto"/>
          <w:sz w:val="18"/>
          <w:szCs w:val="18"/>
          <w:lang w:val="en-US"/>
        </w:rPr>
        <w:t>J</w:t>
      </w:r>
      <w:r w:rsidRPr="00324FAC">
        <w:rPr>
          <w:rStyle w:val="1"/>
          <w:color w:val="auto"/>
          <w:sz w:val="18"/>
          <w:szCs w:val="18"/>
        </w:rPr>
        <w:t>.</w:t>
      </w:r>
      <w:proofErr w:type="gramEnd"/>
      <w:r w:rsidRPr="00324FAC">
        <w:rPr>
          <w:rStyle w:val="1"/>
          <w:color w:val="auto"/>
          <w:sz w:val="18"/>
          <w:szCs w:val="18"/>
        </w:rPr>
        <w:t xml:space="preserve"> </w:t>
      </w:r>
      <w:proofErr w:type="gramStart"/>
      <w:r w:rsidRPr="00324FAC">
        <w:rPr>
          <w:rStyle w:val="1"/>
          <w:color w:val="auto"/>
          <w:sz w:val="18"/>
          <w:szCs w:val="18"/>
          <w:lang w:val="en-US"/>
        </w:rPr>
        <w:t>Co</w:t>
      </w:r>
      <w:r w:rsidR="007840CD">
        <w:rPr>
          <w:rStyle w:val="1"/>
          <w:color w:val="auto"/>
          <w:sz w:val="18"/>
          <w:szCs w:val="18"/>
          <w:lang w:val="en-US"/>
        </w:rPr>
        <w:t>h</w:t>
      </w:r>
      <w:r w:rsidRPr="00324FAC">
        <w:rPr>
          <w:rStyle w:val="1"/>
          <w:color w:val="auto"/>
          <w:sz w:val="18"/>
          <w:szCs w:val="18"/>
          <w:lang w:val="en-US"/>
        </w:rPr>
        <w:t>en</w:t>
      </w:r>
      <w:r w:rsidRPr="00324FAC">
        <w:rPr>
          <w:rStyle w:val="1"/>
          <w:color w:val="auto"/>
          <w:sz w:val="18"/>
          <w:szCs w:val="18"/>
        </w:rPr>
        <w:t xml:space="preserve">, </w:t>
      </w:r>
      <w:r w:rsidRPr="00324FAC">
        <w:rPr>
          <w:rStyle w:val="1"/>
          <w:i/>
          <w:color w:val="auto"/>
          <w:sz w:val="18"/>
          <w:szCs w:val="18"/>
        </w:rPr>
        <w:t>Η νέα ψηφιακή εποχή.</w:t>
      </w:r>
      <w:proofErr w:type="gramEnd"/>
      <w:r w:rsidRPr="00324FAC">
        <w:rPr>
          <w:rStyle w:val="1"/>
          <w:i/>
          <w:color w:val="auto"/>
          <w:sz w:val="18"/>
          <w:szCs w:val="18"/>
        </w:rPr>
        <w:t xml:space="preserve"> Οι επιπτώσεις στα έθνη, την επιχειρηματικότητα και τη ζωή μας</w:t>
      </w:r>
      <w:r w:rsidRPr="00324FAC">
        <w:rPr>
          <w:rStyle w:val="1"/>
          <w:color w:val="auto"/>
          <w:sz w:val="18"/>
          <w:szCs w:val="18"/>
        </w:rPr>
        <w:t xml:space="preserve">, μετάφραση Μαρία Μερτζάνη, εκδ. Δίαυλος, </w:t>
      </w:r>
      <w:r w:rsidR="004E1539" w:rsidRPr="00324FAC">
        <w:rPr>
          <w:rStyle w:val="1"/>
          <w:color w:val="auto"/>
          <w:sz w:val="18"/>
          <w:szCs w:val="18"/>
        </w:rPr>
        <w:t>Αθήνα</w:t>
      </w:r>
      <w:r w:rsidRPr="00324FAC">
        <w:rPr>
          <w:rStyle w:val="1"/>
          <w:color w:val="auto"/>
          <w:sz w:val="18"/>
          <w:szCs w:val="18"/>
        </w:rPr>
        <w:t xml:space="preserve"> 2014, σσ. 18-21]</w:t>
      </w:r>
    </w:p>
    <w:p w:rsidR="00814953" w:rsidRDefault="007840CD" w:rsidP="007840CD">
      <w:pPr>
        <w:pStyle w:val="3"/>
        <w:shd w:val="clear" w:color="auto" w:fill="auto"/>
        <w:spacing w:line="240" w:lineRule="auto"/>
        <w:rPr>
          <w:b/>
          <w:color w:val="auto"/>
        </w:rPr>
      </w:pPr>
      <w:r>
        <w:rPr>
          <w:b/>
          <w:color w:val="auto"/>
        </w:rPr>
        <w:t>ΕΡΩΤΗΣΕΙΣ</w:t>
      </w:r>
    </w:p>
    <w:p w:rsidR="007840CD" w:rsidRPr="00E203D5" w:rsidRDefault="007840CD" w:rsidP="007840CD">
      <w:pPr>
        <w:pStyle w:val="3"/>
        <w:shd w:val="clear" w:color="auto" w:fill="auto"/>
        <w:spacing w:line="240" w:lineRule="auto"/>
        <w:rPr>
          <w:color w:val="auto"/>
          <w:sz w:val="22"/>
          <w:szCs w:val="22"/>
        </w:rPr>
      </w:pPr>
      <w:r w:rsidRPr="007840CD">
        <w:rPr>
          <w:b/>
          <w:color w:val="auto"/>
          <w:sz w:val="22"/>
          <w:szCs w:val="22"/>
        </w:rPr>
        <w:t xml:space="preserve">1. </w:t>
      </w:r>
      <w:r w:rsidR="00431AEF">
        <w:rPr>
          <w:color w:val="auto"/>
          <w:sz w:val="22"/>
          <w:szCs w:val="22"/>
        </w:rPr>
        <w:t xml:space="preserve">Ποιος είναι ο </w:t>
      </w:r>
      <w:r w:rsidR="00431AEF" w:rsidRPr="00EA6560">
        <w:rPr>
          <w:b/>
          <w:color w:val="auto"/>
          <w:sz w:val="22"/>
          <w:szCs w:val="22"/>
        </w:rPr>
        <w:t>τρόπος ανάπτυξης των παραγράφων</w:t>
      </w:r>
      <w:r w:rsidR="00431AEF">
        <w:rPr>
          <w:color w:val="auto"/>
          <w:sz w:val="22"/>
          <w:szCs w:val="22"/>
        </w:rPr>
        <w:t xml:space="preserve"> 1, 4 και 5;</w:t>
      </w:r>
      <w:r w:rsidR="00E203D5">
        <w:rPr>
          <w:color w:val="auto"/>
          <w:sz w:val="22"/>
          <w:szCs w:val="22"/>
        </w:rPr>
        <w:t xml:space="preserve">[βλ. </w:t>
      </w:r>
      <w:r w:rsidR="00E203D5">
        <w:rPr>
          <w:color w:val="auto"/>
        </w:rPr>
        <w:t>ΘΕΩΡΙΑ 2</w:t>
      </w:r>
      <w:r w:rsidR="00E203D5">
        <w:rPr>
          <w:color w:val="auto"/>
          <w:sz w:val="22"/>
          <w:szCs w:val="22"/>
        </w:rPr>
        <w:t>]</w:t>
      </w:r>
    </w:p>
    <w:p w:rsidR="00431AEF" w:rsidRDefault="00431AEF" w:rsidP="007840CD">
      <w:pPr>
        <w:pStyle w:val="3"/>
        <w:shd w:val="clear" w:color="auto" w:fill="auto"/>
        <w:spacing w:line="240" w:lineRule="auto"/>
        <w:rPr>
          <w:color w:val="auto"/>
          <w:sz w:val="22"/>
          <w:szCs w:val="22"/>
        </w:rPr>
      </w:pPr>
      <w:r>
        <w:rPr>
          <w:b/>
          <w:color w:val="auto"/>
          <w:sz w:val="22"/>
          <w:szCs w:val="22"/>
        </w:rPr>
        <w:t xml:space="preserve">2. </w:t>
      </w:r>
      <w:r>
        <w:rPr>
          <w:color w:val="auto"/>
          <w:sz w:val="22"/>
          <w:szCs w:val="22"/>
        </w:rPr>
        <w:t xml:space="preserve">Πόσο </w:t>
      </w:r>
      <w:r w:rsidRPr="00EA6560">
        <w:rPr>
          <w:b/>
          <w:color w:val="auto"/>
          <w:sz w:val="22"/>
          <w:szCs w:val="22"/>
        </w:rPr>
        <w:t>βέβαιοι</w:t>
      </w:r>
      <w:r>
        <w:rPr>
          <w:color w:val="auto"/>
          <w:sz w:val="22"/>
          <w:szCs w:val="22"/>
        </w:rPr>
        <w:t xml:space="preserve"> είναι οι συγγραφείς για τις απόψεις που εκφράζουν στην παράγραφο 5;</w:t>
      </w:r>
      <w:r w:rsidR="00B71576">
        <w:rPr>
          <w:color w:val="auto"/>
          <w:sz w:val="22"/>
          <w:szCs w:val="22"/>
        </w:rPr>
        <w:t xml:space="preserve"> </w:t>
      </w:r>
      <w:r w:rsidR="00B71576">
        <w:rPr>
          <w:color w:val="auto"/>
          <w:sz w:val="22"/>
          <w:szCs w:val="22"/>
        </w:rPr>
        <w:t xml:space="preserve">[βλ. </w:t>
      </w:r>
      <w:r w:rsidR="00B71576">
        <w:rPr>
          <w:color w:val="auto"/>
        </w:rPr>
        <w:t>ΘΕΩΡΙΑ 4</w:t>
      </w:r>
      <w:bookmarkStart w:id="0" w:name="_GoBack"/>
      <w:bookmarkEnd w:id="0"/>
      <w:r w:rsidR="00B71576">
        <w:rPr>
          <w:color w:val="auto"/>
          <w:sz w:val="22"/>
          <w:szCs w:val="22"/>
        </w:rPr>
        <w:t>]</w:t>
      </w:r>
    </w:p>
    <w:p w:rsidR="00431AEF" w:rsidRDefault="00431AEF" w:rsidP="007840CD">
      <w:pPr>
        <w:pStyle w:val="3"/>
        <w:shd w:val="clear" w:color="auto" w:fill="auto"/>
        <w:spacing w:line="240" w:lineRule="auto"/>
        <w:rPr>
          <w:color w:val="auto"/>
          <w:sz w:val="22"/>
          <w:szCs w:val="22"/>
        </w:rPr>
      </w:pPr>
      <w:r>
        <w:rPr>
          <w:b/>
          <w:color w:val="auto"/>
          <w:sz w:val="22"/>
          <w:szCs w:val="22"/>
        </w:rPr>
        <w:t xml:space="preserve">3. </w:t>
      </w:r>
      <w:r>
        <w:rPr>
          <w:color w:val="auto"/>
          <w:sz w:val="22"/>
          <w:szCs w:val="22"/>
        </w:rPr>
        <w:t xml:space="preserve">Ποιος είναι ο ρόλος των </w:t>
      </w:r>
      <w:r w:rsidRPr="00EA6560">
        <w:rPr>
          <w:b/>
          <w:color w:val="auto"/>
          <w:sz w:val="22"/>
          <w:szCs w:val="22"/>
        </w:rPr>
        <w:t>παρενθέσεων</w:t>
      </w:r>
      <w:r>
        <w:rPr>
          <w:color w:val="auto"/>
          <w:sz w:val="22"/>
          <w:szCs w:val="22"/>
        </w:rPr>
        <w:t xml:space="preserve"> στις παραγράφους 2 και 5; </w:t>
      </w:r>
      <w:r w:rsidR="00E203D5">
        <w:rPr>
          <w:color w:val="auto"/>
          <w:sz w:val="22"/>
          <w:szCs w:val="22"/>
        </w:rPr>
        <w:t xml:space="preserve">[βλ. </w:t>
      </w:r>
      <w:r w:rsidR="00E203D5">
        <w:rPr>
          <w:color w:val="auto"/>
        </w:rPr>
        <w:t>ΘΕΩΡΙΑ 3</w:t>
      </w:r>
      <w:r w:rsidR="00E203D5">
        <w:rPr>
          <w:color w:val="auto"/>
          <w:sz w:val="22"/>
          <w:szCs w:val="22"/>
        </w:rPr>
        <w:t>]</w:t>
      </w:r>
    </w:p>
    <w:p w:rsidR="00593BE0" w:rsidRPr="00431AEF" w:rsidRDefault="00593BE0" w:rsidP="00593BE0">
      <w:pPr>
        <w:jc w:val="both"/>
        <w:rPr>
          <w:color w:val="auto"/>
          <w:sz w:val="22"/>
          <w:szCs w:val="22"/>
        </w:rPr>
      </w:pPr>
    </w:p>
    <w:sectPr w:rsidR="00593BE0" w:rsidRPr="00431AEF" w:rsidSect="00E40818">
      <w:headerReference w:type="even" r:id="rId9"/>
      <w:headerReference w:type="default" r:id="rId10"/>
      <w:type w:val="continuous"/>
      <w:pgSz w:w="11909" w:h="16834"/>
      <w:pgMar w:top="720" w:right="720" w:bottom="720" w:left="720" w:header="0" w:footer="3" w:gutter="205"/>
      <w:pgNumType w:start="18"/>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932" w:rsidRDefault="00A33932">
      <w:r>
        <w:separator/>
      </w:r>
    </w:p>
  </w:endnote>
  <w:endnote w:type="continuationSeparator" w:id="0">
    <w:p w:rsidR="00A33932" w:rsidRDefault="00A3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932" w:rsidRDefault="00A33932"/>
  </w:footnote>
  <w:footnote w:type="continuationSeparator" w:id="0">
    <w:p w:rsidR="00A33932" w:rsidRDefault="00A339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953" w:rsidRDefault="00814953">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953" w:rsidRDefault="0081495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A7DB3"/>
    <w:multiLevelType w:val="hybridMultilevel"/>
    <w:tmpl w:val="EE6071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814953"/>
    <w:rsid w:val="000F2736"/>
    <w:rsid w:val="002A576A"/>
    <w:rsid w:val="00324FAC"/>
    <w:rsid w:val="00431AEF"/>
    <w:rsid w:val="004E1539"/>
    <w:rsid w:val="00593BE0"/>
    <w:rsid w:val="007840CD"/>
    <w:rsid w:val="00813E53"/>
    <w:rsid w:val="00814953"/>
    <w:rsid w:val="00963DDA"/>
    <w:rsid w:val="00A33932"/>
    <w:rsid w:val="00A63D9B"/>
    <w:rsid w:val="00B71576"/>
    <w:rsid w:val="00D15BB2"/>
    <w:rsid w:val="00D54FA9"/>
    <w:rsid w:val="00E203D5"/>
    <w:rsid w:val="00E40818"/>
    <w:rsid w:val="00EA65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a3">
    <w:name w:val="Σώμα κειμένου_"/>
    <w:basedOn w:val="a0"/>
    <w:link w:val="3"/>
    <w:rPr>
      <w:rFonts w:ascii="Times New Roman" w:eastAsia="Times New Roman" w:hAnsi="Times New Roman" w:cs="Times New Roman"/>
      <w:b w:val="0"/>
      <w:bCs w:val="0"/>
      <w:i w:val="0"/>
      <w:iCs w:val="0"/>
      <w:smallCaps w:val="0"/>
      <w:strike w:val="0"/>
      <w:sz w:val="20"/>
      <w:szCs w:val="20"/>
      <w:u w:val="none"/>
    </w:rPr>
  </w:style>
  <w:style w:type="character" w:customStyle="1" w:styleId="1">
    <w:name w:val="Σώμα κειμένου1"/>
    <w:basedOn w:val="a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a4">
    <w:name w:val="Κεφαλίδα ή υποσέλιδο_"/>
    <w:basedOn w:val="a0"/>
    <w:link w:val="a5"/>
    <w:rPr>
      <w:rFonts w:ascii="Arial Unicode MS" w:eastAsia="Arial Unicode MS" w:hAnsi="Arial Unicode MS" w:cs="Arial Unicode MS"/>
      <w:b w:val="0"/>
      <w:bCs w:val="0"/>
      <w:i w:val="0"/>
      <w:iCs w:val="0"/>
      <w:smallCaps w:val="0"/>
      <w:strike w:val="0"/>
      <w:spacing w:val="20"/>
      <w:sz w:val="13"/>
      <w:szCs w:val="13"/>
      <w:u w:val="none"/>
    </w:rPr>
  </w:style>
  <w:style w:type="character" w:customStyle="1" w:styleId="90">
    <w:name w:val="Κεφαλίδα ή υποσέλιδο + 9 στ.;Διάστιχο 0 στ."/>
    <w:basedOn w:val="a4"/>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l-GR" w:eastAsia="el-GR" w:bidi="el-GR"/>
    </w:rPr>
  </w:style>
  <w:style w:type="character" w:customStyle="1" w:styleId="TimesNewRoman1050">
    <w:name w:val="Κεφαλίδα ή υποσέλιδο + Times New Roman;10;5 στ.;Διάστιχο 0 στ."/>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l-GR" w:eastAsia="el-GR" w:bidi="el-GR"/>
    </w:rPr>
  </w:style>
  <w:style w:type="character" w:customStyle="1" w:styleId="a6">
    <w:name w:val="Κεφαλίδα ή υποσέλιδο"/>
    <w:basedOn w:val="a4"/>
    <w:rPr>
      <w:rFonts w:ascii="Arial Unicode MS" w:eastAsia="Arial Unicode MS" w:hAnsi="Arial Unicode MS" w:cs="Arial Unicode MS"/>
      <w:b w:val="0"/>
      <w:bCs w:val="0"/>
      <w:i w:val="0"/>
      <w:iCs w:val="0"/>
      <w:smallCaps w:val="0"/>
      <w:strike w:val="0"/>
      <w:color w:val="000000"/>
      <w:spacing w:val="20"/>
      <w:w w:val="100"/>
      <w:position w:val="0"/>
      <w:sz w:val="13"/>
      <w:szCs w:val="13"/>
      <w:u w:val="none"/>
      <w:lang w:val="el-GR" w:eastAsia="el-GR" w:bidi="el-GR"/>
    </w:rPr>
  </w:style>
  <w:style w:type="character" w:customStyle="1" w:styleId="2">
    <w:name w:val="Σώμα κειμένου2"/>
    <w:basedOn w:val="a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a7">
    <w:name w:val="Σώμα κειμένου + Πλάγια γραφή"/>
    <w:basedOn w:val="a3"/>
    <w:rPr>
      <w:rFonts w:ascii="Times New Roman" w:eastAsia="Times New Roman" w:hAnsi="Times New Roman" w:cs="Times New Roman"/>
      <w:b w:val="0"/>
      <w:bCs w:val="0"/>
      <w:i/>
      <w:iCs/>
      <w:smallCaps w:val="0"/>
      <w:strike w:val="0"/>
      <w:color w:val="000000"/>
      <w:spacing w:val="0"/>
      <w:w w:val="100"/>
      <w:position w:val="0"/>
      <w:sz w:val="20"/>
      <w:szCs w:val="20"/>
      <w:u w:val="none"/>
      <w:lang w:val="el-GR" w:eastAsia="el-GR" w:bidi="el-GR"/>
    </w:rPr>
  </w:style>
  <w:style w:type="paragraph" w:customStyle="1" w:styleId="3">
    <w:name w:val="Σώμα κειμένου3"/>
    <w:basedOn w:val="a"/>
    <w:link w:val="a3"/>
    <w:pPr>
      <w:shd w:val="clear" w:color="auto" w:fill="FFFFFF"/>
      <w:spacing w:line="264" w:lineRule="exact"/>
      <w:jc w:val="both"/>
    </w:pPr>
    <w:rPr>
      <w:rFonts w:ascii="Times New Roman" w:eastAsia="Times New Roman" w:hAnsi="Times New Roman" w:cs="Times New Roman"/>
      <w:sz w:val="20"/>
      <w:szCs w:val="20"/>
    </w:rPr>
  </w:style>
  <w:style w:type="paragraph" w:customStyle="1" w:styleId="a5">
    <w:name w:val="Κεφαλίδα ή υποσέλιδο"/>
    <w:basedOn w:val="a"/>
    <w:link w:val="a4"/>
    <w:pPr>
      <w:shd w:val="clear" w:color="auto" w:fill="FFFFFF"/>
      <w:spacing w:line="0" w:lineRule="atLeast"/>
    </w:pPr>
    <w:rPr>
      <w:rFonts w:ascii="Arial Unicode MS" w:eastAsia="Arial Unicode MS" w:hAnsi="Arial Unicode MS" w:cs="Arial Unicode MS"/>
      <w:spacing w:val="20"/>
      <w:sz w:val="13"/>
      <w:szCs w:val="13"/>
    </w:rPr>
  </w:style>
  <w:style w:type="paragraph" w:styleId="Web">
    <w:name w:val="Normal (Web)"/>
    <w:basedOn w:val="a"/>
    <w:uiPriority w:val="99"/>
    <w:unhideWhenUsed/>
    <w:rsid w:val="00593BE0"/>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a3">
    <w:name w:val="Σώμα κειμένου_"/>
    <w:basedOn w:val="a0"/>
    <w:link w:val="3"/>
    <w:rPr>
      <w:rFonts w:ascii="Times New Roman" w:eastAsia="Times New Roman" w:hAnsi="Times New Roman" w:cs="Times New Roman"/>
      <w:b w:val="0"/>
      <w:bCs w:val="0"/>
      <w:i w:val="0"/>
      <w:iCs w:val="0"/>
      <w:smallCaps w:val="0"/>
      <w:strike w:val="0"/>
      <w:sz w:val="20"/>
      <w:szCs w:val="20"/>
      <w:u w:val="none"/>
    </w:rPr>
  </w:style>
  <w:style w:type="character" w:customStyle="1" w:styleId="1">
    <w:name w:val="Σώμα κειμένου1"/>
    <w:basedOn w:val="a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a4">
    <w:name w:val="Κεφαλίδα ή υποσέλιδο_"/>
    <w:basedOn w:val="a0"/>
    <w:link w:val="a5"/>
    <w:rPr>
      <w:rFonts w:ascii="Arial Unicode MS" w:eastAsia="Arial Unicode MS" w:hAnsi="Arial Unicode MS" w:cs="Arial Unicode MS"/>
      <w:b w:val="0"/>
      <w:bCs w:val="0"/>
      <w:i w:val="0"/>
      <w:iCs w:val="0"/>
      <w:smallCaps w:val="0"/>
      <w:strike w:val="0"/>
      <w:spacing w:val="20"/>
      <w:sz w:val="13"/>
      <w:szCs w:val="13"/>
      <w:u w:val="none"/>
    </w:rPr>
  </w:style>
  <w:style w:type="character" w:customStyle="1" w:styleId="90">
    <w:name w:val="Κεφαλίδα ή υποσέλιδο + 9 στ.;Διάστιχο 0 στ."/>
    <w:basedOn w:val="a4"/>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l-GR" w:eastAsia="el-GR" w:bidi="el-GR"/>
    </w:rPr>
  </w:style>
  <w:style w:type="character" w:customStyle="1" w:styleId="TimesNewRoman1050">
    <w:name w:val="Κεφαλίδα ή υποσέλιδο + Times New Roman;10;5 στ.;Διάστιχο 0 στ."/>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l-GR" w:eastAsia="el-GR" w:bidi="el-GR"/>
    </w:rPr>
  </w:style>
  <w:style w:type="character" w:customStyle="1" w:styleId="a6">
    <w:name w:val="Κεφαλίδα ή υποσέλιδο"/>
    <w:basedOn w:val="a4"/>
    <w:rPr>
      <w:rFonts w:ascii="Arial Unicode MS" w:eastAsia="Arial Unicode MS" w:hAnsi="Arial Unicode MS" w:cs="Arial Unicode MS"/>
      <w:b w:val="0"/>
      <w:bCs w:val="0"/>
      <w:i w:val="0"/>
      <w:iCs w:val="0"/>
      <w:smallCaps w:val="0"/>
      <w:strike w:val="0"/>
      <w:color w:val="000000"/>
      <w:spacing w:val="20"/>
      <w:w w:val="100"/>
      <w:position w:val="0"/>
      <w:sz w:val="13"/>
      <w:szCs w:val="13"/>
      <w:u w:val="none"/>
      <w:lang w:val="el-GR" w:eastAsia="el-GR" w:bidi="el-GR"/>
    </w:rPr>
  </w:style>
  <w:style w:type="character" w:customStyle="1" w:styleId="2">
    <w:name w:val="Σώμα κειμένου2"/>
    <w:basedOn w:val="a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a7">
    <w:name w:val="Σώμα κειμένου + Πλάγια γραφή"/>
    <w:basedOn w:val="a3"/>
    <w:rPr>
      <w:rFonts w:ascii="Times New Roman" w:eastAsia="Times New Roman" w:hAnsi="Times New Roman" w:cs="Times New Roman"/>
      <w:b w:val="0"/>
      <w:bCs w:val="0"/>
      <w:i/>
      <w:iCs/>
      <w:smallCaps w:val="0"/>
      <w:strike w:val="0"/>
      <w:color w:val="000000"/>
      <w:spacing w:val="0"/>
      <w:w w:val="100"/>
      <w:position w:val="0"/>
      <w:sz w:val="20"/>
      <w:szCs w:val="20"/>
      <w:u w:val="none"/>
      <w:lang w:val="el-GR" w:eastAsia="el-GR" w:bidi="el-GR"/>
    </w:rPr>
  </w:style>
  <w:style w:type="paragraph" w:customStyle="1" w:styleId="3">
    <w:name w:val="Σώμα κειμένου3"/>
    <w:basedOn w:val="a"/>
    <w:link w:val="a3"/>
    <w:pPr>
      <w:shd w:val="clear" w:color="auto" w:fill="FFFFFF"/>
      <w:spacing w:line="264" w:lineRule="exact"/>
      <w:jc w:val="both"/>
    </w:pPr>
    <w:rPr>
      <w:rFonts w:ascii="Times New Roman" w:eastAsia="Times New Roman" w:hAnsi="Times New Roman" w:cs="Times New Roman"/>
      <w:sz w:val="20"/>
      <w:szCs w:val="20"/>
    </w:rPr>
  </w:style>
  <w:style w:type="paragraph" w:customStyle="1" w:styleId="a5">
    <w:name w:val="Κεφαλίδα ή υποσέλιδο"/>
    <w:basedOn w:val="a"/>
    <w:link w:val="a4"/>
    <w:pPr>
      <w:shd w:val="clear" w:color="auto" w:fill="FFFFFF"/>
      <w:spacing w:line="0" w:lineRule="atLeast"/>
    </w:pPr>
    <w:rPr>
      <w:rFonts w:ascii="Arial Unicode MS" w:eastAsia="Arial Unicode MS" w:hAnsi="Arial Unicode MS" w:cs="Arial Unicode MS"/>
      <w:spacing w:val="20"/>
      <w:sz w:val="13"/>
      <w:szCs w:val="13"/>
    </w:rPr>
  </w:style>
  <w:style w:type="paragraph" w:styleId="Web">
    <w:name w:val="Normal (Web)"/>
    <w:basedOn w:val="a"/>
    <w:uiPriority w:val="99"/>
    <w:unhideWhenUsed/>
    <w:rsid w:val="00593BE0"/>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CE7C5-F188-4A51-9506-292911481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771</Words>
  <Characters>4168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2024-09-22T16:43:00Z</cp:lastPrinted>
  <dcterms:created xsi:type="dcterms:W3CDTF">2024-09-22T15:30:00Z</dcterms:created>
  <dcterms:modified xsi:type="dcterms:W3CDTF">2024-09-22T16:44:00Z</dcterms:modified>
</cp:coreProperties>
</file>