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33C" w:rsidRPr="0037231E" w:rsidRDefault="0000533C" w:rsidP="000053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231E">
        <w:rPr>
          <w:rFonts w:ascii="Times New Roman" w:hAnsi="Times New Roman" w:cs="Times New Roman"/>
          <w:b/>
          <w:smallCaps/>
          <w:sz w:val="20"/>
          <w:szCs w:val="20"/>
        </w:rPr>
        <w:t>Τατιάνα Τoλστάγια</w:t>
      </w:r>
      <w:r w:rsidRPr="0037231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31E">
        <w:rPr>
          <w:rFonts w:ascii="Times New Roman" w:hAnsi="Times New Roman" w:cs="Times New Roman"/>
          <w:b/>
          <w:i/>
        </w:rPr>
        <w:t>Κάτι σαν φλερτ</w:t>
      </w:r>
    </w:p>
    <w:p w:rsidR="0000533C" w:rsidRDefault="0000533C" w:rsidP="00005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33C" w:rsidRPr="0037231E" w:rsidRDefault="0000533C" w:rsidP="0000533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7231E">
        <w:rPr>
          <w:rFonts w:ascii="Times New Roman" w:hAnsi="Times New Roman" w:cs="Times New Roman"/>
          <w:b/>
          <w:sz w:val="20"/>
          <w:szCs w:val="20"/>
        </w:rPr>
        <w:t>ΘΕΜΑ Γ</w:t>
      </w:r>
      <w:r w:rsidR="00C14020" w:rsidRPr="0037231E">
        <w:rPr>
          <w:rFonts w:ascii="Times New Roman" w:hAnsi="Times New Roman" w:cs="Times New Roman"/>
          <w:b/>
          <w:sz w:val="20"/>
          <w:szCs w:val="20"/>
        </w:rPr>
        <w:t xml:space="preserve"> [15 μονάδες]</w:t>
      </w:r>
    </w:p>
    <w:p w:rsidR="00EB6D50" w:rsidRPr="00EB6D50" w:rsidRDefault="00EB6D50" w:rsidP="00EB6D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6D50">
        <w:rPr>
          <w:rFonts w:ascii="Times New Roman" w:hAnsi="Times New Roman" w:cs="Times New Roman"/>
          <w:b/>
          <w:sz w:val="20"/>
          <w:szCs w:val="20"/>
        </w:rPr>
        <w:t>[Τι προβλέπεται</w:t>
      </w:r>
      <w:r w:rsidRPr="00EB6D50">
        <w:rPr>
          <w:rFonts w:ascii="Times New Roman" w:hAnsi="Times New Roman" w:cs="Times New Roman"/>
          <w:i/>
          <w:sz w:val="20"/>
          <w:szCs w:val="20"/>
        </w:rPr>
        <w:t xml:space="preserve">: </w:t>
      </w:r>
      <w:r w:rsidRPr="00EB6D50">
        <w:rPr>
          <w:rFonts w:ascii="Times New Roman" w:hAnsi="Times New Roman" w:cs="Times New Roman"/>
          <w:i/>
          <w:sz w:val="20"/>
          <w:szCs w:val="20"/>
        </w:rPr>
        <w:t>Το τρίτο θέμα σχετίζεται με το λογοτεχνικό κείμενο</w:t>
      </w:r>
      <w:r w:rsidRPr="00EB6D5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B6D50">
        <w:rPr>
          <w:rFonts w:ascii="Times New Roman" w:hAnsi="Times New Roman" w:cs="Times New Roman"/>
          <w:i/>
          <w:sz w:val="20"/>
          <w:szCs w:val="20"/>
        </w:rPr>
        <w:t>και αφορά στην παραγωγή ερμ</w:t>
      </w:r>
      <w:r w:rsidRPr="00EB6D50">
        <w:rPr>
          <w:rFonts w:ascii="Times New Roman" w:hAnsi="Times New Roman" w:cs="Times New Roman"/>
          <w:i/>
          <w:sz w:val="20"/>
          <w:szCs w:val="20"/>
        </w:rPr>
        <w:t>η</w:t>
      </w:r>
      <w:r w:rsidRPr="00EB6D50">
        <w:rPr>
          <w:rFonts w:ascii="Times New Roman" w:hAnsi="Times New Roman" w:cs="Times New Roman"/>
          <w:i/>
          <w:sz w:val="20"/>
          <w:szCs w:val="20"/>
        </w:rPr>
        <w:t>νευτικού σχολίου, με το</w:t>
      </w:r>
      <w:r w:rsidRPr="00EB6D5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B6D50">
        <w:rPr>
          <w:rFonts w:ascii="Times New Roman" w:hAnsi="Times New Roman" w:cs="Times New Roman"/>
          <w:i/>
          <w:sz w:val="20"/>
          <w:szCs w:val="20"/>
        </w:rPr>
        <w:t xml:space="preserve">οποίο επιδιώκεται οι μαθητές και οι μαθήτριες, </w:t>
      </w:r>
      <w:r w:rsidRPr="00EB6D50">
        <w:rPr>
          <w:rFonts w:ascii="Times New Roman" w:hAnsi="Times New Roman" w:cs="Times New Roman"/>
          <w:b/>
          <w:i/>
          <w:sz w:val="20"/>
          <w:szCs w:val="20"/>
        </w:rPr>
        <w:t>αφενός</w:t>
      </w:r>
      <w:r w:rsidRPr="00EB6D5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B6D50">
        <w:rPr>
          <w:rFonts w:ascii="Times New Roman" w:hAnsi="Times New Roman" w:cs="Times New Roman"/>
          <w:i/>
          <w:sz w:val="20"/>
          <w:szCs w:val="20"/>
        </w:rPr>
        <w:t>να αναπτύσσουν κρ</w:t>
      </w:r>
      <w:r w:rsidRPr="00EB6D50">
        <w:rPr>
          <w:rFonts w:ascii="Times New Roman" w:hAnsi="Times New Roman" w:cs="Times New Roman"/>
          <w:i/>
          <w:sz w:val="20"/>
          <w:szCs w:val="20"/>
        </w:rPr>
        <w:t>ίσιμα θέματα/ερωτήματα που πραγ</w:t>
      </w:r>
      <w:r w:rsidRPr="00EB6D50">
        <w:rPr>
          <w:rFonts w:ascii="Times New Roman" w:hAnsi="Times New Roman" w:cs="Times New Roman"/>
          <w:i/>
          <w:sz w:val="20"/>
          <w:szCs w:val="20"/>
        </w:rPr>
        <w:t>ματεύεται το λογοτεχν</w:t>
      </w:r>
      <w:r w:rsidRPr="00EB6D50">
        <w:rPr>
          <w:rFonts w:ascii="Times New Roman" w:hAnsi="Times New Roman" w:cs="Times New Roman"/>
          <w:i/>
          <w:sz w:val="20"/>
          <w:szCs w:val="20"/>
        </w:rPr>
        <w:t>ικό κείμενο, αξιοποιώντας συνδυ</w:t>
      </w:r>
      <w:r w:rsidRPr="00EB6D50">
        <w:rPr>
          <w:rFonts w:ascii="Times New Roman" w:hAnsi="Times New Roman" w:cs="Times New Roman"/>
          <w:i/>
          <w:sz w:val="20"/>
          <w:szCs w:val="20"/>
        </w:rPr>
        <w:t>αστικά κειμενικούς δείκτες ή και στοιχεία συγκειμένου,</w:t>
      </w:r>
      <w:r w:rsidRPr="00EB6D5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B6D50">
        <w:rPr>
          <w:rFonts w:ascii="Times New Roman" w:hAnsi="Times New Roman" w:cs="Times New Roman"/>
          <w:b/>
          <w:i/>
          <w:sz w:val="20"/>
          <w:szCs w:val="20"/>
        </w:rPr>
        <w:t>αφετέρου</w:t>
      </w:r>
      <w:r w:rsidRPr="00EB6D50">
        <w:rPr>
          <w:rFonts w:ascii="Times New Roman" w:hAnsi="Times New Roman" w:cs="Times New Roman"/>
          <w:i/>
          <w:sz w:val="20"/>
          <w:szCs w:val="20"/>
        </w:rPr>
        <w:t xml:space="preserve"> να τοποθ</w:t>
      </w:r>
      <w:r w:rsidRPr="00EB6D50">
        <w:rPr>
          <w:rFonts w:ascii="Times New Roman" w:hAnsi="Times New Roman" w:cs="Times New Roman"/>
          <w:i/>
          <w:sz w:val="20"/>
          <w:szCs w:val="20"/>
        </w:rPr>
        <w:t>ετούνται/ανταποκρίνονται στα θέ</w:t>
      </w:r>
      <w:r w:rsidRPr="00EB6D50">
        <w:rPr>
          <w:rFonts w:ascii="Times New Roman" w:hAnsi="Times New Roman" w:cs="Times New Roman"/>
          <w:i/>
          <w:sz w:val="20"/>
          <w:szCs w:val="20"/>
        </w:rPr>
        <w:t>ματα/ερωτήματα αυτά, τεκμηριώνοντας τις προσωπικές</w:t>
      </w:r>
      <w:r w:rsidRPr="00EB6D5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B6D50">
        <w:rPr>
          <w:rFonts w:ascii="Times New Roman" w:hAnsi="Times New Roman" w:cs="Times New Roman"/>
          <w:i/>
          <w:sz w:val="20"/>
          <w:szCs w:val="20"/>
        </w:rPr>
        <w:t>τους θέσεις. Η προβλεπόμενη έκταση της απάντησης</w:t>
      </w:r>
      <w:r w:rsidRPr="00EB6D5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B6D50">
        <w:rPr>
          <w:rFonts w:ascii="Times New Roman" w:hAnsi="Times New Roman" w:cs="Times New Roman"/>
          <w:i/>
          <w:sz w:val="20"/>
          <w:szCs w:val="20"/>
        </w:rPr>
        <w:t>μπορεί να κυμα</w:t>
      </w:r>
      <w:r w:rsidRPr="00EB6D50">
        <w:rPr>
          <w:rFonts w:ascii="Times New Roman" w:hAnsi="Times New Roman" w:cs="Times New Roman"/>
          <w:i/>
          <w:sz w:val="20"/>
          <w:szCs w:val="20"/>
        </w:rPr>
        <w:t>ί</w:t>
      </w:r>
      <w:r w:rsidRPr="00EB6D50">
        <w:rPr>
          <w:rFonts w:ascii="Times New Roman" w:hAnsi="Times New Roman" w:cs="Times New Roman"/>
          <w:i/>
          <w:sz w:val="20"/>
          <w:szCs w:val="20"/>
        </w:rPr>
        <w:t>νεται από 100 έως 200 λέξεις.</w:t>
      </w:r>
      <w:r w:rsidRPr="00EB6D50">
        <w:rPr>
          <w:rFonts w:ascii="Times New Roman" w:hAnsi="Times New Roman" w:cs="Times New Roman"/>
          <w:sz w:val="20"/>
          <w:szCs w:val="20"/>
        </w:rPr>
        <w:t>]</w:t>
      </w:r>
    </w:p>
    <w:p w:rsidR="00EB6D50" w:rsidRPr="00EB6D50" w:rsidRDefault="00EB6D50" w:rsidP="00EB6D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62B9" w:rsidRPr="0037231E" w:rsidRDefault="00190518" w:rsidP="000053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231E">
        <w:rPr>
          <w:rFonts w:ascii="Times New Roman" w:hAnsi="Times New Roman" w:cs="Times New Roman"/>
          <w:b/>
          <w:color w:val="FF0000"/>
        </w:rPr>
        <w:t xml:space="preserve">[Ζ1] </w:t>
      </w:r>
      <w:r w:rsidR="0000533C" w:rsidRPr="0037231E">
        <w:rPr>
          <w:rFonts w:ascii="Times New Roman" w:hAnsi="Times New Roman" w:cs="Times New Roman"/>
        </w:rPr>
        <w:t xml:space="preserve">Ποιο είναι το ερώτημα που σου προκαλεί η ανάγνωση του </w:t>
      </w:r>
      <w:r w:rsidR="00C14020" w:rsidRPr="0037231E">
        <w:rPr>
          <w:rFonts w:ascii="Times New Roman" w:hAnsi="Times New Roman" w:cs="Times New Roman"/>
        </w:rPr>
        <w:t>διηγήματος</w:t>
      </w:r>
      <w:r w:rsidR="0000533C" w:rsidRPr="0037231E">
        <w:rPr>
          <w:rFonts w:ascii="Times New Roman" w:hAnsi="Times New Roman" w:cs="Times New Roman"/>
        </w:rPr>
        <w:t xml:space="preserve">; </w:t>
      </w:r>
      <w:r w:rsidRPr="0037231E">
        <w:rPr>
          <w:rFonts w:ascii="Times New Roman" w:hAnsi="Times New Roman" w:cs="Times New Roman"/>
          <w:b/>
          <w:color w:val="FF0000"/>
        </w:rPr>
        <w:t>[Ζ2]</w:t>
      </w:r>
      <w:r w:rsidR="0000533C" w:rsidRPr="0037231E">
        <w:rPr>
          <w:rFonts w:ascii="Times New Roman" w:hAnsi="Times New Roman" w:cs="Times New Roman"/>
        </w:rPr>
        <w:t>Ποια απάντηση δίνει σε αυτό το δι</w:t>
      </w:r>
      <w:r w:rsidR="0000533C" w:rsidRPr="0037231E">
        <w:rPr>
          <w:rFonts w:ascii="Times New Roman" w:hAnsi="Times New Roman" w:cs="Times New Roman"/>
        </w:rPr>
        <w:t>ή</w:t>
      </w:r>
      <w:r w:rsidR="0000533C" w:rsidRPr="0037231E">
        <w:rPr>
          <w:rFonts w:ascii="Times New Roman" w:hAnsi="Times New Roman" w:cs="Times New Roman"/>
        </w:rPr>
        <w:t xml:space="preserve">γημα και </w:t>
      </w:r>
      <w:r w:rsidRPr="0037231E">
        <w:rPr>
          <w:rFonts w:ascii="Times New Roman" w:hAnsi="Times New Roman" w:cs="Times New Roman"/>
          <w:b/>
          <w:color w:val="FF0000"/>
        </w:rPr>
        <w:t xml:space="preserve">[Ζ3] </w:t>
      </w:r>
      <w:r w:rsidR="0000533C" w:rsidRPr="0037231E">
        <w:rPr>
          <w:rFonts w:ascii="Times New Roman" w:hAnsi="Times New Roman" w:cs="Times New Roman"/>
        </w:rPr>
        <w:t xml:space="preserve">ποια η </w:t>
      </w:r>
      <w:r w:rsidR="00C14020" w:rsidRPr="0037231E">
        <w:rPr>
          <w:rFonts w:ascii="Times New Roman" w:hAnsi="Times New Roman" w:cs="Times New Roman"/>
        </w:rPr>
        <w:t>δική</w:t>
      </w:r>
      <w:r w:rsidR="0000533C" w:rsidRPr="0037231E">
        <w:rPr>
          <w:rFonts w:ascii="Times New Roman" w:hAnsi="Times New Roman" w:cs="Times New Roman"/>
        </w:rPr>
        <w:t xml:space="preserve"> σου απάντηση; Να τεκμηριώσεις την απάντησή σου στο 2ο </w:t>
      </w:r>
      <w:r w:rsidR="00C14020" w:rsidRPr="0037231E">
        <w:rPr>
          <w:rFonts w:ascii="Times New Roman" w:hAnsi="Times New Roman" w:cs="Times New Roman"/>
        </w:rPr>
        <w:t>ζητούμ</w:t>
      </w:r>
      <w:r w:rsidR="00C14020" w:rsidRPr="0037231E">
        <w:rPr>
          <w:rFonts w:ascii="Times New Roman" w:hAnsi="Times New Roman" w:cs="Times New Roman"/>
        </w:rPr>
        <w:t>ε</w:t>
      </w:r>
      <w:r w:rsidR="00C14020" w:rsidRPr="0037231E">
        <w:rPr>
          <w:rFonts w:ascii="Times New Roman" w:hAnsi="Times New Roman" w:cs="Times New Roman"/>
        </w:rPr>
        <w:t>νο</w:t>
      </w:r>
      <w:r w:rsidR="0000533C" w:rsidRPr="0037231E">
        <w:rPr>
          <w:rFonts w:ascii="Times New Roman" w:hAnsi="Times New Roman" w:cs="Times New Roman"/>
        </w:rPr>
        <w:t xml:space="preserve"> αξιοποιώντας </w:t>
      </w:r>
      <w:r w:rsidR="00C14020" w:rsidRPr="0037231E">
        <w:rPr>
          <w:rFonts w:ascii="Times New Roman" w:hAnsi="Times New Roman" w:cs="Times New Roman"/>
        </w:rPr>
        <w:t>τρεις</w:t>
      </w:r>
      <w:r w:rsidR="0000533C" w:rsidRPr="0037231E">
        <w:rPr>
          <w:rFonts w:ascii="Times New Roman" w:hAnsi="Times New Roman" w:cs="Times New Roman"/>
        </w:rPr>
        <w:t xml:space="preserve"> κ</w:t>
      </w:r>
      <w:r w:rsidRPr="0037231E">
        <w:rPr>
          <w:rFonts w:ascii="Times New Roman" w:hAnsi="Times New Roman" w:cs="Times New Roman"/>
        </w:rPr>
        <w:t>ειμενικούς δείκ</w:t>
      </w:r>
      <w:r w:rsidR="00C14020" w:rsidRPr="0037231E">
        <w:rPr>
          <w:rFonts w:ascii="Times New Roman" w:hAnsi="Times New Roman" w:cs="Times New Roman"/>
        </w:rPr>
        <w:t>τες (150-200 λέξ</w:t>
      </w:r>
      <w:r w:rsidR="0000533C" w:rsidRPr="0037231E">
        <w:rPr>
          <w:rFonts w:ascii="Times New Roman" w:hAnsi="Times New Roman" w:cs="Times New Roman"/>
        </w:rPr>
        <w:t>ε</w:t>
      </w:r>
      <w:r w:rsidR="00C14020" w:rsidRPr="0037231E">
        <w:rPr>
          <w:rFonts w:ascii="Times New Roman" w:hAnsi="Times New Roman" w:cs="Times New Roman"/>
        </w:rPr>
        <w:t>ι</w:t>
      </w:r>
      <w:r w:rsidR="0000533C" w:rsidRPr="0037231E">
        <w:rPr>
          <w:rFonts w:ascii="Times New Roman" w:hAnsi="Times New Roman" w:cs="Times New Roman"/>
        </w:rPr>
        <w:t>ς)</w:t>
      </w:r>
      <w:r w:rsidR="00C14020" w:rsidRPr="0037231E">
        <w:rPr>
          <w:rFonts w:ascii="Times New Roman" w:hAnsi="Times New Roman" w:cs="Times New Roman"/>
        </w:rPr>
        <w:t>.</w:t>
      </w:r>
    </w:p>
    <w:p w:rsidR="00C14020" w:rsidRDefault="00C14020" w:rsidP="00005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518" w:rsidRPr="0037231E" w:rsidRDefault="00190518" w:rsidP="000053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231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ΕΝΔΕΙΚΤΙΚΗ ΑΠΑΝΤΗΣΗ </w:t>
      </w:r>
    </w:p>
    <w:p w:rsidR="00190518" w:rsidRPr="002C5846" w:rsidRDefault="002C5846" w:rsidP="000053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846">
        <w:rPr>
          <w:rFonts w:ascii="Times New Roman" w:hAnsi="Times New Roman" w:cs="Times New Roman"/>
          <w:sz w:val="20"/>
          <w:szCs w:val="20"/>
        </w:rPr>
        <w:t>[του μαθητή Π.Τ.]</w:t>
      </w:r>
    </w:p>
    <w:p w:rsidR="00190518" w:rsidRDefault="00190518" w:rsidP="0000533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0"/>
        <w:gridCol w:w="2011"/>
      </w:tblGrid>
      <w:tr w:rsidR="002C5846" w:rsidTr="0037231E">
        <w:trPr>
          <w:trHeight w:val="5142"/>
        </w:trPr>
        <w:tc>
          <w:tcPr>
            <w:tcW w:w="8330" w:type="dxa"/>
          </w:tcPr>
          <w:p w:rsidR="002C5846" w:rsidRPr="00D017A6" w:rsidRDefault="00D017A6" w:rsidP="00D017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31E">
              <w:rPr>
                <w:rFonts w:ascii="Times New Roman" w:hAnsi="Times New Roman" w:cs="Times New Roman"/>
                <w:b/>
                <w:sz w:val="20"/>
                <w:szCs w:val="20"/>
              </w:rPr>
              <w:t>ΚΕΙΜΕΝΟ</w:t>
            </w:r>
          </w:p>
          <w:p w:rsidR="002C5846" w:rsidRPr="0037231E" w:rsidRDefault="002C5846" w:rsidP="002C5846">
            <w:pPr>
              <w:jc w:val="both"/>
              <w:rPr>
                <w:rFonts w:ascii="Times New Roman" w:hAnsi="Times New Roman" w:cs="Times New Roman"/>
              </w:rPr>
            </w:pPr>
            <w:r w:rsidRPr="0037231E">
              <w:rPr>
                <w:rFonts w:ascii="Times New Roman" w:hAnsi="Times New Roman" w:cs="Times New Roman"/>
                <w:color w:val="0070C0"/>
              </w:rPr>
              <w:t>Το ερώτημα που μου προκαλεί το διήγημα είναι το πώς διαμορφώνεται η λεπτή γραμμή ανάμεσα στο αθώο φλερτ και τη βαθύτερη συναισθηματική σύνδεση που μπορεί να πρ</w:t>
            </w:r>
            <w:r w:rsidRPr="0037231E">
              <w:rPr>
                <w:rFonts w:ascii="Times New Roman" w:hAnsi="Times New Roman" w:cs="Times New Roman"/>
                <w:color w:val="0070C0"/>
              </w:rPr>
              <w:t>ο</w:t>
            </w:r>
            <w:r w:rsidRPr="0037231E">
              <w:rPr>
                <w:rFonts w:ascii="Times New Roman" w:hAnsi="Times New Roman" w:cs="Times New Roman"/>
                <w:color w:val="0070C0"/>
              </w:rPr>
              <w:t>κύψει από αυτό</w:t>
            </w:r>
            <w:r w:rsidRPr="0037231E">
              <w:rPr>
                <w:rFonts w:ascii="Times New Roman" w:hAnsi="Times New Roman" w:cs="Times New Roman"/>
              </w:rPr>
              <w:t xml:space="preserve">. </w:t>
            </w:r>
            <w:r w:rsidRPr="0037231E">
              <w:rPr>
                <w:rFonts w:ascii="Times New Roman" w:hAnsi="Times New Roman" w:cs="Times New Roman"/>
                <w:color w:val="FF0000"/>
              </w:rPr>
              <w:t>Η απάντηση που φαίνεται να δίνει το διήγημα είναι ότι το φλερτ λειτου</w:t>
            </w:r>
            <w:r w:rsidRPr="0037231E">
              <w:rPr>
                <w:rFonts w:ascii="Times New Roman" w:hAnsi="Times New Roman" w:cs="Times New Roman"/>
                <w:color w:val="FF0000"/>
              </w:rPr>
              <w:t>ρ</w:t>
            </w:r>
            <w:r w:rsidRPr="0037231E">
              <w:rPr>
                <w:rFonts w:ascii="Times New Roman" w:hAnsi="Times New Roman" w:cs="Times New Roman"/>
                <w:color w:val="FF0000"/>
              </w:rPr>
              <w:t xml:space="preserve">γεί ως ένα παιχνίδι ερωτισμού που μπορεί να υποκρύπτει πολλές φορές την ανθρώπινη </w:t>
            </w:r>
            <w:r w:rsidRPr="0037231E">
              <w:rPr>
                <w:rFonts w:ascii="Times New Roman" w:hAnsi="Times New Roman" w:cs="Times New Roman"/>
                <w:color w:val="FF0000"/>
              </w:rPr>
              <w:t>α</w:t>
            </w:r>
            <w:r w:rsidRPr="0037231E">
              <w:rPr>
                <w:rFonts w:ascii="Times New Roman" w:hAnsi="Times New Roman" w:cs="Times New Roman"/>
                <w:color w:val="FF0000"/>
              </w:rPr>
              <w:t>νάγκη για μια ουσιαστική και αληθινή σύνδεση, αλλά να μην οδηγεί πάντα σε κάτι βαθύτ</w:t>
            </w:r>
            <w:r w:rsidRPr="0037231E">
              <w:rPr>
                <w:rFonts w:ascii="Times New Roman" w:hAnsi="Times New Roman" w:cs="Times New Roman"/>
                <w:color w:val="FF0000"/>
              </w:rPr>
              <w:t>ε</w:t>
            </w:r>
            <w:r w:rsidRPr="0037231E">
              <w:rPr>
                <w:rFonts w:ascii="Times New Roman" w:hAnsi="Times New Roman" w:cs="Times New Roman"/>
                <w:color w:val="FF0000"/>
              </w:rPr>
              <w:t>ρο ή μόνιμο. Αυτό φαίνεται από την περιγραφή «</w:t>
            </w:r>
            <w:r w:rsidRPr="0037231E">
              <w:rPr>
                <w:rFonts w:ascii="Times New Roman" w:hAnsi="Times New Roman" w:cs="Times New Roman"/>
                <w:i/>
                <w:color w:val="FF0000"/>
              </w:rPr>
              <w:t>Κοιτούσα το όμορφο… Δεν τον αγαπο</w:t>
            </w:r>
            <w:r w:rsidRPr="0037231E">
              <w:rPr>
                <w:rFonts w:ascii="Times New Roman" w:hAnsi="Times New Roman" w:cs="Times New Roman"/>
                <w:i/>
                <w:color w:val="FF0000"/>
              </w:rPr>
              <w:t>ύ</w:t>
            </w:r>
            <w:r w:rsidRPr="0037231E">
              <w:rPr>
                <w:rFonts w:ascii="Times New Roman" w:hAnsi="Times New Roman" w:cs="Times New Roman"/>
                <w:i/>
                <w:color w:val="FF0000"/>
              </w:rPr>
              <w:t>σα</w:t>
            </w:r>
            <w:r w:rsidRPr="0037231E">
              <w:rPr>
                <w:rFonts w:ascii="Times New Roman" w:hAnsi="Times New Roman" w:cs="Times New Roman"/>
                <w:color w:val="FF0000"/>
              </w:rPr>
              <w:t>». Στο διήγημα το φλερτ προσφέρει ένα τρόπο διασκέδασης, με τον οποίο η αφηγήτρια επιδιώκει να λάβει μια μορφή επιβεβαίωσης από τον Ν. και την αναγνώριση της προσωπ</w:t>
            </w:r>
            <w:r w:rsidRPr="0037231E">
              <w:rPr>
                <w:rFonts w:ascii="Times New Roman" w:hAnsi="Times New Roman" w:cs="Times New Roman"/>
                <w:color w:val="FF0000"/>
              </w:rPr>
              <w:t>ι</w:t>
            </w:r>
            <w:r w:rsidRPr="0037231E">
              <w:rPr>
                <w:rFonts w:ascii="Times New Roman" w:hAnsi="Times New Roman" w:cs="Times New Roman"/>
                <w:color w:val="FF0000"/>
              </w:rPr>
              <w:t>κής της γοητείας και θελκτ</w:t>
            </w:r>
            <w:r w:rsidRPr="0037231E">
              <w:rPr>
                <w:rFonts w:ascii="Times New Roman" w:hAnsi="Times New Roman" w:cs="Times New Roman"/>
                <w:color w:val="FF0000"/>
              </w:rPr>
              <w:t>ι</w:t>
            </w:r>
            <w:r w:rsidRPr="0037231E">
              <w:rPr>
                <w:rFonts w:ascii="Times New Roman" w:hAnsi="Times New Roman" w:cs="Times New Roman"/>
                <w:color w:val="FF0000"/>
              </w:rPr>
              <w:t>κότητας, όπως επιβεβαιώνει και η ρητορική ερώτηση «</w:t>
            </w:r>
            <w:r w:rsidRPr="0037231E">
              <w:rPr>
                <w:rFonts w:ascii="Times New Roman" w:hAnsi="Times New Roman" w:cs="Times New Roman"/>
                <w:i/>
                <w:color w:val="FF0000"/>
              </w:rPr>
              <w:t>Αλλά πάλι… χαζό δεν είναι;</w:t>
            </w:r>
            <w:r w:rsidRPr="0037231E">
              <w:rPr>
                <w:rFonts w:ascii="Times New Roman" w:hAnsi="Times New Roman" w:cs="Times New Roman"/>
                <w:color w:val="FF0000"/>
              </w:rPr>
              <w:t>». Το διήγημα δείχνει ότι η λεπτή γραμμή μεταξύ του αθώου φλερτ και των βαθ</w:t>
            </w:r>
            <w:r w:rsidRPr="0037231E">
              <w:rPr>
                <w:rFonts w:ascii="Times New Roman" w:hAnsi="Times New Roman" w:cs="Times New Roman"/>
                <w:color w:val="FF0000"/>
              </w:rPr>
              <w:t>ύ</w:t>
            </w:r>
            <w:r w:rsidRPr="0037231E">
              <w:rPr>
                <w:rFonts w:ascii="Times New Roman" w:hAnsi="Times New Roman" w:cs="Times New Roman"/>
                <w:color w:val="FF0000"/>
              </w:rPr>
              <w:t>τερων συναισθημάτων είναι πάντοτε παρούσα και ότι, για να πάρει κάποιος/α την απόφαση αν θέλει να επιδιώξει κάτι βαθύτερο και ουσιαστικότ</w:t>
            </w:r>
            <w:r w:rsidRPr="0037231E">
              <w:rPr>
                <w:rFonts w:ascii="Times New Roman" w:hAnsi="Times New Roman" w:cs="Times New Roman"/>
                <w:color w:val="FF0000"/>
              </w:rPr>
              <w:t>ε</w:t>
            </w:r>
            <w:r w:rsidRPr="0037231E">
              <w:rPr>
                <w:rFonts w:ascii="Times New Roman" w:hAnsi="Times New Roman" w:cs="Times New Roman"/>
                <w:color w:val="FF0000"/>
              </w:rPr>
              <w:t>ρο με αυτό το άτομο ή να παραμείνει στο επιφανειακό φλερτ, πρέπει να βρεθεί στο «πουθενά». Σε αυτό το εξαιρ</w:t>
            </w:r>
            <w:r w:rsidRPr="0037231E">
              <w:rPr>
                <w:rFonts w:ascii="Times New Roman" w:hAnsi="Times New Roman" w:cs="Times New Roman"/>
                <w:color w:val="FF0000"/>
              </w:rPr>
              <w:t>ε</w:t>
            </w:r>
            <w:r w:rsidRPr="0037231E">
              <w:rPr>
                <w:rFonts w:ascii="Times New Roman" w:hAnsi="Times New Roman" w:cs="Times New Roman"/>
                <w:color w:val="FF0000"/>
              </w:rPr>
              <w:t>τικά τρομακτικό και δύσκολο σημείο, όπως τονίζει και η προσωποπο</w:t>
            </w:r>
            <w:r w:rsidRPr="0037231E">
              <w:rPr>
                <w:rFonts w:ascii="Times New Roman" w:hAnsi="Times New Roman" w:cs="Times New Roman"/>
                <w:color w:val="FF0000"/>
              </w:rPr>
              <w:t>ί</w:t>
            </w:r>
            <w:r w:rsidRPr="0037231E">
              <w:rPr>
                <w:rFonts w:ascii="Times New Roman" w:hAnsi="Times New Roman" w:cs="Times New Roman"/>
                <w:color w:val="FF0000"/>
              </w:rPr>
              <w:t>ηση «</w:t>
            </w:r>
            <w:r w:rsidRPr="0037231E">
              <w:rPr>
                <w:rFonts w:ascii="Times New Roman" w:hAnsi="Times New Roman" w:cs="Times New Roman"/>
                <w:i/>
                <w:color w:val="FF0000"/>
              </w:rPr>
              <w:t>βγαίνουν όλες σου οι αμαρτίες… όπως είσαι</w:t>
            </w:r>
            <w:r w:rsidRPr="0037231E">
              <w:rPr>
                <w:rFonts w:ascii="Times New Roman" w:hAnsi="Times New Roman" w:cs="Times New Roman"/>
                <w:color w:val="FF0000"/>
              </w:rPr>
              <w:t>», καταλαβαίνεις τον πραγματικό εαυτό σου, τα θέλω σου και αναλογ</w:t>
            </w:r>
            <w:r w:rsidRPr="0037231E">
              <w:rPr>
                <w:rFonts w:ascii="Times New Roman" w:hAnsi="Times New Roman" w:cs="Times New Roman"/>
                <w:color w:val="FF0000"/>
              </w:rPr>
              <w:t>ί</w:t>
            </w:r>
            <w:r w:rsidRPr="0037231E">
              <w:rPr>
                <w:rFonts w:ascii="Times New Roman" w:hAnsi="Times New Roman" w:cs="Times New Roman"/>
                <w:color w:val="FF0000"/>
              </w:rPr>
              <w:t>ζεσαι τις σκέψεις και τα συναισθήματά σου</w:t>
            </w:r>
            <w:r w:rsidRPr="0037231E">
              <w:rPr>
                <w:rFonts w:ascii="Times New Roman" w:hAnsi="Times New Roman" w:cs="Times New Roman"/>
              </w:rPr>
              <w:t xml:space="preserve">. </w:t>
            </w:r>
          </w:p>
          <w:p w:rsidR="002C5846" w:rsidRDefault="002C5846" w:rsidP="0000533C">
            <w:pPr>
              <w:jc w:val="both"/>
              <w:rPr>
                <w:rFonts w:ascii="Times New Roman" w:hAnsi="Times New Roman" w:cs="Times New Roman"/>
              </w:rPr>
            </w:pPr>
            <w:r w:rsidRPr="0037231E">
              <w:rPr>
                <w:rFonts w:ascii="Times New Roman" w:hAnsi="Times New Roman" w:cs="Times New Roman"/>
              </w:rPr>
              <w:t xml:space="preserve">      </w:t>
            </w:r>
            <w:r w:rsidRPr="0037231E">
              <w:rPr>
                <w:rFonts w:ascii="Times New Roman" w:hAnsi="Times New Roman" w:cs="Times New Roman"/>
                <w:color w:val="00B050"/>
              </w:rPr>
              <w:t>Προσωπικά, πιστεύω ότι το φλερτ μπορεί να έχει πολλές μορφές. Μπορεί να είναι απλά ένα παιχνίδι ή, ανάλογα με τις συνθήκες και τα συναισθήματα των ατ</w:t>
            </w:r>
            <w:r w:rsidRPr="0037231E">
              <w:rPr>
                <w:rFonts w:ascii="Times New Roman" w:hAnsi="Times New Roman" w:cs="Times New Roman"/>
                <w:color w:val="00B050"/>
              </w:rPr>
              <w:t>ό</w:t>
            </w:r>
            <w:r w:rsidRPr="0037231E">
              <w:rPr>
                <w:rFonts w:ascii="Times New Roman" w:hAnsi="Times New Roman" w:cs="Times New Roman"/>
                <w:color w:val="00B050"/>
              </w:rPr>
              <w:t>μων, να αποτελέσει την αρχή μιας βαθύτ</w:t>
            </w:r>
            <w:r w:rsidRPr="0037231E">
              <w:rPr>
                <w:rFonts w:ascii="Times New Roman" w:hAnsi="Times New Roman" w:cs="Times New Roman"/>
                <w:color w:val="00B050"/>
              </w:rPr>
              <w:t>ε</w:t>
            </w:r>
            <w:r w:rsidRPr="0037231E">
              <w:rPr>
                <w:rFonts w:ascii="Times New Roman" w:hAnsi="Times New Roman" w:cs="Times New Roman"/>
                <w:color w:val="00B050"/>
              </w:rPr>
              <w:t>ρης σχέσης</w:t>
            </w:r>
            <w:r w:rsidRPr="002C5846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37231E">
              <w:rPr>
                <w:rFonts w:ascii="Times New Roman" w:hAnsi="Times New Roman" w:cs="Times New Roman"/>
                <w:sz w:val="20"/>
                <w:szCs w:val="20"/>
              </w:rPr>
              <w:t>[λ. 242 -18 = 224</w:t>
            </w:r>
            <w:r w:rsidR="00D017A6" w:rsidRPr="0037231E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011" w:type="dxa"/>
          </w:tcPr>
          <w:p w:rsidR="002C5846" w:rsidRDefault="00D017A6" w:rsidP="002C58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ΔΟΜΗ </w:t>
            </w:r>
          </w:p>
          <w:p w:rsidR="002C5846" w:rsidRDefault="002C5846" w:rsidP="002C5846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 Απαντά στο Ζ1</w:t>
            </w:r>
          </w:p>
          <w:p w:rsidR="002C5846" w:rsidRDefault="002C5846" w:rsidP="002C5846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D017A6" w:rsidRDefault="00D017A6" w:rsidP="002C584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017A6" w:rsidRDefault="00D017A6" w:rsidP="002C584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C5846" w:rsidRDefault="002C5846" w:rsidP="002C584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 Απαντά στο Ζ2 τε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κ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μηρι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ώ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νοντας με 3 κειμενικούς δε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ί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κτες την απάντησή του.</w:t>
            </w:r>
          </w:p>
          <w:p w:rsidR="002C5846" w:rsidRDefault="002C5846" w:rsidP="002C584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C5846" w:rsidRDefault="002C5846" w:rsidP="002C584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C5846" w:rsidRDefault="002C5846" w:rsidP="002C584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C5846" w:rsidRDefault="002C5846" w:rsidP="002C584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C5846" w:rsidRDefault="002C5846" w:rsidP="002C584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C5846" w:rsidRDefault="002C5846" w:rsidP="002C584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C5846" w:rsidRDefault="002C5846" w:rsidP="002C584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C5846" w:rsidRDefault="002C5846" w:rsidP="002C584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C5846" w:rsidRDefault="002C5846" w:rsidP="002C584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C5846" w:rsidRDefault="002C5846" w:rsidP="002C584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C5846" w:rsidRDefault="002C5846" w:rsidP="002C584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C5846" w:rsidRPr="002C5846" w:rsidRDefault="00D017A6" w:rsidP="002C5846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- Απαντά στο Ζ3</w:t>
            </w:r>
          </w:p>
        </w:tc>
      </w:tr>
    </w:tbl>
    <w:p w:rsidR="002C5846" w:rsidRDefault="002C5846" w:rsidP="000053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5846" w:rsidRDefault="00D017A6" w:rsidP="0000533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ΣΧΟΛΙΑ</w:t>
      </w:r>
    </w:p>
    <w:p w:rsidR="00D017A6" w:rsidRDefault="00D017A6" w:rsidP="000053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Ζ1: </w:t>
      </w:r>
      <w:r>
        <w:rPr>
          <w:rFonts w:ascii="Times New Roman" w:hAnsi="Times New Roman" w:cs="Times New Roman"/>
        </w:rPr>
        <w:t xml:space="preserve">Καλό είναι το ερώτημα να είναι ένα και σαφές. Το ερώτημα που διατυπώνεται εδώ είναι: </w:t>
      </w:r>
      <w:r w:rsidRPr="00D017A6">
        <w:rPr>
          <w:rFonts w:ascii="Times New Roman" w:hAnsi="Times New Roman" w:cs="Times New Roman"/>
          <w:i/>
          <w:u w:val="single"/>
        </w:rPr>
        <w:t>πώς διαμορφώνεται</w:t>
      </w:r>
      <w:r w:rsidRPr="00D017A6">
        <w:rPr>
          <w:rFonts w:ascii="Times New Roman" w:hAnsi="Times New Roman" w:cs="Times New Roman"/>
          <w:i/>
        </w:rPr>
        <w:t xml:space="preserve"> η λεπτή γραμμή ανάμεσα στο αθώο φλερτ και τη βαθύτερη συναισθηματική σύνδεση που μπορεί να προκύψει από αυτό</w:t>
      </w:r>
      <w:r>
        <w:rPr>
          <w:rFonts w:ascii="Times New Roman" w:hAnsi="Times New Roman" w:cs="Times New Roman"/>
        </w:rPr>
        <w:t>. Επομένως, περιμένουμε στο Ζ2 η απάντηση να έχει τη δομή: «</w:t>
      </w:r>
      <w:r w:rsidRPr="003E1806">
        <w:rPr>
          <w:rFonts w:ascii="Times New Roman" w:hAnsi="Times New Roman" w:cs="Times New Roman"/>
          <w:i/>
        </w:rPr>
        <w:t>Η λεπτή γραμμή ανάμεσα στο Α και το Β διαμορφών</w:t>
      </w:r>
      <w:r w:rsidRPr="003E1806">
        <w:rPr>
          <w:rFonts w:ascii="Times New Roman" w:hAnsi="Times New Roman" w:cs="Times New Roman"/>
          <w:i/>
        </w:rPr>
        <w:t>ε</w:t>
      </w:r>
      <w:r w:rsidRPr="003E1806">
        <w:rPr>
          <w:rFonts w:ascii="Times New Roman" w:hAnsi="Times New Roman" w:cs="Times New Roman"/>
          <w:i/>
        </w:rPr>
        <w:t>ται στο συγκεκριμένο διήγημα ως εξής</w:t>
      </w:r>
      <w:r>
        <w:rPr>
          <w:rFonts w:ascii="Times New Roman" w:hAnsi="Times New Roman" w:cs="Times New Roman"/>
        </w:rPr>
        <w:t xml:space="preserve">». Και αυτό που θα γράψουμε </w:t>
      </w:r>
      <w:r w:rsidR="003E1806">
        <w:rPr>
          <w:rFonts w:ascii="Times New Roman" w:hAnsi="Times New Roman" w:cs="Times New Roman"/>
        </w:rPr>
        <w:t xml:space="preserve">θα πρέπει </w:t>
      </w:r>
      <w:r>
        <w:rPr>
          <w:rFonts w:ascii="Times New Roman" w:hAnsi="Times New Roman" w:cs="Times New Roman"/>
        </w:rPr>
        <w:t>να τεκμηριώνεται με 3 κειμενικούς δείκτες.</w:t>
      </w:r>
    </w:p>
    <w:p w:rsidR="00D017A6" w:rsidRDefault="00D017A6" w:rsidP="000053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1806" w:rsidRDefault="00D017A6" w:rsidP="000053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Ζ2. </w:t>
      </w:r>
      <w:r>
        <w:rPr>
          <w:rFonts w:ascii="Times New Roman" w:hAnsi="Times New Roman" w:cs="Times New Roman"/>
        </w:rPr>
        <w:t>Στο ερώτημα που διατυπώθηκε (</w:t>
      </w:r>
      <w:r w:rsidRPr="00D017A6">
        <w:rPr>
          <w:rFonts w:ascii="Times New Roman" w:hAnsi="Times New Roman" w:cs="Times New Roman"/>
          <w:i/>
        </w:rPr>
        <w:t>πώς διαμορφώνεται το Χ</w:t>
      </w:r>
      <w:r>
        <w:rPr>
          <w:rFonts w:ascii="Times New Roman" w:hAnsi="Times New Roman" w:cs="Times New Roman"/>
          <w:i/>
        </w:rPr>
        <w:t xml:space="preserve"> στο συγκεκριμένο διήγημα;</w:t>
      </w:r>
      <w:r>
        <w:rPr>
          <w:rFonts w:ascii="Times New Roman" w:hAnsi="Times New Roman" w:cs="Times New Roman"/>
        </w:rPr>
        <w:t xml:space="preserve">) ποια απάντηση δίνεται στο ερμηνευτικό σχόλιο; </w:t>
      </w:r>
    </w:p>
    <w:p w:rsidR="003E1806" w:rsidRDefault="00D017A6" w:rsidP="000053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1/ </w:t>
      </w:r>
      <w:r w:rsidRPr="00D017A6">
        <w:rPr>
          <w:rFonts w:ascii="Times New Roman" w:hAnsi="Times New Roman" w:cs="Times New Roman"/>
          <w:i/>
        </w:rPr>
        <w:t>το φλερτ λειτουργεί ως ένα παιχνίδι ερωτισμού που μπορεί να υποκρύπτει πολλές φορές την α</w:t>
      </w:r>
      <w:r w:rsidRPr="00D017A6">
        <w:rPr>
          <w:rFonts w:ascii="Times New Roman" w:hAnsi="Times New Roman" w:cs="Times New Roman"/>
          <w:i/>
        </w:rPr>
        <w:t>ν</w:t>
      </w:r>
      <w:r w:rsidRPr="00D017A6">
        <w:rPr>
          <w:rFonts w:ascii="Times New Roman" w:hAnsi="Times New Roman" w:cs="Times New Roman"/>
          <w:i/>
        </w:rPr>
        <w:t>θρώπινη ανάγκη για μια ουσιαστική και αληθινή σύνδεση, αλλά να μην οδηγεί πάντα σε κάτι βαθύτερο ή μόνιμο</w:t>
      </w:r>
      <w:r w:rsidR="0044739A">
        <w:rPr>
          <w:rFonts w:ascii="Times New Roman" w:hAnsi="Times New Roman" w:cs="Times New Roman"/>
        </w:rPr>
        <w:t xml:space="preserve">. </w:t>
      </w:r>
      <w:r w:rsidR="0044739A">
        <w:rPr>
          <w:rFonts w:ascii="Times New Roman" w:hAnsi="Times New Roman" w:cs="Times New Roman"/>
        </w:rPr>
        <w:t>Αυτό συνδέεται με το ερ</w:t>
      </w:r>
      <w:r w:rsidR="0044739A">
        <w:rPr>
          <w:rFonts w:ascii="Times New Roman" w:hAnsi="Times New Roman" w:cs="Times New Roman"/>
        </w:rPr>
        <w:t>ώ</w:t>
      </w:r>
      <w:r w:rsidR="0044739A">
        <w:rPr>
          <w:rFonts w:ascii="Times New Roman" w:hAnsi="Times New Roman" w:cs="Times New Roman"/>
        </w:rPr>
        <w:t xml:space="preserve">τημα; </w:t>
      </w:r>
      <w:r w:rsidR="0044739A">
        <w:rPr>
          <w:rFonts w:ascii="Times New Roman" w:hAnsi="Times New Roman" w:cs="Times New Roman"/>
        </w:rPr>
        <w:t xml:space="preserve"> </w:t>
      </w:r>
      <w:r w:rsidR="003E1806">
        <w:rPr>
          <w:rFonts w:ascii="Times New Roman" w:hAnsi="Times New Roman" w:cs="Times New Roman"/>
        </w:rPr>
        <w:t xml:space="preserve">Πώς το τεκμηριώνει; </w:t>
      </w:r>
      <w:r w:rsidR="0044739A">
        <w:rPr>
          <w:rFonts w:ascii="Times New Roman" w:hAnsi="Times New Roman" w:cs="Times New Roman"/>
        </w:rPr>
        <w:t>Από την περιγραφή [</w:t>
      </w:r>
      <w:r w:rsidR="0044739A" w:rsidRPr="0044739A">
        <w:rPr>
          <w:rFonts w:ascii="Times New Roman" w:hAnsi="Times New Roman" w:cs="Times New Roman"/>
          <w:i/>
        </w:rPr>
        <w:t>Κοιτούσα το όμορφο, γενικώς, προφίλ του, το πιγούνι του, τον λα</w:t>
      </w:r>
      <w:r w:rsidR="0044739A" w:rsidRPr="0044739A">
        <w:rPr>
          <w:rFonts w:ascii="Times New Roman" w:hAnsi="Times New Roman" w:cs="Times New Roman"/>
          <w:i/>
        </w:rPr>
        <w:t>ι</w:t>
      </w:r>
      <w:r w:rsidR="0044739A" w:rsidRPr="0044739A">
        <w:rPr>
          <w:rFonts w:ascii="Times New Roman" w:hAnsi="Times New Roman" w:cs="Times New Roman"/>
          <w:i/>
        </w:rPr>
        <w:t>μό του,</w:t>
      </w:r>
      <w:r w:rsidR="0044739A">
        <w:rPr>
          <w:rFonts w:ascii="Times New Roman" w:hAnsi="Times New Roman" w:cs="Times New Roman"/>
          <w:i/>
        </w:rPr>
        <w:t xml:space="preserve"> τα χέρια του. Δεν τον αγαπούσα</w:t>
      </w:r>
      <w:r w:rsidR="0044739A">
        <w:rPr>
          <w:rFonts w:ascii="Times New Roman" w:hAnsi="Times New Roman" w:cs="Times New Roman"/>
        </w:rPr>
        <w:t>]. Είναι εύστοχος ο κειμενικός δε</w:t>
      </w:r>
      <w:r w:rsidR="0044739A">
        <w:rPr>
          <w:rFonts w:ascii="Times New Roman" w:hAnsi="Times New Roman" w:cs="Times New Roman"/>
        </w:rPr>
        <w:t>ί</w:t>
      </w:r>
      <w:r w:rsidR="0044739A">
        <w:rPr>
          <w:rFonts w:ascii="Times New Roman" w:hAnsi="Times New Roman" w:cs="Times New Roman"/>
        </w:rPr>
        <w:t xml:space="preserve">κτης; </w:t>
      </w:r>
    </w:p>
    <w:p w:rsidR="003E1806" w:rsidRDefault="0044739A" w:rsidP="000053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2/ </w:t>
      </w:r>
      <w:r w:rsidRPr="0044739A">
        <w:rPr>
          <w:rFonts w:ascii="Times New Roman" w:hAnsi="Times New Roman" w:cs="Times New Roman"/>
          <w:i/>
        </w:rPr>
        <w:t xml:space="preserve">Στο διήγημα το φλερτ προσφέρει ένα τρόπο διασκέδασης, με τον οποίο η αφηγήτρια επιδιώκει να λάβει μια μορφή επιβεβαίωσης από τον Ν. και την αναγνώριση της προσωπικής της </w:t>
      </w:r>
      <w:r>
        <w:rPr>
          <w:rFonts w:ascii="Times New Roman" w:hAnsi="Times New Roman" w:cs="Times New Roman"/>
          <w:i/>
        </w:rPr>
        <w:t>γοητείας και θελκτικότητας</w:t>
      </w:r>
      <w:r>
        <w:rPr>
          <w:rFonts w:ascii="Times New Roman" w:hAnsi="Times New Roman" w:cs="Times New Roman"/>
        </w:rPr>
        <w:t>. Αυτό συνδέεται με το ερώτημα; Πώς το τεκμ</w:t>
      </w:r>
      <w:r>
        <w:rPr>
          <w:rFonts w:ascii="Times New Roman" w:hAnsi="Times New Roman" w:cs="Times New Roman"/>
        </w:rPr>
        <w:t>η</w:t>
      </w:r>
      <w:r>
        <w:rPr>
          <w:rFonts w:ascii="Times New Roman" w:hAnsi="Times New Roman" w:cs="Times New Roman"/>
        </w:rPr>
        <w:t>ριώνει; Με τη ρητορική ερώτηση [</w:t>
      </w:r>
      <w:r w:rsidRPr="0044739A">
        <w:rPr>
          <w:rFonts w:ascii="Times New Roman" w:hAnsi="Times New Roman" w:cs="Times New Roman"/>
          <w:i/>
        </w:rPr>
        <w:t>Αλλά, πάλι, το να διώχνεις τους θαυμαστές σου είναι χαζό, δεν είναι;</w:t>
      </w:r>
      <w:r>
        <w:rPr>
          <w:rFonts w:ascii="Times New Roman" w:hAnsi="Times New Roman" w:cs="Times New Roman"/>
        </w:rPr>
        <w:t xml:space="preserve">], Είναι εύστοχη η κειμενική τεκμηρίωση; </w:t>
      </w:r>
    </w:p>
    <w:p w:rsidR="00D017A6" w:rsidRDefault="0044739A" w:rsidP="000053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3/ </w:t>
      </w:r>
      <w:r w:rsidRPr="0044739A">
        <w:rPr>
          <w:rFonts w:ascii="Times New Roman" w:hAnsi="Times New Roman" w:cs="Times New Roman"/>
          <w:i/>
        </w:rPr>
        <w:t>Το διήγημα δείχνει ότι η λεπτή γραμμή μεταξύ του αθώου φλερτ και των βαθύτερων σ</w:t>
      </w:r>
      <w:r w:rsidRPr="0044739A">
        <w:rPr>
          <w:rFonts w:ascii="Times New Roman" w:hAnsi="Times New Roman" w:cs="Times New Roman"/>
          <w:i/>
        </w:rPr>
        <w:t>υ</w:t>
      </w:r>
      <w:r w:rsidRPr="0044739A">
        <w:rPr>
          <w:rFonts w:ascii="Times New Roman" w:hAnsi="Times New Roman" w:cs="Times New Roman"/>
          <w:i/>
        </w:rPr>
        <w:t>ναισθημάτων είναι πάντοτε παρούσα και ότι, για να πάρει κάποιος/α την απόφαση αν θέλει να επιδιώξει κάτι βαθύτερο και ουσιαστικότερο με αυτό το άτομο ή να παραμείνει στο επιφανειακό φλερτ, πρέπει να βρεθεί στο «πουθενά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Αυτό συνδέεται με το ερώτημα; Πώς το τεκμ</w:t>
      </w:r>
      <w:r>
        <w:rPr>
          <w:rFonts w:ascii="Times New Roman" w:hAnsi="Times New Roman" w:cs="Times New Roman"/>
        </w:rPr>
        <w:t>η</w:t>
      </w:r>
      <w:r>
        <w:rPr>
          <w:rFonts w:ascii="Times New Roman" w:hAnsi="Times New Roman" w:cs="Times New Roman"/>
        </w:rPr>
        <w:t>ριώνει;</w:t>
      </w:r>
      <w:r>
        <w:rPr>
          <w:rFonts w:ascii="Times New Roman" w:hAnsi="Times New Roman" w:cs="Times New Roman"/>
        </w:rPr>
        <w:t xml:space="preserve"> Με την προσωποποίηση [</w:t>
      </w:r>
      <w:r w:rsidRPr="0044739A">
        <w:rPr>
          <w:rFonts w:ascii="Times New Roman" w:hAnsi="Times New Roman" w:cs="Times New Roman"/>
          <w:i/>
        </w:rPr>
        <w:t>βγαίνουν όλες σου οι αμαρτίες, όλες οι κακίες, όλα τα ψέματα και σε κοιτούν στο πρόσωπο άκριτα, ανελέητα, αντικειμενικά, όπως είσαι</w:t>
      </w:r>
      <w:r>
        <w:rPr>
          <w:rFonts w:ascii="Times New Roman" w:hAnsi="Times New Roman" w:cs="Times New Roman"/>
        </w:rPr>
        <w:t>]</w:t>
      </w:r>
      <w:r w:rsidRPr="004473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Είναι εύστοχος ο κειμενικός δε</w:t>
      </w:r>
      <w:r>
        <w:rPr>
          <w:rFonts w:ascii="Times New Roman" w:hAnsi="Times New Roman" w:cs="Times New Roman"/>
        </w:rPr>
        <w:t>ί</w:t>
      </w:r>
      <w:r>
        <w:rPr>
          <w:rFonts w:ascii="Times New Roman" w:hAnsi="Times New Roman" w:cs="Times New Roman"/>
        </w:rPr>
        <w:t>κτης;</w:t>
      </w:r>
    </w:p>
    <w:p w:rsidR="00FC2D55" w:rsidRDefault="00FC2D55" w:rsidP="000053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17A6" w:rsidRPr="00D017A6" w:rsidRDefault="00FC2D55" w:rsidP="000053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Ζ3. </w:t>
      </w:r>
      <w:r>
        <w:rPr>
          <w:rFonts w:ascii="Times New Roman" w:hAnsi="Times New Roman" w:cs="Times New Roman"/>
        </w:rPr>
        <w:t xml:space="preserve">Δίνεται η προσωπική απάντηση στο ερώτημα που έχει διατυπωθεί στο Ζ1; </w:t>
      </w:r>
      <w:r w:rsidR="00A75EBF">
        <w:rPr>
          <w:rFonts w:ascii="Times New Roman" w:hAnsi="Times New Roman" w:cs="Times New Roman"/>
        </w:rPr>
        <w:t>Την συνδέει με την απάντηση του δι</w:t>
      </w:r>
      <w:r w:rsidR="00A75EBF">
        <w:rPr>
          <w:rFonts w:ascii="Times New Roman" w:hAnsi="Times New Roman" w:cs="Times New Roman"/>
        </w:rPr>
        <w:t>η</w:t>
      </w:r>
      <w:r w:rsidR="00A75EBF">
        <w:rPr>
          <w:rFonts w:ascii="Times New Roman" w:hAnsi="Times New Roman" w:cs="Times New Roman"/>
        </w:rPr>
        <w:t>γήματος;</w:t>
      </w:r>
      <w:bookmarkStart w:id="0" w:name="_GoBack"/>
      <w:bookmarkEnd w:id="0"/>
    </w:p>
    <w:sectPr w:rsidR="00D017A6" w:rsidRPr="00D017A6" w:rsidSect="00D017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F3B"/>
    <w:rsid w:val="0000533C"/>
    <w:rsid w:val="00190518"/>
    <w:rsid w:val="002262B9"/>
    <w:rsid w:val="002C5846"/>
    <w:rsid w:val="0037231E"/>
    <w:rsid w:val="003E1806"/>
    <w:rsid w:val="0044739A"/>
    <w:rsid w:val="00581F3B"/>
    <w:rsid w:val="005A470F"/>
    <w:rsid w:val="00634DAE"/>
    <w:rsid w:val="00A75EBF"/>
    <w:rsid w:val="00C14020"/>
    <w:rsid w:val="00D017A6"/>
    <w:rsid w:val="00E3103F"/>
    <w:rsid w:val="00EB6D50"/>
    <w:rsid w:val="00FC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716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2024-09-16T15:56:00Z</dcterms:created>
  <dcterms:modified xsi:type="dcterms:W3CDTF">2024-09-16T17:16:00Z</dcterms:modified>
</cp:coreProperties>
</file>