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9" w:rsidRDefault="00D13D39" w:rsidP="00D13D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3D5E">
        <w:rPr>
          <w:rFonts w:ascii="Times New Roman" w:eastAsia="Calibri" w:hAnsi="Times New Roman" w:cs="Times New Roman"/>
          <w:b/>
          <w:i/>
          <w:sz w:val="28"/>
          <w:szCs w:val="28"/>
        </w:rPr>
        <w:t>Τι εί</w:t>
      </w:r>
      <w:bookmarkStart w:id="0" w:name="_GoBack"/>
      <w:bookmarkEnd w:id="0"/>
      <w:r w:rsidRPr="001D3D5E">
        <w:rPr>
          <w:rFonts w:ascii="Times New Roman" w:eastAsia="Calibri" w:hAnsi="Times New Roman" w:cs="Times New Roman"/>
          <w:b/>
          <w:i/>
          <w:sz w:val="28"/>
          <w:szCs w:val="28"/>
        </w:rPr>
        <w:t>ναι οι Κειμενικοί</w:t>
      </w:r>
      <w:r w:rsidRPr="001D3D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3D5E">
        <w:rPr>
          <w:rFonts w:ascii="Times New Roman" w:eastAsia="Calibri" w:hAnsi="Times New Roman" w:cs="Times New Roman"/>
          <w:b/>
          <w:i/>
          <w:sz w:val="28"/>
          <w:szCs w:val="28"/>
        </w:rPr>
        <w:t>δείκτες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D13D39" w:rsidRPr="001D3D5E" w:rsidRDefault="00D13D39" w:rsidP="00D13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5E">
        <w:rPr>
          <w:rFonts w:ascii="Times New Roman" w:eastAsia="Calibri" w:hAnsi="Times New Roman" w:cs="Times New Roman"/>
          <w:sz w:val="24"/>
          <w:szCs w:val="24"/>
        </w:rPr>
        <w:t>Είναι τα μορφικά στοιχεία του κειμένου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3D5E">
        <w:rPr>
          <w:rFonts w:ascii="Times New Roman" w:eastAsia="Calibri" w:hAnsi="Times New Roman" w:cs="Times New Roman"/>
          <w:sz w:val="24"/>
          <w:szCs w:val="24"/>
        </w:rPr>
        <w:t>Περιλαμβάνουν το λογοτεχνικό γένος/είδος, τις γλωσσικές επιλογές, τους αφηγηματικούς τρόπους, τις αφηγηματικές τεχνικές, τη δομή, την πλοκή, τους χαρ</w:t>
      </w:r>
      <w:r w:rsidRPr="001D3D5E">
        <w:rPr>
          <w:rFonts w:ascii="Times New Roman" w:eastAsia="Calibri" w:hAnsi="Times New Roman" w:cs="Times New Roman"/>
          <w:sz w:val="24"/>
          <w:szCs w:val="24"/>
        </w:rPr>
        <w:t>α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κτήρες κ.ά. 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3D5E">
        <w:rPr>
          <w:rFonts w:ascii="Times New Roman" w:eastAsia="Calibri" w:hAnsi="Times New Roman" w:cs="Times New Roman"/>
          <w:b/>
          <w:sz w:val="24"/>
          <w:szCs w:val="24"/>
        </w:rPr>
        <w:t>1. Α</w:t>
      </w:r>
      <w:r w:rsidRPr="001D3D5E">
        <w:rPr>
          <w:rFonts w:ascii="Times New Roman" w:eastAsia="Calibri" w:hAnsi="Times New Roman" w:cs="Times New Roman"/>
          <w:b/>
          <w:bCs/>
          <w:sz w:val="24"/>
          <w:szCs w:val="24"/>
        </w:rPr>
        <w:t>φηγηματικοί τρόποι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Είναι τα συστατικά στοιχεία που συναποτελούν μιαν αφήγηση. Πιο συγκεκριμένα αφηγηματικοί τρόποι θεωρούνται: α) η </w:t>
      </w:r>
      <w:r w:rsidRPr="006A511E">
        <w:rPr>
          <w:rFonts w:ascii="Times New Roman" w:eastAsia="Calibri" w:hAnsi="Times New Roman" w:cs="Times New Roman"/>
          <w:b/>
          <w:bCs/>
          <w:sz w:val="24"/>
          <w:szCs w:val="24"/>
        </w:rPr>
        <w:t>αφήγηση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γεγονότων και πράξεων, β) η </w:t>
      </w:r>
      <w:r w:rsidRPr="006A511E">
        <w:rPr>
          <w:rFonts w:ascii="Times New Roman" w:eastAsia="Calibri" w:hAnsi="Times New Roman" w:cs="Times New Roman"/>
          <w:b/>
          <w:bCs/>
          <w:sz w:val="24"/>
          <w:szCs w:val="24"/>
        </w:rPr>
        <w:t>περιγραφή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, γ) ο </w:t>
      </w:r>
      <w:r w:rsidRPr="006A511E">
        <w:rPr>
          <w:rFonts w:ascii="Times New Roman" w:eastAsia="Calibri" w:hAnsi="Times New Roman" w:cs="Times New Roman"/>
          <w:b/>
          <w:bCs/>
          <w:sz w:val="24"/>
          <w:szCs w:val="24"/>
        </w:rPr>
        <w:t>διάλογος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, δ) ο εσωτερικός </w:t>
      </w:r>
      <w:r w:rsidRPr="006A511E">
        <w:rPr>
          <w:rFonts w:ascii="Times New Roman" w:eastAsia="Calibri" w:hAnsi="Times New Roman" w:cs="Times New Roman"/>
          <w:b/>
          <w:bCs/>
          <w:sz w:val="24"/>
          <w:szCs w:val="24"/>
        </w:rPr>
        <w:t>μονόλογος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και ε) το </w:t>
      </w:r>
      <w:r w:rsidRPr="006A511E">
        <w:rPr>
          <w:rFonts w:ascii="Times New Roman" w:eastAsia="Calibri" w:hAnsi="Times New Roman" w:cs="Times New Roman"/>
          <w:b/>
          <w:bCs/>
          <w:sz w:val="24"/>
          <w:szCs w:val="24"/>
        </w:rPr>
        <w:t>αφηγηματικό σχόλιο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, η παρεμβολή δηλαδή σχολίων/ σκέψεων του αφηγητή.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3D5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1D3D5E">
        <w:rPr>
          <w:rFonts w:ascii="Times New Roman" w:eastAsia="Calibri" w:hAnsi="Times New Roman" w:cs="Times New Roman"/>
          <w:b/>
          <w:bCs/>
          <w:sz w:val="24"/>
          <w:szCs w:val="24"/>
        </w:rPr>
        <w:t>Αφηγηματικές Τεχνικές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Αφηγηματικές τεχνικές ε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ίναι οι τεχνικές που χρησιμοποιεί ένας συγγραφέας, προκειμένου να δώσει σε μια ιστορία τη μορφή της αφήγησης. Ορισμένες από αυτές είναι: 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α) Ο </w:t>
      </w:r>
      <w:r w:rsidRPr="006A511E">
        <w:rPr>
          <w:rFonts w:ascii="Times New Roman" w:eastAsia="Calibri" w:hAnsi="Times New Roman" w:cs="Times New Roman"/>
          <w:b/>
          <w:bCs/>
          <w:sz w:val="24"/>
          <w:szCs w:val="24"/>
        </w:rPr>
        <w:t>αφηγητής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: ανάλογα με τη σχέση του με την ιστορία που αφηγείται, ο αφηγητής μπορεί είτε να είναι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πρωταγωνιστής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1D3D5E">
        <w:rPr>
          <w:rFonts w:ascii="Times New Roman" w:eastAsia="Calibri" w:hAnsi="Times New Roman" w:cs="Times New Roman"/>
          <w:bCs/>
          <w:sz w:val="24"/>
          <w:szCs w:val="24"/>
        </w:rPr>
        <w:t>αυτοδιηγητικός</w:t>
      </w:r>
      <w:proofErr w:type="spellEnd"/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) ή απλώς να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συμμετέχει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στην ιστορία (</w:t>
      </w:r>
      <w:proofErr w:type="spellStart"/>
      <w:r w:rsidRPr="001D3D5E">
        <w:rPr>
          <w:rFonts w:ascii="Times New Roman" w:eastAsia="Calibri" w:hAnsi="Times New Roman" w:cs="Times New Roman"/>
          <w:bCs/>
          <w:sz w:val="24"/>
          <w:szCs w:val="24"/>
        </w:rPr>
        <w:t>ομοδιηγητικός</w:t>
      </w:r>
      <w:proofErr w:type="spellEnd"/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), είτε να αφηγείται την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ιστορία κάποιου άλλου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1D3D5E">
        <w:rPr>
          <w:rFonts w:ascii="Times New Roman" w:eastAsia="Calibri" w:hAnsi="Times New Roman" w:cs="Times New Roman"/>
          <w:bCs/>
          <w:sz w:val="24"/>
          <w:szCs w:val="24"/>
        </w:rPr>
        <w:t>ετεροδιηγητικός</w:t>
      </w:r>
      <w:proofErr w:type="spellEnd"/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β) Η αφήγηση ακολουθεί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/ 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δεν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ακολουθεί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τη </w:t>
      </w:r>
      <w:r w:rsidRPr="00AC5055">
        <w:rPr>
          <w:rFonts w:ascii="Times New Roman" w:eastAsia="Calibri" w:hAnsi="Times New Roman" w:cs="Times New Roman"/>
          <w:b/>
          <w:bCs/>
          <w:sz w:val="24"/>
          <w:szCs w:val="24"/>
        </w:rPr>
        <w:t>σειρά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των γεγονότων όπως αυτά συνέβησαν στην ιστ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ο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ρία.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Όταν η αφήγηση ακολουθεί τη σειρά της ιστορίας έχουμε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γραμμική αφήγηση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Όταν διακόπτεται η σειρά των γεγονότων της ιστορίας και υπάρχει αναδρομή στο παρελθόν, αυτό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αναδρ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ο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μική αφήγηση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· όταν παρεμβάλλονται γεγονότα που θα συμβούν στο μέλλον, αυτό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πρ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ο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δρομική αφήγηση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· όταν η αφήγηση αρχίζει από το μέσον της ιστορίας ή και παράλληλα με τα προ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γούμενα, αυτό ονομάζεται </w:t>
      </w:r>
      <w:proofErr w:type="spellStart"/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in</w:t>
      </w:r>
      <w:proofErr w:type="spellEnd"/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medias</w:t>
      </w:r>
      <w:proofErr w:type="spellEnd"/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res</w:t>
      </w:r>
      <w:proofErr w:type="spellEnd"/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γ) Η </w:t>
      </w:r>
      <w:r w:rsidRPr="00AC5055">
        <w:rPr>
          <w:rFonts w:ascii="Times New Roman" w:eastAsia="Calibri" w:hAnsi="Times New Roman" w:cs="Times New Roman"/>
          <w:b/>
          <w:bCs/>
          <w:sz w:val="24"/>
          <w:szCs w:val="24"/>
        </w:rPr>
        <w:t>διάρκεια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της ιστορίας δεν συμπίπτει με τη διάρκεια της αφήγησης. Όταν ο χρόνος της αφήγ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σης είναι μεγαλύτερος από τον χρόνο της ιστορίας, αυτό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επιβράδυνση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(συνηθέστεροι τρόποι επιβράδυνσης είναι η περιγραφή και τα σχόλια του αφηγητή)· όταν ο χρόνος της αφήγησης είναι μικρότερος από τον χρόνο της ιστορίας, αυτό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επιτάχυνση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(συνηθέστεροι τρόποι 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ε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πιτάχυνσης είναι οι περιλήψεις και οι ελλείψεις)· όταν ο χρόνος της ιστορίας και ο χρόνος της αφ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ή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γησης ταυτίζονται, αυτό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σκηνή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(διάλογος).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δ) Η </w:t>
      </w:r>
      <w:r w:rsidRPr="00AC5055">
        <w:rPr>
          <w:rFonts w:ascii="Times New Roman" w:eastAsia="Calibri" w:hAnsi="Times New Roman" w:cs="Times New Roman"/>
          <w:b/>
          <w:bCs/>
          <w:sz w:val="24"/>
          <w:szCs w:val="24"/>
        </w:rPr>
        <w:t>συχνότητα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της εμφάνισης ενός γεγονότος δεν συμπίπτει στην ιστορία και την αφήγηση. Όταν ένα περιστατικό της ιστορίας ή και ολόκληρη η ιστορία (συνήθως μέσα από διαφορετικές οπτικές γωνίες) αναφέρεται περισσότερες φορές στην αφήγηση, αυτό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επαναληπτική αφήγηση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· όταν ένα γεγονός που συνέβη πολλές φορές στην ιστορία, αναφέρεται μια φορά στην αφήγηση, αυτό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θαμιστική αφήγηση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ε) Ο αφηγητής παρουσιάζει τα γεγονότα με συγκεκριμένη </w:t>
      </w:r>
      <w:r w:rsidRPr="00AC5055">
        <w:rPr>
          <w:rFonts w:ascii="Times New Roman" w:eastAsia="Calibri" w:hAnsi="Times New Roman" w:cs="Times New Roman"/>
          <w:b/>
          <w:bCs/>
          <w:sz w:val="24"/>
          <w:szCs w:val="24"/>
        </w:rPr>
        <w:t>εστίαση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κάθε φορά: όταν ο αφηγητής ξέρει περισσότερα από τα πρόσωπα-ήρωες της αφήγησης, τότε η εστίαση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μηδενική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 («π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α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ντογνώστης αφηγητής»)· όταν ο αφηγητής ξέρει όσα και </w:t>
      </w:r>
      <w:r>
        <w:rPr>
          <w:rFonts w:ascii="Times New Roman" w:eastAsia="Calibri" w:hAnsi="Times New Roman" w:cs="Times New Roman"/>
          <w:bCs/>
          <w:sz w:val="24"/>
          <w:szCs w:val="24"/>
        </w:rPr>
        <w:t>ένας χαρακτήρας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, τότε η εστίαση ονομάζ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ε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εσωτερική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 xml:space="preserve">· όταν ο αφηγητής ξέρει λιγότερα από τα πρόσωπα, τότε η εστίαση ονομάζεται 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εξωτ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ε</w:t>
      </w:r>
      <w:r w:rsidRPr="00AC5055">
        <w:rPr>
          <w:rFonts w:ascii="Times New Roman" w:eastAsia="Calibri" w:hAnsi="Times New Roman" w:cs="Times New Roman"/>
          <w:bCs/>
          <w:i/>
          <w:sz w:val="24"/>
          <w:szCs w:val="24"/>
        </w:rPr>
        <w:t>ρική</w:t>
      </w:r>
      <w:r w:rsidRPr="001D3D5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13D39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3D39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ΠΡΟΣΟΧΗ: </w:t>
      </w:r>
    </w:p>
    <w:p w:rsidR="00D13D39" w:rsidRPr="00AC5055" w:rsidRDefault="00D13D39" w:rsidP="00D13D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055">
        <w:rPr>
          <w:rFonts w:ascii="Times New Roman" w:eastAsia="Calibri" w:hAnsi="Times New Roman" w:cs="Times New Roman"/>
          <w:sz w:val="24"/>
          <w:szCs w:val="24"/>
        </w:rPr>
        <w:t xml:space="preserve">Ως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ιστορία</w:t>
      </w:r>
      <w:r w:rsidRPr="00AC5055">
        <w:rPr>
          <w:rFonts w:ascii="Times New Roman" w:eastAsia="Calibri" w:hAnsi="Times New Roman" w:cs="Times New Roman"/>
          <w:sz w:val="24"/>
          <w:szCs w:val="24"/>
        </w:rPr>
        <w:t xml:space="preserve"> εννοείται μια γραμμική ακολουθία κάποιων γεγονότων (π.χ. οι περιπέτειες της επιστροφής του Οδυσσέα στην Ιθάκη) και ως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αφήγηση</w:t>
      </w:r>
      <w:r w:rsidRPr="00AC5055">
        <w:rPr>
          <w:rFonts w:ascii="Times New Roman" w:eastAsia="Calibri" w:hAnsi="Times New Roman" w:cs="Times New Roman"/>
          <w:sz w:val="24"/>
          <w:szCs w:val="24"/>
        </w:rPr>
        <w:t xml:space="preserve"> εννοείται η κειμενική διευθέτηση των γεγονότων (π.χ. η Οδύσσεια).</w:t>
      </w:r>
    </w:p>
    <w:p w:rsidR="00D13D39" w:rsidRPr="00AC5055" w:rsidRDefault="00D13D39" w:rsidP="00D13D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0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Ο όρος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αφηγητής</w:t>
      </w:r>
      <w:r w:rsidRPr="00AC5055">
        <w:rPr>
          <w:rFonts w:ascii="Times New Roman" w:eastAsia="Calibri" w:hAnsi="Times New Roman" w:cs="Times New Roman"/>
          <w:sz w:val="24"/>
          <w:szCs w:val="24"/>
        </w:rPr>
        <w:t xml:space="preserve"> χρησιμοποιείται στα αφηγηματικά κείμενα, ενώ ο όρος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ποιητικό υποκε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ί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μενο</w:t>
      </w:r>
      <w:r w:rsidRPr="00AC5055">
        <w:rPr>
          <w:rFonts w:ascii="Times New Roman" w:eastAsia="Calibri" w:hAnsi="Times New Roman" w:cs="Times New Roman"/>
          <w:sz w:val="24"/>
          <w:szCs w:val="24"/>
        </w:rPr>
        <w:t xml:space="preserve"> χρησιμοποιείται στα ποιητικά κείμενα. Με τους όρους αυτούς δηλώνεται αυτός που ε</w:t>
      </w:r>
      <w:r w:rsidRPr="00AC5055">
        <w:rPr>
          <w:rFonts w:ascii="Times New Roman" w:eastAsia="Calibri" w:hAnsi="Times New Roman" w:cs="Times New Roman"/>
          <w:sz w:val="24"/>
          <w:szCs w:val="24"/>
        </w:rPr>
        <w:t>κ</w:t>
      </w:r>
      <w:r w:rsidRPr="00AC5055">
        <w:rPr>
          <w:rFonts w:ascii="Times New Roman" w:eastAsia="Calibri" w:hAnsi="Times New Roman" w:cs="Times New Roman"/>
          <w:sz w:val="24"/>
          <w:szCs w:val="24"/>
        </w:rPr>
        <w:t>φέρει τον λόγο.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D5E">
        <w:rPr>
          <w:rFonts w:ascii="Times New Roman" w:eastAsia="Calibri" w:hAnsi="Times New Roman" w:cs="Times New Roman"/>
          <w:b/>
          <w:sz w:val="24"/>
          <w:szCs w:val="24"/>
        </w:rPr>
        <w:t>3. Γλωσσικές Επιλογές/ Εκφραστικά Μέσα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5E">
        <w:rPr>
          <w:rFonts w:ascii="Times New Roman" w:eastAsia="Calibri" w:hAnsi="Times New Roman" w:cs="Times New Roman"/>
          <w:sz w:val="24"/>
          <w:szCs w:val="24"/>
        </w:rPr>
        <w:t>Οι γλωσσικές επιλογές του/της συγγραφέα αφορούν: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α) την επιλογή του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λεξιλογίου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 (ως γλωσσική ιδιοτυπία, ιδίωμα ή διάλεκτο του αφηγητή και ως ιδι</w:t>
      </w:r>
      <w:r w:rsidRPr="001D3D5E">
        <w:rPr>
          <w:rFonts w:ascii="Times New Roman" w:eastAsia="Calibri" w:hAnsi="Times New Roman" w:cs="Times New Roman"/>
          <w:sz w:val="24"/>
          <w:szCs w:val="24"/>
        </w:rPr>
        <w:t>ό</w:t>
      </w:r>
      <w:r w:rsidRPr="001D3D5E">
        <w:rPr>
          <w:rFonts w:ascii="Times New Roman" w:eastAsia="Calibri" w:hAnsi="Times New Roman" w:cs="Times New Roman"/>
          <w:sz w:val="24"/>
          <w:szCs w:val="24"/>
        </w:rPr>
        <w:t>λεκτο των ηρώων)·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β) τους γραμματικούς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χρόνους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, τις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εγκλίσεις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 και τα ρηματικά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πρόσωπα</w:t>
      </w:r>
      <w:r w:rsidRPr="001D3D5E">
        <w:rPr>
          <w:rFonts w:ascii="Times New Roman" w:eastAsia="Calibri" w:hAnsi="Times New Roman" w:cs="Times New Roman"/>
          <w:sz w:val="24"/>
          <w:szCs w:val="24"/>
        </w:rPr>
        <w:t>, τα οποία δηλώνουν διαφ</w:t>
      </w:r>
      <w:r w:rsidRPr="001D3D5E">
        <w:rPr>
          <w:rFonts w:ascii="Times New Roman" w:eastAsia="Calibri" w:hAnsi="Times New Roman" w:cs="Times New Roman"/>
          <w:sz w:val="24"/>
          <w:szCs w:val="24"/>
        </w:rPr>
        <w:t>ο</w:t>
      </w:r>
      <w:r w:rsidRPr="001D3D5E">
        <w:rPr>
          <w:rFonts w:ascii="Times New Roman" w:eastAsia="Calibri" w:hAnsi="Times New Roman" w:cs="Times New Roman"/>
          <w:sz w:val="24"/>
          <w:szCs w:val="24"/>
        </w:rPr>
        <w:t>ρετικά χρονικά επίπεδα, διαφορετικούς βαθμούς βεβαιότητας ή επιθυμίας, τρόπους απεύθυνσης·</w:t>
      </w:r>
    </w:p>
    <w:p w:rsidR="00D13D39" w:rsidRPr="001D3D5E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γ) τη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στίξη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 που υιοθετεί σε συγκεκριμένα σημεία του κειμένου·</w:t>
      </w:r>
    </w:p>
    <w:p w:rsidR="00D13D39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δ) </w:t>
      </w:r>
      <w:r>
        <w:rPr>
          <w:rFonts w:ascii="Times New Roman" w:eastAsia="Calibri" w:hAnsi="Times New Roman" w:cs="Times New Roman"/>
          <w:sz w:val="24"/>
          <w:szCs w:val="24"/>
        </w:rPr>
        <w:t xml:space="preserve">τα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εκφραστικά μέσα</w:t>
      </w:r>
      <w:r>
        <w:rPr>
          <w:rFonts w:ascii="Times New Roman" w:eastAsia="Calibri" w:hAnsi="Times New Roman" w:cs="Times New Roman"/>
          <w:sz w:val="24"/>
          <w:szCs w:val="24"/>
        </w:rPr>
        <w:t xml:space="preserve"> δηλαδή </w:t>
      </w:r>
      <w:r w:rsidRPr="001D3D5E">
        <w:rPr>
          <w:rFonts w:ascii="Times New Roman" w:eastAsia="Calibri" w:hAnsi="Times New Roman" w:cs="Times New Roman"/>
          <w:sz w:val="24"/>
          <w:szCs w:val="24"/>
        </w:rPr>
        <w:t>η σημασία με την οποία χρησιμοποιείται μια λέξη ή φράση σε μια συγκεκριμένη περίπτωση (μεταφορά, παρομοίωση, αντίθεση</w:t>
      </w:r>
      <w:r>
        <w:rPr>
          <w:rFonts w:ascii="Times New Roman" w:eastAsia="Calibri" w:hAnsi="Times New Roman" w:cs="Times New Roman"/>
          <w:sz w:val="24"/>
          <w:szCs w:val="24"/>
        </w:rPr>
        <w:t>, εικόνες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 κ.ά.).</w:t>
      </w:r>
    </w:p>
    <w:p w:rsidR="00D13D39" w:rsidRDefault="00D13D39" w:rsidP="00D1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ε) 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τα </w:t>
      </w:r>
      <w:r w:rsidRPr="00AC5055">
        <w:rPr>
          <w:rFonts w:ascii="Times New Roman" w:eastAsia="Calibri" w:hAnsi="Times New Roman" w:cs="Times New Roman"/>
          <w:b/>
          <w:sz w:val="24"/>
          <w:szCs w:val="24"/>
        </w:rPr>
        <w:t>σχήματα λόγου</w:t>
      </w:r>
      <w:r>
        <w:rPr>
          <w:rFonts w:ascii="Times New Roman" w:eastAsia="Calibri" w:hAnsi="Times New Roman" w:cs="Times New Roman"/>
          <w:sz w:val="24"/>
          <w:szCs w:val="24"/>
        </w:rPr>
        <w:t>, δηλαδή οι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 ιδιορρυθμίες του λόγου που αφορούν τη θέση των λέξεων και φρ</w:t>
      </w:r>
      <w:r w:rsidRPr="001D3D5E">
        <w:rPr>
          <w:rFonts w:ascii="Times New Roman" w:eastAsia="Calibri" w:hAnsi="Times New Roman" w:cs="Times New Roman"/>
          <w:sz w:val="24"/>
          <w:szCs w:val="24"/>
        </w:rPr>
        <w:t>ά</w:t>
      </w:r>
      <w:r w:rsidRPr="001D3D5E">
        <w:rPr>
          <w:rFonts w:ascii="Times New Roman" w:eastAsia="Calibri" w:hAnsi="Times New Roman" w:cs="Times New Roman"/>
          <w:sz w:val="24"/>
          <w:szCs w:val="24"/>
        </w:rPr>
        <w:t xml:space="preserve">σεων στη σειρά του λόγου (σχήμα κύκλου, ασύνδετο/πολυσύνδετο, υπερβατό κ.ά.) </w:t>
      </w:r>
    </w:p>
    <w:p w:rsidR="00D13D39" w:rsidRPr="009E5856" w:rsidRDefault="00D13D39" w:rsidP="00D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AA1" w:rsidRDefault="00652AA1"/>
    <w:sectPr w:rsidR="00652AA1" w:rsidSect="00D13D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A2D"/>
    <w:multiLevelType w:val="hybridMultilevel"/>
    <w:tmpl w:val="BC8E2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D4"/>
    <w:rsid w:val="000F08D4"/>
    <w:rsid w:val="00652AA1"/>
    <w:rsid w:val="00D1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2024-09-14T16:34:00Z</dcterms:created>
  <dcterms:modified xsi:type="dcterms:W3CDTF">2024-09-14T16:34:00Z</dcterms:modified>
</cp:coreProperties>
</file>