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8F" w:rsidRPr="00A532BA" w:rsidRDefault="002D5A8F" w:rsidP="002D5A8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bookmarkStart w:id="0" w:name="_GoBack"/>
      <w:r w:rsidRPr="00A532BA">
        <w:rPr>
          <w:rFonts w:ascii="Times New Roman" w:eastAsia="Times New Roman" w:hAnsi="Times New Roman" w:cs="Times New Roman"/>
          <w:b/>
          <w:bCs/>
          <w:smallCaps/>
          <w:lang w:eastAsia="el-GR"/>
        </w:rPr>
        <w:t xml:space="preserve">Τσαρλς </w:t>
      </w:r>
      <w:proofErr w:type="spellStart"/>
      <w:r w:rsidRPr="00A532BA">
        <w:rPr>
          <w:rFonts w:ascii="Times New Roman" w:eastAsia="Times New Roman" w:hAnsi="Times New Roman" w:cs="Times New Roman"/>
          <w:b/>
          <w:bCs/>
          <w:smallCaps/>
          <w:lang w:eastAsia="el-GR"/>
        </w:rPr>
        <w:t>Σίμικ</w:t>
      </w:r>
      <w:proofErr w:type="spellEnd"/>
      <w:r w:rsidRPr="00A532BA">
        <w:rPr>
          <w:rFonts w:ascii="Times New Roman" w:eastAsia="Times New Roman" w:hAnsi="Times New Roman" w:cs="Times New Roman"/>
          <w:lang w:eastAsia="el-GR"/>
        </w:rPr>
        <w:t> (</w:t>
      </w:r>
      <w:proofErr w:type="spellStart"/>
      <w:r w:rsidRPr="00A532BA">
        <w:rPr>
          <w:rFonts w:ascii="Times New Roman" w:eastAsia="Times New Roman" w:hAnsi="Times New Roman" w:cs="Times New Roman"/>
          <w:lang w:eastAsia="el-GR"/>
        </w:rPr>
        <w:t>Charles</w:t>
      </w:r>
      <w:proofErr w:type="spellEnd"/>
      <w:r w:rsidRPr="00A532BA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A532BA">
        <w:rPr>
          <w:rFonts w:ascii="Times New Roman" w:eastAsia="Times New Roman" w:hAnsi="Times New Roman" w:cs="Times New Roman"/>
          <w:lang w:eastAsia="el-GR"/>
        </w:rPr>
        <w:t>Simic</w:t>
      </w:r>
      <w:proofErr w:type="spellEnd"/>
      <w:r w:rsidRPr="00A532BA">
        <w:rPr>
          <w:rFonts w:ascii="Times New Roman" w:eastAsia="Times New Roman" w:hAnsi="Times New Roman" w:cs="Times New Roman"/>
          <w:lang w:eastAsia="el-GR"/>
        </w:rPr>
        <w:t xml:space="preserve">) </w:t>
      </w:r>
    </w:p>
    <w:p w:rsidR="002D5A8F" w:rsidRPr="00A532BA" w:rsidRDefault="002D5A8F" w:rsidP="002D5A8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:rsidR="002D5A8F" w:rsidRPr="00A532BA" w:rsidRDefault="002D5A8F" w:rsidP="002D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A532BA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Γεννήθηκε στο Βελιγράδι</w:t>
      </w:r>
      <w:r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(1938)</w:t>
      </w:r>
      <w:r w:rsidRPr="00A532BA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και μετοίκησε στις Ηνωμένες Πολιτείες το 1951, αφού είχε ζήσει τους βομβαρδισμούς από τους Γερμανούς το 1941 και από τους Συμμάχους το 1944: «Είμαι ένα από τα εκατομμύρια των εκτοπισμένων. Έγ</w:t>
      </w:r>
      <w:r w:rsidRPr="00A532BA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ι</w:t>
      </w:r>
      <w:r w:rsidRPr="00A532BA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να πολλές φορές μάρτυρας στη ζωή μου της ηλιθιότητας και της φαυλότητας. Γνώρισα την κακή τύχη, αλλά δεν είναι τίποτα η δική μου μικρή ιστορία μπροστά στις άλλες που άκουσα». Είναι ένας απ’ τους σημαντικότερους και πιο δημ</w:t>
      </w:r>
      <w:r w:rsidRPr="00A532BA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ο</w:t>
      </w:r>
      <w:r w:rsidRPr="00A532BA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φιλείς εκπροσώπους της σύγχρονης αμερικανικής ποίησης. Η συλλογή του </w:t>
      </w:r>
      <w:proofErr w:type="spellStart"/>
      <w:r w:rsidRPr="00A532BA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>The</w:t>
      </w:r>
      <w:proofErr w:type="spellEnd"/>
      <w:r w:rsidRPr="00A532BA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A532BA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>World</w:t>
      </w:r>
      <w:proofErr w:type="spellEnd"/>
      <w:r w:rsidRPr="00A532BA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A532BA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>Doesn’t</w:t>
      </w:r>
      <w:proofErr w:type="spellEnd"/>
      <w:r w:rsidRPr="00A532BA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A532BA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>End</w:t>
      </w:r>
      <w:proofErr w:type="spellEnd"/>
      <w:r w:rsidRPr="00A532BA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 τιμήθηκε με το βρ</w:t>
      </w:r>
      <w:r w:rsidRPr="00A532BA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α</w:t>
      </w:r>
      <w:r w:rsidRPr="00A532BA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βείο </w:t>
      </w:r>
      <w:proofErr w:type="spellStart"/>
      <w:r w:rsidRPr="00A532BA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Pulitzer</w:t>
      </w:r>
      <w:proofErr w:type="spellEnd"/>
      <w:r w:rsidRPr="00A532BA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το 1990. </w:t>
      </w:r>
    </w:p>
    <w:p w:rsidR="002D5A8F" w:rsidRDefault="002D5A8F" w:rsidP="002D5A8F">
      <w:pPr>
        <w:shd w:val="clear" w:color="auto" w:fill="FEFEFE"/>
        <w:spacing w:after="0" w:line="240" w:lineRule="auto"/>
        <w:jc w:val="both"/>
        <w:rPr>
          <w:rFonts w:ascii="Corbel" w:eastAsia="Times New Roman" w:hAnsi="Corbel" w:cs="Arial"/>
          <w:sz w:val="24"/>
          <w:szCs w:val="24"/>
          <w:lang w:val="en-US" w:eastAsia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706BFE" w:rsidRPr="00706BFE" w:rsidTr="00706BFE">
        <w:tc>
          <w:tcPr>
            <w:tcW w:w="4981" w:type="dxa"/>
          </w:tcPr>
          <w:p w:rsidR="00706BFE" w:rsidRPr="00706BFE" w:rsidRDefault="00706BFE" w:rsidP="00706BFE">
            <w:pPr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  <w:r w:rsidRPr="00706BFE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>My Weariness of Epic Proportions</w:t>
            </w:r>
          </w:p>
          <w:p w:rsidR="00706BFE" w:rsidRDefault="00706BFE" w:rsidP="00706BFE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  <w:p w:rsidR="00706BFE" w:rsidRPr="00D73C14" w:rsidRDefault="00706BFE" w:rsidP="00706BFE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D73C14">
              <w:rPr>
                <w:rFonts w:ascii="Garamond" w:hAnsi="Garamond"/>
                <w:sz w:val="24"/>
                <w:szCs w:val="24"/>
                <w:lang w:val="en-US"/>
              </w:rPr>
              <w:t>I like it when</w:t>
            </w:r>
            <w:r w:rsidRPr="00D73C14">
              <w:rPr>
                <w:rFonts w:ascii="Garamond" w:hAnsi="Garamond"/>
                <w:sz w:val="24"/>
                <w:szCs w:val="24"/>
                <w:lang w:val="en-US"/>
              </w:rPr>
              <w:br/>
              <w:t>Achilles</w:t>
            </w:r>
            <w:r w:rsidRPr="00D73C14">
              <w:rPr>
                <w:rFonts w:ascii="Garamond" w:hAnsi="Garamond"/>
                <w:sz w:val="24"/>
                <w:szCs w:val="24"/>
                <w:lang w:val="en-US"/>
              </w:rPr>
              <w:br/>
              <w:t>Gets killed</w:t>
            </w:r>
            <w:r w:rsidRPr="00D73C14">
              <w:rPr>
                <w:rFonts w:ascii="Garamond" w:hAnsi="Garamond"/>
                <w:sz w:val="24"/>
                <w:szCs w:val="24"/>
                <w:lang w:val="en-US"/>
              </w:rPr>
              <w:br/>
              <w:t xml:space="preserve">And even his buddy </w:t>
            </w:r>
            <w:proofErr w:type="spellStart"/>
            <w:r w:rsidRPr="00D73C14">
              <w:rPr>
                <w:rFonts w:ascii="Garamond" w:hAnsi="Garamond"/>
                <w:sz w:val="24"/>
                <w:szCs w:val="24"/>
                <w:lang w:val="en-US"/>
              </w:rPr>
              <w:t>Patroclus</w:t>
            </w:r>
            <w:proofErr w:type="spellEnd"/>
            <w:r w:rsidRPr="00D73C14">
              <w:rPr>
                <w:rFonts w:ascii="Garamond" w:hAnsi="Garamond"/>
                <w:sz w:val="24"/>
                <w:szCs w:val="24"/>
                <w:lang w:val="en-US"/>
              </w:rPr>
              <w:t xml:space="preserve"> -</w:t>
            </w:r>
            <w:r w:rsidRPr="00D73C14">
              <w:rPr>
                <w:rFonts w:ascii="Garamond" w:hAnsi="Garamond"/>
                <w:sz w:val="24"/>
                <w:szCs w:val="24"/>
                <w:lang w:val="en-US"/>
              </w:rPr>
              <w:br/>
              <w:t>And that hothead Hector -</w:t>
            </w:r>
            <w:r w:rsidRPr="00D73C14">
              <w:rPr>
                <w:rFonts w:ascii="Garamond" w:hAnsi="Garamond"/>
                <w:sz w:val="24"/>
                <w:szCs w:val="24"/>
                <w:lang w:val="en-US"/>
              </w:rPr>
              <w:br/>
              <w:t>And the whole Greek and Trojan</w:t>
            </w:r>
            <w:r w:rsidRPr="00D73C14">
              <w:rPr>
                <w:rFonts w:ascii="Garamond" w:hAnsi="Garamond"/>
                <w:sz w:val="24"/>
                <w:szCs w:val="24"/>
                <w:lang w:val="en-US"/>
              </w:rPr>
              <w:br/>
            </w:r>
            <w:proofErr w:type="spellStart"/>
            <w:r w:rsidRPr="00D73C14">
              <w:rPr>
                <w:rFonts w:ascii="Garamond" w:hAnsi="Garamond"/>
                <w:sz w:val="24"/>
                <w:szCs w:val="24"/>
                <w:lang w:val="en-US"/>
              </w:rPr>
              <w:t>Jeunesse</w:t>
            </w:r>
            <w:proofErr w:type="spellEnd"/>
            <w:r w:rsidRPr="00D73C14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3C14">
              <w:rPr>
                <w:rFonts w:ascii="Garamond" w:hAnsi="Garamond"/>
                <w:sz w:val="24"/>
                <w:szCs w:val="24"/>
                <w:lang w:val="en-US"/>
              </w:rPr>
              <w:t>dorée</w:t>
            </w:r>
            <w:proofErr w:type="spellEnd"/>
            <w:r w:rsidRPr="00D73C14">
              <w:rPr>
                <w:rFonts w:ascii="Garamond" w:hAnsi="Garamond"/>
                <w:sz w:val="24"/>
                <w:szCs w:val="24"/>
                <w:lang w:val="en-US"/>
              </w:rPr>
              <w:br/>
              <w:t>Are more or less</w:t>
            </w:r>
            <w:r w:rsidRPr="00D73C14">
              <w:rPr>
                <w:rFonts w:ascii="Garamond" w:hAnsi="Garamond"/>
                <w:sz w:val="24"/>
                <w:szCs w:val="24"/>
                <w:lang w:val="en-US"/>
              </w:rPr>
              <w:br/>
              <w:t>Expertly slaughtered</w:t>
            </w:r>
            <w:r w:rsidRPr="00D73C14">
              <w:rPr>
                <w:rFonts w:ascii="Garamond" w:hAnsi="Garamond"/>
                <w:sz w:val="24"/>
                <w:szCs w:val="24"/>
                <w:lang w:val="en-US"/>
              </w:rPr>
              <w:br/>
              <w:t>So there's finally</w:t>
            </w:r>
            <w:r w:rsidRPr="00D73C14">
              <w:rPr>
                <w:rFonts w:ascii="Garamond" w:hAnsi="Garamond"/>
                <w:sz w:val="24"/>
                <w:szCs w:val="24"/>
                <w:lang w:val="en-US"/>
              </w:rPr>
              <w:br/>
              <w:t xml:space="preserve">Peace and </w:t>
            </w:r>
            <w:proofErr w:type="gramStart"/>
            <w:r w:rsidRPr="00D73C14">
              <w:rPr>
                <w:rFonts w:ascii="Garamond" w:hAnsi="Garamond"/>
                <w:sz w:val="24"/>
                <w:szCs w:val="24"/>
                <w:lang w:val="en-US"/>
              </w:rPr>
              <w:t>quiet</w:t>
            </w:r>
            <w:proofErr w:type="gramEnd"/>
            <w:r w:rsidRPr="00D73C14">
              <w:rPr>
                <w:rFonts w:ascii="Garamond" w:hAnsi="Garamond"/>
                <w:sz w:val="24"/>
                <w:szCs w:val="24"/>
                <w:lang w:val="en-US"/>
              </w:rPr>
              <w:br/>
              <w:t>(The gods having momentarily</w:t>
            </w:r>
            <w:r w:rsidRPr="00D73C14">
              <w:rPr>
                <w:rFonts w:ascii="Garamond" w:hAnsi="Garamond"/>
                <w:sz w:val="24"/>
                <w:szCs w:val="24"/>
                <w:lang w:val="en-US"/>
              </w:rPr>
              <w:br/>
              <w:t>Shut up)</w:t>
            </w:r>
            <w:r w:rsidRPr="00D73C14">
              <w:rPr>
                <w:rFonts w:ascii="Garamond" w:hAnsi="Garamond"/>
                <w:sz w:val="24"/>
                <w:szCs w:val="24"/>
                <w:lang w:val="en-US"/>
              </w:rPr>
              <w:br/>
              <w:t>One can hear</w:t>
            </w:r>
            <w:r w:rsidRPr="00D73C14">
              <w:rPr>
                <w:rFonts w:ascii="Garamond" w:hAnsi="Garamond"/>
                <w:sz w:val="24"/>
                <w:szCs w:val="24"/>
                <w:lang w:val="en-US"/>
              </w:rPr>
              <w:br/>
              <w:t>A bird sing</w:t>
            </w:r>
            <w:r w:rsidRPr="00D73C14">
              <w:rPr>
                <w:rFonts w:ascii="Garamond" w:hAnsi="Garamond"/>
                <w:sz w:val="24"/>
                <w:szCs w:val="24"/>
                <w:lang w:val="en-US"/>
              </w:rPr>
              <w:br/>
              <w:t>And a daughter ask her mother</w:t>
            </w:r>
            <w:r w:rsidRPr="00D73C14">
              <w:rPr>
                <w:rFonts w:ascii="Garamond" w:hAnsi="Garamond"/>
                <w:sz w:val="24"/>
                <w:szCs w:val="24"/>
                <w:lang w:val="en-US"/>
              </w:rPr>
              <w:br/>
              <w:t>Whether she can go to the well</w:t>
            </w:r>
            <w:r w:rsidRPr="00D73C14">
              <w:rPr>
                <w:rFonts w:ascii="Garamond" w:hAnsi="Garamond"/>
                <w:sz w:val="24"/>
                <w:szCs w:val="24"/>
                <w:lang w:val="en-US"/>
              </w:rPr>
              <w:br/>
              <w:t>And of course she can</w:t>
            </w:r>
            <w:r w:rsidRPr="00D73C14">
              <w:rPr>
                <w:rFonts w:ascii="Garamond" w:hAnsi="Garamond"/>
                <w:sz w:val="24"/>
                <w:szCs w:val="24"/>
                <w:lang w:val="en-US"/>
              </w:rPr>
              <w:br/>
              <w:t>By that lovely little path</w:t>
            </w:r>
            <w:r w:rsidRPr="00D73C14">
              <w:rPr>
                <w:rFonts w:ascii="Garamond" w:hAnsi="Garamond"/>
                <w:sz w:val="24"/>
                <w:szCs w:val="24"/>
                <w:lang w:val="en-US"/>
              </w:rPr>
              <w:br/>
              <w:t>That winds through</w:t>
            </w:r>
            <w:r w:rsidRPr="00D73C14">
              <w:rPr>
                <w:rFonts w:ascii="Garamond" w:hAnsi="Garamond"/>
                <w:sz w:val="24"/>
                <w:szCs w:val="24"/>
                <w:lang w:val="en-US"/>
              </w:rPr>
              <w:br/>
              <w:t>The olive orchard.</w:t>
            </w:r>
          </w:p>
          <w:p w:rsidR="00706BFE" w:rsidRDefault="00706BFE" w:rsidP="00706BFE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  <w:p w:rsidR="00706BFE" w:rsidRPr="00706BFE" w:rsidRDefault="00706BFE" w:rsidP="00706BF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06B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Simic</w:t>
            </w:r>
            <w:proofErr w:type="spellEnd"/>
            <w:r w:rsidRPr="00706B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Charles. </w:t>
            </w:r>
            <w:r w:rsidRPr="00706BF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New and Selected Poems, 1962-2012</w:t>
            </w:r>
            <w:r w:rsidRPr="00706B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 United States, Houghton Mifflin Ha</w:t>
            </w:r>
            <w:r w:rsidRPr="00706B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706B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court, 2013.</w:t>
            </w:r>
          </w:p>
        </w:tc>
        <w:tc>
          <w:tcPr>
            <w:tcW w:w="4981" w:type="dxa"/>
          </w:tcPr>
          <w:p w:rsidR="00706BFE" w:rsidRPr="001376C4" w:rsidRDefault="00706BFE" w:rsidP="00706BFE">
            <w:pPr>
              <w:shd w:val="clear" w:color="auto" w:fill="FEFEFE"/>
              <w:ind w:firstLine="720"/>
              <w:outlineLvl w:val="1"/>
              <w:rPr>
                <w:rFonts w:ascii="Garamond" w:eastAsia="Times New Roman" w:hAnsi="Garamond" w:cs="Times New Roman"/>
                <w:b/>
                <w:i/>
                <w:sz w:val="24"/>
                <w:szCs w:val="24"/>
                <w:lang w:eastAsia="el-GR"/>
              </w:rPr>
            </w:pPr>
            <w:r w:rsidRPr="001376C4">
              <w:rPr>
                <w:rFonts w:ascii="Garamond" w:eastAsia="Times New Roman" w:hAnsi="Garamond" w:cs="Times New Roman"/>
                <w:b/>
                <w:i/>
                <w:sz w:val="24"/>
                <w:szCs w:val="24"/>
                <w:lang w:eastAsia="el-GR"/>
              </w:rPr>
              <w:t>Επικών διαστάσεων κούρασή μου</w:t>
            </w:r>
          </w:p>
          <w:p w:rsidR="00706BFE" w:rsidRPr="0007347C" w:rsidRDefault="00706BFE" w:rsidP="00706BFE">
            <w:pPr>
              <w:shd w:val="clear" w:color="auto" w:fill="FEFEFE"/>
              <w:rPr>
                <w:rFonts w:ascii="Garamond" w:eastAsia="Times New Roman" w:hAnsi="Garamond" w:cs="Arial"/>
                <w:sz w:val="24"/>
                <w:szCs w:val="24"/>
                <w:lang w:eastAsia="el-GR"/>
              </w:rPr>
            </w:pPr>
          </w:p>
          <w:p w:rsidR="00706BFE" w:rsidRPr="001376C4" w:rsidRDefault="00706BFE" w:rsidP="00706BFE">
            <w:pPr>
              <w:shd w:val="clear" w:color="auto" w:fill="FEFEFE"/>
              <w:rPr>
                <w:rFonts w:ascii="Garamond" w:eastAsia="Times New Roman" w:hAnsi="Garamond" w:cs="Arial"/>
                <w:sz w:val="24"/>
                <w:szCs w:val="24"/>
                <w:lang w:eastAsia="el-GR"/>
              </w:rPr>
            </w:pPr>
            <w:r w:rsidRPr="001376C4">
              <w:rPr>
                <w:rFonts w:ascii="Garamond" w:eastAsia="Times New Roman" w:hAnsi="Garamond" w:cs="Arial"/>
                <w:sz w:val="24"/>
                <w:szCs w:val="24"/>
                <w:lang w:eastAsia="el-GR"/>
              </w:rPr>
              <w:t>Μου αρέσει όταν</w:t>
            </w:r>
            <w:r w:rsidRPr="001376C4">
              <w:rPr>
                <w:rFonts w:ascii="Garamond" w:eastAsia="Times New Roman" w:hAnsi="Garamond" w:cs="Arial"/>
                <w:sz w:val="24"/>
                <w:szCs w:val="24"/>
                <w:lang w:eastAsia="el-GR"/>
              </w:rPr>
              <w:br/>
              <w:t>Ο Αχιλλέας</w:t>
            </w:r>
            <w:r w:rsidRPr="001376C4">
              <w:rPr>
                <w:rFonts w:ascii="Garamond" w:eastAsia="Times New Roman" w:hAnsi="Garamond" w:cs="Arial"/>
                <w:sz w:val="24"/>
                <w:szCs w:val="24"/>
                <w:lang w:eastAsia="el-GR"/>
              </w:rPr>
              <w:br/>
              <w:t>Σκοτώνεται</w:t>
            </w:r>
            <w:r w:rsidRPr="001376C4">
              <w:rPr>
                <w:rFonts w:ascii="Garamond" w:eastAsia="Times New Roman" w:hAnsi="Garamond" w:cs="Arial"/>
                <w:sz w:val="24"/>
                <w:szCs w:val="24"/>
                <w:lang w:eastAsia="el-GR"/>
              </w:rPr>
              <w:br/>
              <w:t>Και ακόμη και ο φίλος του Πάτροκλος –</w:t>
            </w:r>
            <w:r w:rsidRPr="001376C4">
              <w:rPr>
                <w:rFonts w:ascii="Garamond" w:eastAsia="Times New Roman" w:hAnsi="Garamond" w:cs="Arial"/>
                <w:sz w:val="24"/>
                <w:szCs w:val="24"/>
                <w:lang w:eastAsia="el-GR"/>
              </w:rPr>
              <w:br/>
              <w:t>Και εκείνος ο θερμοκέφαλος Έκτορας –</w:t>
            </w:r>
            <w:r w:rsidRPr="001376C4">
              <w:rPr>
                <w:rFonts w:ascii="Garamond" w:eastAsia="Times New Roman" w:hAnsi="Garamond" w:cs="Arial"/>
                <w:sz w:val="24"/>
                <w:szCs w:val="24"/>
                <w:lang w:eastAsia="el-GR"/>
              </w:rPr>
              <w:br/>
              <w:t>Και ολόκληρη Ελλήνων και Τρώων</w:t>
            </w:r>
            <w:r w:rsidRPr="001376C4">
              <w:rPr>
                <w:rFonts w:ascii="Garamond" w:eastAsia="Times New Roman" w:hAnsi="Garamond" w:cs="Arial"/>
                <w:sz w:val="24"/>
                <w:szCs w:val="24"/>
                <w:lang w:eastAsia="el-GR"/>
              </w:rPr>
              <w:br/>
              <w:t>Η Χρυσή Νεολαία</w:t>
            </w:r>
            <w:r w:rsidRPr="001376C4">
              <w:rPr>
                <w:rFonts w:ascii="Garamond" w:eastAsia="Times New Roman" w:hAnsi="Garamond" w:cs="Arial"/>
                <w:sz w:val="24"/>
                <w:szCs w:val="24"/>
                <w:lang w:eastAsia="el-GR"/>
              </w:rPr>
              <w:br/>
              <w:t>Λίγο πολύ</w:t>
            </w:r>
            <w:r w:rsidRPr="001376C4">
              <w:rPr>
                <w:rFonts w:ascii="Garamond" w:eastAsia="Times New Roman" w:hAnsi="Garamond" w:cs="Arial"/>
                <w:sz w:val="24"/>
                <w:szCs w:val="24"/>
                <w:lang w:eastAsia="el-GR"/>
              </w:rPr>
              <w:br/>
              <w:t>Με έμπειρο τρόπο σφαγιάζονται    </w:t>
            </w:r>
            <w:r w:rsidRPr="001376C4">
              <w:rPr>
                <w:rFonts w:ascii="Garamond" w:eastAsia="Times New Roman" w:hAnsi="Garamond" w:cs="Arial"/>
                <w:sz w:val="24"/>
                <w:szCs w:val="24"/>
                <w:lang w:eastAsia="el-GR"/>
              </w:rPr>
              <w:br/>
              <w:t>Ώστε τελικά επικρατεί</w:t>
            </w:r>
            <w:r w:rsidRPr="001376C4">
              <w:rPr>
                <w:rFonts w:ascii="Garamond" w:eastAsia="Times New Roman" w:hAnsi="Garamond" w:cs="Arial"/>
                <w:sz w:val="24"/>
                <w:szCs w:val="24"/>
                <w:lang w:eastAsia="el-GR"/>
              </w:rPr>
              <w:br/>
              <w:t>Ειρήνη και ησυχία</w:t>
            </w:r>
            <w:r w:rsidRPr="001376C4">
              <w:rPr>
                <w:rFonts w:ascii="Garamond" w:eastAsia="Times New Roman" w:hAnsi="Garamond" w:cs="Arial"/>
                <w:sz w:val="24"/>
                <w:szCs w:val="24"/>
                <w:lang w:eastAsia="el-GR"/>
              </w:rPr>
              <w:br/>
              <w:t>(Έχοντας οι θεοί προσωρινά</w:t>
            </w:r>
            <w:r w:rsidRPr="001376C4">
              <w:rPr>
                <w:rFonts w:ascii="Garamond" w:eastAsia="Times New Roman" w:hAnsi="Garamond" w:cs="Arial"/>
                <w:sz w:val="24"/>
                <w:szCs w:val="24"/>
                <w:lang w:eastAsia="el-GR"/>
              </w:rPr>
              <w:br/>
              <w:t>Σκάσει)</w:t>
            </w:r>
            <w:r w:rsidRPr="001376C4">
              <w:rPr>
                <w:rFonts w:ascii="Garamond" w:eastAsia="Times New Roman" w:hAnsi="Garamond" w:cs="Arial"/>
                <w:sz w:val="24"/>
                <w:szCs w:val="24"/>
                <w:lang w:eastAsia="el-GR"/>
              </w:rPr>
              <w:br/>
              <w:t>Μπορεί να ακούσει κανείς</w:t>
            </w:r>
            <w:r w:rsidRPr="001376C4">
              <w:rPr>
                <w:rFonts w:ascii="Garamond" w:eastAsia="Times New Roman" w:hAnsi="Garamond" w:cs="Arial"/>
                <w:sz w:val="24"/>
                <w:szCs w:val="24"/>
                <w:lang w:eastAsia="el-GR"/>
              </w:rPr>
              <w:br/>
              <w:t>Ένα πουλί να τραγουδά</w:t>
            </w:r>
            <w:r w:rsidRPr="001376C4">
              <w:rPr>
                <w:rFonts w:ascii="Garamond" w:eastAsia="Times New Roman" w:hAnsi="Garamond" w:cs="Arial"/>
                <w:sz w:val="24"/>
                <w:szCs w:val="24"/>
                <w:lang w:eastAsia="el-GR"/>
              </w:rPr>
              <w:br/>
              <w:t>Και μια κόρη να ρωτά τη μητέρα της</w:t>
            </w:r>
            <w:r w:rsidRPr="001376C4">
              <w:rPr>
                <w:rFonts w:ascii="Garamond" w:eastAsia="Times New Roman" w:hAnsi="Garamond" w:cs="Arial"/>
                <w:sz w:val="24"/>
                <w:szCs w:val="24"/>
                <w:lang w:eastAsia="el-GR"/>
              </w:rPr>
              <w:br/>
              <w:t>Αν μπορεί να πάει στο πηγάδι</w:t>
            </w:r>
            <w:r w:rsidRPr="001376C4">
              <w:rPr>
                <w:rFonts w:ascii="Garamond" w:eastAsia="Times New Roman" w:hAnsi="Garamond" w:cs="Arial"/>
                <w:sz w:val="24"/>
                <w:szCs w:val="24"/>
                <w:lang w:eastAsia="el-GR"/>
              </w:rPr>
              <w:br/>
              <w:t>Και βεβαίως μπορεί</w:t>
            </w:r>
            <w:r w:rsidRPr="001376C4">
              <w:rPr>
                <w:rFonts w:ascii="Garamond" w:eastAsia="Times New Roman" w:hAnsi="Garamond" w:cs="Arial"/>
                <w:sz w:val="24"/>
                <w:szCs w:val="24"/>
                <w:lang w:eastAsia="el-GR"/>
              </w:rPr>
              <w:br/>
              <w:t>Από εκείνο το υπέροχο μικρό μονοπάτι</w:t>
            </w:r>
            <w:r w:rsidRPr="001376C4">
              <w:rPr>
                <w:rFonts w:ascii="Garamond" w:eastAsia="Times New Roman" w:hAnsi="Garamond" w:cs="Arial"/>
                <w:sz w:val="24"/>
                <w:szCs w:val="24"/>
                <w:lang w:eastAsia="el-GR"/>
              </w:rPr>
              <w:br/>
              <w:t>Που περνά</w:t>
            </w:r>
            <w:r w:rsidRPr="001376C4">
              <w:rPr>
                <w:rFonts w:ascii="Garamond" w:eastAsia="Times New Roman" w:hAnsi="Garamond" w:cs="Arial"/>
                <w:sz w:val="24"/>
                <w:szCs w:val="24"/>
                <w:lang w:eastAsia="el-GR"/>
              </w:rPr>
              <w:br/>
              <w:t>Από τον ελαιώνα</w:t>
            </w:r>
          </w:p>
          <w:p w:rsidR="00706BFE" w:rsidRPr="001376C4" w:rsidRDefault="00706BFE" w:rsidP="00706BFE">
            <w:pPr>
              <w:shd w:val="clear" w:color="auto" w:fill="FEFEFE"/>
              <w:jc w:val="right"/>
              <w:rPr>
                <w:rFonts w:ascii="Corbel" w:eastAsia="Calibri" w:hAnsi="Corbel" w:cs="Arial"/>
                <w:sz w:val="20"/>
                <w:szCs w:val="20"/>
                <w:shd w:val="clear" w:color="auto" w:fill="FEFEFE"/>
              </w:rPr>
            </w:pPr>
          </w:p>
          <w:p w:rsidR="00706BFE" w:rsidRPr="00706BFE" w:rsidRDefault="00706BFE" w:rsidP="00706BFE">
            <w:pPr>
              <w:shd w:val="clear" w:color="auto" w:fill="FEFEFE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32BA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EFEFE"/>
              </w:rPr>
              <w:t>Μετάφραση: </w:t>
            </w:r>
            <w:hyperlink r:id="rId5" w:history="1">
              <w:r w:rsidRPr="00A532BA">
                <w:rPr>
                  <w:rFonts w:ascii="Times New Roman" w:eastAsia="Calibri" w:hAnsi="Times New Roman" w:cs="Times New Roman"/>
                  <w:bCs/>
                  <w:sz w:val="18"/>
                  <w:szCs w:val="18"/>
                </w:rPr>
                <w:t>Γιώργος Χουλιάρας</w:t>
              </w:r>
            </w:hyperlink>
            <w:r w:rsidRPr="00A532B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[πηγή: </w:t>
            </w:r>
            <w:hyperlink r:id="rId6" w:history="1">
              <w:r w:rsidRPr="00A532BA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https://www.hartismag.gr/hartis-12/metafrash/kosmologia-toy-xaroy-alla-poihmata-toy-tsarls-simik</w:t>
              </w:r>
            </w:hyperlink>
            <w:r w:rsidRPr="00A532BA">
              <w:rPr>
                <w:rFonts w:ascii="Times New Roman" w:eastAsia="Calibri" w:hAnsi="Times New Roman" w:cs="Times New Roman"/>
                <w:color w:val="0000FF"/>
                <w:sz w:val="18"/>
                <w:szCs w:val="18"/>
                <w:u w:val="single"/>
              </w:rPr>
              <w:t>]</w:t>
            </w:r>
          </w:p>
        </w:tc>
      </w:tr>
    </w:tbl>
    <w:p w:rsidR="00706BFE" w:rsidRPr="00706BFE" w:rsidRDefault="00706BFE" w:rsidP="002D5A8F">
      <w:pPr>
        <w:shd w:val="clear" w:color="auto" w:fill="FEFEFE"/>
        <w:spacing w:after="0" w:line="240" w:lineRule="auto"/>
        <w:jc w:val="both"/>
        <w:rPr>
          <w:rFonts w:ascii="Corbel" w:eastAsia="Times New Roman" w:hAnsi="Corbel" w:cs="Arial"/>
          <w:sz w:val="24"/>
          <w:szCs w:val="24"/>
          <w:lang w:eastAsia="el-GR"/>
        </w:rPr>
      </w:pPr>
    </w:p>
    <w:p w:rsidR="002D5A8F" w:rsidRPr="00A532BA" w:rsidRDefault="002D5A8F" w:rsidP="002D5A8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2D5A8F" w:rsidRPr="00A532BA" w:rsidRDefault="002D5A8F" w:rsidP="002D5A8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 w:rsidRPr="00A532BA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ΘΕΜΑ Γ</w:t>
      </w:r>
    </w:p>
    <w:p w:rsidR="002D5A8F" w:rsidRPr="00A532BA" w:rsidRDefault="002D5A8F" w:rsidP="002D5A8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532BA">
        <w:rPr>
          <w:rFonts w:ascii="Times New Roman" w:eastAsia="Calibri" w:hAnsi="Times New Roman" w:cs="Times New Roman"/>
        </w:rPr>
        <w:t>Ποιο είναι το θέμα του ποιήματος; Να σχολιάσεις τον τρόπο με τον οποίο το αντιμετωπίζει το ποιητικό υπ</w:t>
      </w:r>
      <w:r w:rsidRPr="00A532BA">
        <w:rPr>
          <w:rFonts w:ascii="Times New Roman" w:eastAsia="Calibri" w:hAnsi="Times New Roman" w:cs="Times New Roman"/>
        </w:rPr>
        <w:t>ο</w:t>
      </w:r>
      <w:r w:rsidRPr="00A532BA">
        <w:rPr>
          <w:rFonts w:ascii="Times New Roman" w:eastAsia="Calibri" w:hAnsi="Times New Roman" w:cs="Times New Roman"/>
        </w:rPr>
        <w:t>κείμενο; (100-150 λέξεις).</w:t>
      </w:r>
    </w:p>
    <w:bookmarkEnd w:id="0"/>
    <w:p w:rsidR="00D73C14" w:rsidRPr="00D73C14" w:rsidRDefault="00D73C14" w:rsidP="00D73C14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</w:p>
    <w:sectPr w:rsidR="00D73C14" w:rsidRPr="00D73C14" w:rsidSect="002D5A8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A0"/>
    <w:rsid w:val="002D5A8F"/>
    <w:rsid w:val="00532C5F"/>
    <w:rsid w:val="00706BFE"/>
    <w:rsid w:val="008351A0"/>
    <w:rsid w:val="00D7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73C14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706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73C14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706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hartismag.gr/hartis-12/metafrash/kosmologia-toy-xaroy-alla-poihmata-toy-tsarls-simik" TargetMode="External"/><Relationship Id="rId5" Type="http://schemas.openxmlformats.org/officeDocument/2006/relationships/hyperlink" Target="https://www.hartismag.gr/yiorgos-chouliar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2024-09-21T14:52:00Z</dcterms:created>
  <dcterms:modified xsi:type="dcterms:W3CDTF">2024-09-21T15:57:00Z</dcterms:modified>
</cp:coreProperties>
</file>