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31" w:rsidRPr="00962631" w:rsidRDefault="00962631" w:rsidP="00962631">
      <w:pPr>
        <w:spacing w:after="0" w:line="240" w:lineRule="auto"/>
        <w:jc w:val="both"/>
        <w:rPr>
          <w:rFonts w:ascii="Garamond" w:eastAsia="Times New Roman" w:hAnsi="Garamond" w:cs="Arial"/>
          <w:b/>
          <w:i/>
          <w:smallCaps/>
          <w:sz w:val="24"/>
          <w:szCs w:val="24"/>
          <w:lang w:eastAsia="el-GR"/>
        </w:rPr>
      </w:pPr>
      <w:r w:rsidRPr="00962631">
        <w:rPr>
          <w:rFonts w:ascii="Garamond" w:hAnsi="Garamond"/>
          <w:b/>
          <w:smallCaps/>
          <w:sz w:val="24"/>
          <w:szCs w:val="24"/>
        </w:rPr>
        <w:t>Β. Σιμπόρσκα</w:t>
      </w:r>
    </w:p>
    <w:p w:rsidR="00962631" w:rsidRDefault="00962631" w:rsidP="00C42011">
      <w:pPr>
        <w:spacing w:after="0" w:line="240" w:lineRule="auto"/>
        <w:ind w:firstLine="720"/>
        <w:rPr>
          <w:rFonts w:ascii="Garamond" w:eastAsia="Times New Roman" w:hAnsi="Garamond" w:cs="Arial"/>
          <w:b/>
          <w:i/>
          <w:sz w:val="24"/>
          <w:szCs w:val="24"/>
          <w:lang w:eastAsia="el-GR"/>
        </w:rPr>
      </w:pPr>
      <w:r>
        <w:rPr>
          <w:rFonts w:ascii="Garamond" w:eastAsia="Times New Roman" w:hAnsi="Garamond" w:cs="Arial"/>
          <w:b/>
          <w:i/>
          <w:sz w:val="24"/>
          <w:szCs w:val="24"/>
          <w:lang w:eastAsia="el-GR"/>
        </w:rPr>
        <w:t>Τέλος και αρχή</w:t>
      </w:r>
    </w:p>
    <w:p w:rsidR="00962631" w:rsidRDefault="00962631" w:rsidP="00962631">
      <w:pPr>
        <w:spacing w:after="0" w:line="240" w:lineRule="auto"/>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Μετά από κάθε πόλεμο κάποιος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πρέπει να βάλει μια τάξη.</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Αφού δεν θα τακτοποιηθούν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από μόνα τους τα πράγματα.</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πρέπει να σπρώξει τα συντρίμμια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στις άκρες των δρόμων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για να μπορούν να περάσουν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κάρα γεμάτα με πτώματα.</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πρέπει να βουλιάξει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στο βούρκο και στις στάχτες,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στις σούστες των καναπέδων,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στα θραύσματα του γυαλιού,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στα αιματοβαμμένα κουρέλια.</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πρέπει να κουβαλήσει τη δοκό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για να στηρίξει τον τοίχο,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να τοποθετήσει το τζάμι στο παράθυρο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και να κρεμάσει την πόρτα στους μεντεσέδες.</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Αυτό δεν είναι φωτογενές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και απαιτεί χρόνια.</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Όλες οι κάμερες έχουν φύγει πια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για άλλο πόλεμο.</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Οι γέφυρες πρέπει να ξαναχτιστούν,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οι σιδηροδρομικοί σταθμοί το ίδιο.</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Θα φαγωθούν τα μανίκια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από το συνεχές ανασήκωμά τους.</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με τη σκούπα στο χέρι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θυμάται ακόμα πώς ήταν τότε.</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άλλος τ’ ακούει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νεύοντας καταφατικά το άκοπο κεφάλι του.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Αλλά κοντά τους ήδη θα ξεκινήσουν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να γυροφέρνουν άλλοι,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που θα βαριούνται μ’ όλα αυτά.</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Κάποιος πού και πού ακόμα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θα ξεθάβει κάτω απ’ τους θάμνους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σκουριασμένα επιχειρήματα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και θα τα κουβαλά στη χωματερή.</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Αυτοί που ήξεραν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τι γινόταν εδώ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πρέπει να παραχωρήσουν θέση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 αυτούς που ξέρουν λίγα.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lastRenderedPageBreak/>
        <w:t>Και λιγότερο απ’ τα λίγα.</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Και εντέλει τόσα όσο τίποτα.</w:t>
      </w:r>
    </w:p>
    <w:p w:rsidR="00962631" w:rsidRDefault="00962631" w:rsidP="00962631">
      <w:pPr>
        <w:spacing w:after="0" w:line="240" w:lineRule="auto"/>
        <w:jc w:val="both"/>
        <w:rPr>
          <w:rFonts w:ascii="Garamond" w:eastAsia="Times New Roman" w:hAnsi="Garamond" w:cs="Times New Roman"/>
          <w:sz w:val="24"/>
          <w:szCs w:val="24"/>
          <w:lang w:eastAsia="el-GR"/>
        </w:rPr>
      </w:pP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Στο χορτάρι που σκέπασε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τις αιτίες και τις συνέπειες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πρέπει να ξαπλώνει κάποιος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 xml:space="preserve">μ’ ένα στάχυ στα δόντια </w:t>
      </w:r>
    </w:p>
    <w:p w:rsidR="00962631" w:rsidRDefault="00962631" w:rsidP="00962631">
      <w:pPr>
        <w:spacing w:after="0" w:line="240" w:lineRule="auto"/>
        <w:jc w:val="both"/>
        <w:rPr>
          <w:rFonts w:ascii="Garamond" w:eastAsia="Times New Roman" w:hAnsi="Garamond" w:cs="Times New Roman"/>
          <w:sz w:val="24"/>
          <w:szCs w:val="24"/>
          <w:lang w:eastAsia="el-GR"/>
        </w:rPr>
      </w:pPr>
      <w:r>
        <w:rPr>
          <w:rFonts w:ascii="Garamond" w:eastAsia="Times New Roman" w:hAnsi="Garamond" w:cs="Times New Roman"/>
          <w:sz w:val="24"/>
          <w:szCs w:val="24"/>
          <w:lang w:eastAsia="el-GR"/>
        </w:rPr>
        <w:t>και να χαζεύει τα σύννεφα.</w:t>
      </w:r>
    </w:p>
    <w:p w:rsidR="00962631" w:rsidRDefault="00962631" w:rsidP="00C42011">
      <w:pPr>
        <w:spacing w:after="0" w:line="240" w:lineRule="auto"/>
        <w:ind w:left="1440" w:firstLine="720"/>
        <w:rPr>
          <w:rFonts w:ascii="Garamond" w:hAnsi="Garamond"/>
          <w:sz w:val="20"/>
          <w:szCs w:val="20"/>
        </w:rPr>
      </w:pPr>
      <w:r>
        <w:rPr>
          <w:rFonts w:ascii="Garamond" w:hAnsi="Garamond"/>
          <w:sz w:val="20"/>
          <w:szCs w:val="20"/>
        </w:rPr>
        <w:t xml:space="preserve">[Β. Σιμπόρσκα, </w:t>
      </w:r>
      <w:r>
        <w:rPr>
          <w:rFonts w:ascii="Garamond" w:hAnsi="Garamond"/>
          <w:i/>
          <w:sz w:val="20"/>
          <w:szCs w:val="20"/>
        </w:rPr>
        <w:t>ό.π.</w:t>
      </w:r>
      <w:r>
        <w:rPr>
          <w:rFonts w:ascii="Garamond" w:hAnsi="Garamond"/>
          <w:sz w:val="20"/>
          <w:szCs w:val="20"/>
        </w:rPr>
        <w:t>, σσ. 166-167]</w:t>
      </w:r>
    </w:p>
    <w:p w:rsidR="00C42011" w:rsidRDefault="00C42011" w:rsidP="00C42011">
      <w:pPr>
        <w:spacing w:after="0" w:line="240" w:lineRule="auto"/>
        <w:rPr>
          <w:rFonts w:ascii="Garamond" w:hAnsi="Garamond"/>
          <w:sz w:val="20"/>
          <w:szCs w:val="20"/>
        </w:rPr>
      </w:pPr>
    </w:p>
    <w:p w:rsidR="00C42011" w:rsidRDefault="00C42011" w:rsidP="00C42011">
      <w:pPr>
        <w:spacing w:after="0" w:line="240" w:lineRule="auto"/>
        <w:rPr>
          <w:rFonts w:ascii="Constantia" w:hAnsi="Constantia"/>
          <w:b/>
        </w:rPr>
      </w:pPr>
      <w:r w:rsidRPr="00C42011">
        <w:rPr>
          <w:rFonts w:ascii="Constantia" w:hAnsi="Constantia"/>
          <w:b/>
        </w:rPr>
        <w:t>ΕΡΩΤΗΣΗ</w:t>
      </w:r>
    </w:p>
    <w:p w:rsidR="00AE32C2" w:rsidRDefault="00696504" w:rsidP="00390D16">
      <w:pPr>
        <w:spacing w:after="0" w:line="240" w:lineRule="auto"/>
        <w:jc w:val="both"/>
        <w:rPr>
          <w:rFonts w:ascii="Constantia" w:hAnsi="Constantia"/>
        </w:rPr>
      </w:pPr>
      <w:r w:rsidRPr="00696504">
        <w:rPr>
          <w:rFonts w:ascii="Constantia" w:hAnsi="Constantia"/>
        </w:rPr>
        <w:t>Ποιο είναι, κατά τη γνώμη σας,</w:t>
      </w:r>
      <w:r w:rsidR="00390D16">
        <w:rPr>
          <w:rFonts w:ascii="Constantia" w:hAnsi="Constantia"/>
        </w:rPr>
        <w:t xml:space="preserve"> το θέμα που θίγει το ποίημα; Να το αναπτύξετε αξιοποιώντας τρεις κειμενικούς δείκτες. Ποια είναι η δική σα</w:t>
      </w:r>
      <w:r w:rsidR="003C326B">
        <w:rPr>
          <w:rFonts w:ascii="Constantia" w:hAnsi="Constantia"/>
        </w:rPr>
        <w:t>ς άποψη για το θέμα αυτό; [λ. 160-18</w:t>
      </w:r>
      <w:bookmarkStart w:id="0" w:name="_GoBack"/>
      <w:bookmarkEnd w:id="0"/>
      <w:r w:rsidR="00390D16">
        <w:rPr>
          <w:rFonts w:ascii="Constantia" w:hAnsi="Constantia"/>
        </w:rPr>
        <w:t>0]</w:t>
      </w:r>
    </w:p>
    <w:p w:rsidR="00390D16" w:rsidRDefault="00390D16" w:rsidP="00390D16">
      <w:pPr>
        <w:spacing w:after="0" w:line="240" w:lineRule="auto"/>
        <w:jc w:val="both"/>
        <w:rPr>
          <w:rFonts w:ascii="Constantia" w:hAnsi="Constantia"/>
        </w:rPr>
      </w:pPr>
    </w:p>
    <w:p w:rsidR="00390D16" w:rsidRDefault="00390D16" w:rsidP="00390D16">
      <w:pPr>
        <w:spacing w:after="0" w:line="240" w:lineRule="auto"/>
        <w:jc w:val="both"/>
        <w:rPr>
          <w:rFonts w:ascii="Constantia" w:hAnsi="Constantia"/>
          <w:b/>
          <w:color w:val="FF0000"/>
        </w:rPr>
      </w:pPr>
      <w:r>
        <w:rPr>
          <w:rFonts w:ascii="Constantia" w:hAnsi="Constantia"/>
          <w:b/>
          <w:color w:val="FF0000"/>
        </w:rPr>
        <w:t>ΕΝΔΕΙΚΤΙΚΕΣ ΑΠΑΝΤΗΣΕΙΣ</w:t>
      </w:r>
    </w:p>
    <w:p w:rsidR="00390D16" w:rsidRPr="00390D16" w:rsidRDefault="00390D16" w:rsidP="00390D16">
      <w:pPr>
        <w:spacing w:after="0" w:line="240" w:lineRule="auto"/>
        <w:jc w:val="both"/>
        <w:rPr>
          <w:rFonts w:ascii="Constantia" w:hAnsi="Constantia"/>
          <w:b/>
        </w:rPr>
      </w:pPr>
      <w:r>
        <w:rPr>
          <w:rFonts w:ascii="Constantia" w:hAnsi="Constantia"/>
          <w:b/>
          <w:color w:val="FF0000"/>
        </w:rPr>
        <w:t>1.</w:t>
      </w:r>
    </w:p>
    <w:p w:rsidR="00390D16" w:rsidRDefault="00390D16" w:rsidP="00390D16">
      <w:pPr>
        <w:spacing w:after="0" w:line="240" w:lineRule="auto"/>
        <w:jc w:val="both"/>
        <w:rPr>
          <w:rFonts w:ascii="Constantia" w:hAnsi="Constantia"/>
        </w:rPr>
      </w:pPr>
      <w:r w:rsidRPr="00390D16">
        <w:rPr>
          <w:rFonts w:ascii="Constantia" w:hAnsi="Constantia"/>
        </w:rPr>
        <w:t xml:space="preserve">Κατά </w:t>
      </w:r>
      <w:r>
        <w:rPr>
          <w:rFonts w:ascii="Constantia" w:hAnsi="Constantia"/>
        </w:rPr>
        <w:t>τη γνώμη μου, το θέμα του ποιήματος είναι η λήθη του πολέμου και των καταστροφικών του συνεπειών. Αυτό το θέμα είναι εμφανές σε όλο το ποίημα. Από τη 2</w:t>
      </w:r>
      <w:r w:rsidRPr="00390D16">
        <w:rPr>
          <w:rFonts w:ascii="Constantia" w:hAnsi="Constantia"/>
          <w:vertAlign w:val="superscript"/>
        </w:rPr>
        <w:t>η</w:t>
      </w:r>
      <w:r>
        <w:rPr>
          <w:rFonts w:ascii="Constantia" w:hAnsi="Constantia"/>
        </w:rPr>
        <w:t xml:space="preserve"> μέχρι την 4</w:t>
      </w:r>
      <w:r w:rsidRPr="00390D16">
        <w:rPr>
          <w:rFonts w:ascii="Constantia" w:hAnsi="Constantia"/>
          <w:vertAlign w:val="superscript"/>
        </w:rPr>
        <w:t>η</w:t>
      </w:r>
      <w:r>
        <w:rPr>
          <w:rFonts w:ascii="Constantia" w:hAnsi="Constantia"/>
        </w:rPr>
        <w:t xml:space="preserve"> στροφή το ποιητικό υποκείμενο μέσω εικόνων (π.χ. «να σπρώξει … τα πτώματα», «να βουλιάξει … κουρέλια», να κουβαλήσει … στους μεντεσέδες») καταδεικνύει τα φρικτά αποτελέσματα που έχει ένας πόλεμος. Στη συνέχεια, χρησιμοποιεί τη μεταφορά </w:t>
      </w:r>
      <w:r w:rsidR="00042D6A">
        <w:rPr>
          <w:rFonts w:ascii="Constantia" w:hAnsi="Constantia"/>
        </w:rPr>
        <w:t>«σκουριασμένα επιχειρήματα», για να δείξει ότι, όταν περάσει ένα χρονικό διάστημα, τα επιχειρήματα κατά του πολέμου δεν θα ακούγονται πειστικά, διότι ο κόσμος θα έχει ξεχάσει. Στην τελευταία στροφή υπάρχει η εικόνα ενός ανθρώπου, ο οποίος ξαπλώνει ανέμελος «στο χορτάρι που σκέπασε τις αιτίες και τις συνέπειες». Αυτό μας δείχνει ότι ο προηγούμενος πόλεμος δεν έδωσε κανένα μάθημα για το μέλλον. Προσωπικά, συμμερίζονται απόλυτα την άποψη του ποιητικού υποκειμένου. Η Ιστορία μάς έχει αποδείξει ξανά και ξανά ότι οι άνθρωποι δεν μαθαίνουμε από τα λάθη μας. Μετά από κάθε πόλεμο ξεκινά ένας καινούριος και τα προβλήματα που άφησε ο προηγούμενος «σκεπάζονται κάτω από το χαλί».</w:t>
      </w:r>
      <w:r w:rsidR="003C326B">
        <w:rPr>
          <w:rFonts w:ascii="Constantia" w:hAnsi="Constantia"/>
        </w:rPr>
        <w:t xml:space="preserve"> [λ. 172]</w:t>
      </w:r>
      <w:r w:rsidR="00042D6A">
        <w:rPr>
          <w:rFonts w:ascii="Constantia" w:hAnsi="Constantia"/>
        </w:rPr>
        <w:t xml:space="preserve"> </w:t>
      </w:r>
    </w:p>
    <w:p w:rsidR="00042D6A" w:rsidRDefault="00042D6A" w:rsidP="00390D16">
      <w:pPr>
        <w:spacing w:after="0" w:line="240" w:lineRule="auto"/>
        <w:jc w:val="both"/>
        <w:rPr>
          <w:rFonts w:ascii="Constantia" w:hAnsi="Constantia"/>
        </w:rPr>
      </w:pPr>
    </w:p>
    <w:p w:rsidR="00042D6A" w:rsidRPr="00042D6A" w:rsidRDefault="00042D6A" w:rsidP="00042D6A">
      <w:pPr>
        <w:spacing w:after="0" w:line="240" w:lineRule="auto"/>
        <w:jc w:val="both"/>
        <w:rPr>
          <w:rFonts w:ascii="Constantia" w:hAnsi="Constantia"/>
          <w:b/>
        </w:rPr>
      </w:pPr>
      <w:r>
        <w:rPr>
          <w:rFonts w:ascii="Constantia" w:hAnsi="Constantia"/>
          <w:b/>
          <w:color w:val="FF0000"/>
        </w:rPr>
        <w:t>2.</w:t>
      </w:r>
    </w:p>
    <w:p w:rsidR="00042D6A" w:rsidRPr="00042D6A" w:rsidRDefault="00042D6A" w:rsidP="00042D6A">
      <w:pPr>
        <w:spacing w:after="0" w:line="240" w:lineRule="auto"/>
        <w:jc w:val="both"/>
        <w:rPr>
          <w:rFonts w:ascii="Constantia" w:hAnsi="Constantia"/>
        </w:rPr>
      </w:pPr>
      <w:r w:rsidRPr="00042D6A">
        <w:rPr>
          <w:rFonts w:ascii="Constantia" w:hAnsi="Constantia"/>
        </w:rPr>
        <w:t xml:space="preserve">Το </w:t>
      </w:r>
      <w:r>
        <w:rPr>
          <w:rFonts w:ascii="Constantia" w:hAnsi="Constantia"/>
        </w:rPr>
        <w:t xml:space="preserve">θέμα στο ποίο, κατά τη </w:t>
      </w:r>
      <w:r w:rsidR="00C50A96">
        <w:rPr>
          <w:rFonts w:ascii="Constantia" w:hAnsi="Constantia"/>
        </w:rPr>
        <w:t>γνώμη</w:t>
      </w:r>
      <w:r>
        <w:rPr>
          <w:rFonts w:ascii="Constantia" w:hAnsi="Constantia"/>
        </w:rPr>
        <w:t xml:space="preserve"> μου, αναφέρεται το </w:t>
      </w:r>
      <w:r w:rsidR="00C50A96">
        <w:rPr>
          <w:rFonts w:ascii="Constantia" w:hAnsi="Constantia"/>
        </w:rPr>
        <w:t>ποίημα</w:t>
      </w:r>
      <w:r>
        <w:rPr>
          <w:rFonts w:ascii="Constantia" w:hAnsi="Constantia"/>
        </w:rPr>
        <w:t xml:space="preserve"> είναι η μεταπολεμική κατάσταση. Ο πόλεμος </w:t>
      </w:r>
      <w:r w:rsidR="00C50A96">
        <w:rPr>
          <w:rFonts w:ascii="Constantia" w:hAnsi="Constantia"/>
        </w:rPr>
        <w:t>αναπόφευκτα</w:t>
      </w:r>
      <w:r>
        <w:rPr>
          <w:rFonts w:ascii="Constantia" w:hAnsi="Constantia"/>
        </w:rPr>
        <w:t xml:space="preserve"> </w:t>
      </w:r>
      <w:r w:rsidR="00C50A96">
        <w:rPr>
          <w:rFonts w:ascii="Constantia" w:hAnsi="Constantia"/>
        </w:rPr>
        <w:t>επηρεάζει</w:t>
      </w:r>
      <w:r>
        <w:rPr>
          <w:rFonts w:ascii="Constantia" w:hAnsi="Constantia"/>
        </w:rPr>
        <w:t xml:space="preserve"> τα </w:t>
      </w:r>
      <w:r w:rsidR="00C50A96">
        <w:rPr>
          <w:rFonts w:ascii="Constantia" w:hAnsi="Constantia"/>
        </w:rPr>
        <w:t>πράγματα</w:t>
      </w:r>
      <w:r>
        <w:rPr>
          <w:rFonts w:ascii="Constantia" w:hAnsi="Constantia"/>
        </w:rPr>
        <w:t xml:space="preserve"> και τους ανθρώπους. Ο απολογισμός γίνεται μετά. Το ποίημα παραθέτοντας μια σειρά εικόνων δείχνει </w:t>
      </w:r>
      <w:r w:rsidR="00A6748C">
        <w:rPr>
          <w:rFonts w:ascii="Constantia" w:hAnsi="Constantia"/>
        </w:rPr>
        <w:t xml:space="preserve">την καταστροφή που </w:t>
      </w:r>
      <w:r w:rsidR="00C50A96">
        <w:rPr>
          <w:rFonts w:ascii="Constantia" w:hAnsi="Constantia"/>
        </w:rPr>
        <w:t>έχει</w:t>
      </w:r>
      <w:r w:rsidR="00A6748C">
        <w:rPr>
          <w:rFonts w:ascii="Constantia" w:hAnsi="Constantia"/>
        </w:rPr>
        <w:t xml:space="preserve"> </w:t>
      </w:r>
      <w:r w:rsidR="00C50A96">
        <w:rPr>
          <w:rFonts w:ascii="Constantia" w:hAnsi="Constantia"/>
        </w:rPr>
        <w:t>επιφέρει</w:t>
      </w:r>
      <w:r w:rsidR="00A6748C">
        <w:rPr>
          <w:rFonts w:ascii="Constantia" w:hAnsi="Constantia"/>
        </w:rPr>
        <w:t xml:space="preserve"> ο πόλε</w:t>
      </w:r>
      <w:r w:rsidR="00C50A96">
        <w:rPr>
          <w:rFonts w:ascii="Constantia" w:hAnsi="Constantia"/>
        </w:rPr>
        <w:t>μ</w:t>
      </w:r>
      <w:r w:rsidR="00A6748C">
        <w:rPr>
          <w:rFonts w:ascii="Constantia" w:hAnsi="Constantia"/>
        </w:rPr>
        <w:t xml:space="preserve">ος στα πράγματα (π.χ. </w:t>
      </w:r>
      <w:r w:rsidR="00C50A96">
        <w:rPr>
          <w:rFonts w:ascii="Constantia" w:hAnsi="Constantia"/>
        </w:rPr>
        <w:t>συντρίμμια</w:t>
      </w:r>
      <w:r w:rsidR="00A6748C">
        <w:rPr>
          <w:rFonts w:ascii="Constantia" w:hAnsi="Constantia"/>
        </w:rPr>
        <w:t xml:space="preserve">, στάχτες, </w:t>
      </w:r>
      <w:r w:rsidR="00C50A96">
        <w:rPr>
          <w:rFonts w:ascii="Constantia" w:hAnsi="Constantia"/>
        </w:rPr>
        <w:t>θραύσματα</w:t>
      </w:r>
      <w:r w:rsidR="00A6748C">
        <w:rPr>
          <w:rFonts w:ascii="Constantia" w:hAnsi="Constantia"/>
        </w:rPr>
        <w:t xml:space="preserve">). Η καταστροφή, όμως, αφορά και τους </w:t>
      </w:r>
      <w:r w:rsidR="00C50A96">
        <w:rPr>
          <w:rFonts w:ascii="Constantia" w:hAnsi="Constantia"/>
        </w:rPr>
        <w:t>ανθρώπους («κάρα με πτώματα») και μάλιστα τους επιζήσαντες, των οποίων η τραυματική μνήμη τούς εμποδίζει να προχωρήσουν στη ζωή. Σε αντίθεση με τους επιζήσαντες, οι νέες γενιές κοιτούν μπροστά· το παρελθόν δεν τους αφορά. Η επανάληψη της φράσης «πρέπει να…» φαίνεται να δηλώνει την αναγκαιότητα για τη συνέχιση της ζωής. Σαν να εκφράζεται δηλαδή η συνέχιση της ζωής ως αδιαφορία στην επώδυνη ανθρώπινη κατάσταση. Δεν μπορούμε να αρνηθούμε την παντοδυναμία της εξέλιξης της ζωής. Αλλά αυτό δεν σημαίνει, κατά τη γνώμη μου, ότι πρέπει να παραιτηθούμε από τον αγώνα, ότι πρέπει να περάσουμε στη λήθη, ότι πρέπει να αφήσουμε το χορτάρι να σκεπάσει «τις αιτίες και τις συνέπειες».</w:t>
      </w:r>
      <w:r w:rsidR="003C326B">
        <w:rPr>
          <w:rFonts w:ascii="Constantia" w:hAnsi="Constantia"/>
        </w:rPr>
        <w:t xml:space="preserve"> [λ. 162]</w:t>
      </w:r>
    </w:p>
    <w:sectPr w:rsidR="00042D6A" w:rsidRPr="00042D6A" w:rsidSect="00C420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82"/>
    <w:rsid w:val="00042D6A"/>
    <w:rsid w:val="00390D16"/>
    <w:rsid w:val="003C326B"/>
    <w:rsid w:val="0040239E"/>
    <w:rsid w:val="00696504"/>
    <w:rsid w:val="00962631"/>
    <w:rsid w:val="00A6748C"/>
    <w:rsid w:val="00AE32C2"/>
    <w:rsid w:val="00C42011"/>
    <w:rsid w:val="00C50A96"/>
    <w:rsid w:val="00FA26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2021-10-10T09:49:00Z</dcterms:created>
  <dcterms:modified xsi:type="dcterms:W3CDTF">2024-10-05T05:52:00Z</dcterms:modified>
</cp:coreProperties>
</file>