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A0" w:rsidRPr="00A95951" w:rsidRDefault="003D70A0" w:rsidP="003D7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el-GR"/>
        </w:rPr>
      </w:pPr>
      <w:r w:rsidRPr="00AA0BF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l-GR"/>
        </w:rPr>
        <w:t>ΚΕΙΜΕΝΟ</w:t>
      </w:r>
      <w:r w:rsidRPr="00A95951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 w:eastAsia="el-GR"/>
        </w:rPr>
        <w:t xml:space="preserve"> 16</w:t>
      </w:r>
    </w:p>
    <w:p w:rsidR="003D70A0" w:rsidRPr="00A95951" w:rsidRDefault="003D70A0" w:rsidP="002140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Nostri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 xml:space="preserve">,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postquam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pila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 xml:space="preserve"> in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hostes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miserunt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 xml:space="preserve">,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gladiis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rem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gerunt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de-DE" w:eastAsia="el-GR"/>
        </w:rPr>
        <w:t>. </w:t>
      </w:r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Repente post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tergum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equitatus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cernitur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; c</w:t>
      </w:r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o</w:t>
      </w:r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hortes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appropinquant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;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hostes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terga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vertunt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ac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fugiunt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;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eis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equites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occurrunt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. Fit magna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caedes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.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Sedulius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,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dux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et princeps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Lemovicum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occiditur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;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dux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Arvernorum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vivus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in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f</w:t>
      </w:r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u</w:t>
      </w:r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ga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comprehenditur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; signa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militaria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LXXIIII (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septuaginta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quattuor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) ad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Caesarem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referuntur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;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magnus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numerus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hostium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capitur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atque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interficitur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;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reliqui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ex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fuga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in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civitates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discedunt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.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Postero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die ad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Caesarem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legati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mittuntur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. Caesar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iubet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arma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tradi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ac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principes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produci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.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Ipse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pro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castris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consedit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;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eo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 xml:space="preserve"> duces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producuntur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fr-FR" w:eastAsia="el-GR"/>
        </w:rPr>
        <w:t>. </w:t>
      </w:r>
      <w:proofErr w:type="spellStart"/>
      <w:proofErr w:type="gramStart"/>
      <w:r w:rsidRPr="00A95951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Vercigentorix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deditur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,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arma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 xml:space="preserve"> </w:t>
      </w:r>
      <w:proofErr w:type="spellStart"/>
      <w:r w:rsidRPr="00A95951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proiucuntur</w:t>
      </w:r>
      <w:proofErr w:type="spellEnd"/>
      <w:r w:rsidRPr="00A95951"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.</w:t>
      </w:r>
      <w:proofErr w:type="gramEnd"/>
    </w:p>
    <w:p w:rsidR="003D70A0" w:rsidRPr="003D70A0" w:rsidRDefault="003D70A0" w:rsidP="003D7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AA0BF4">
        <w:rPr>
          <w:rFonts w:ascii="Times New Roman" w:eastAsia="Times New Roman" w:hAnsi="Times New Roman" w:cs="Times New Roman"/>
          <w:b/>
          <w:bCs/>
          <w:color w:val="FF0000"/>
          <w:spacing w:val="-3"/>
          <w:sz w:val="20"/>
          <w:szCs w:val="20"/>
          <w:lang w:eastAsia="el-GR"/>
        </w:rPr>
        <w:t>ΜΕΤΑΦΡΑΣΗ</w:t>
      </w:r>
    </w:p>
    <w:p w:rsidR="00817CF9" w:rsidRDefault="00817CF9" w:rsidP="0081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817CF9">
        <w:rPr>
          <w:rFonts w:ascii="Times New Roman" w:eastAsia="Times New Roman" w:hAnsi="Times New Roman" w:cs="Times New Roman"/>
          <w:lang w:eastAsia="el-GR"/>
        </w:rPr>
        <w:t>Οι</w:t>
      </w:r>
      <w:r>
        <w:rPr>
          <w:rFonts w:ascii="Times New Roman" w:eastAsia="Times New Roman" w:hAnsi="Times New Roman" w:cs="Times New Roman"/>
          <w:lang w:eastAsia="el-GR"/>
        </w:rPr>
        <w:t xml:space="preserve"> </w:t>
      </w:r>
      <w:r w:rsidR="00A95951">
        <w:rPr>
          <w:rFonts w:ascii="Times New Roman" w:eastAsia="Times New Roman" w:hAnsi="Times New Roman" w:cs="Times New Roman"/>
          <w:lang w:eastAsia="el-GR"/>
        </w:rPr>
        <w:t xml:space="preserve">δικοί </w:t>
      </w:r>
      <w:r w:rsidRPr="00817CF9">
        <w:rPr>
          <w:rFonts w:ascii="Times New Roman" w:eastAsia="Times New Roman" w:hAnsi="Times New Roman" w:cs="Times New Roman"/>
          <w:lang w:eastAsia="el-GR"/>
        </w:rPr>
        <w:t xml:space="preserve">μας, αφού έριξαν τα ακόντια </w:t>
      </w:r>
      <w:r w:rsidR="00A95951">
        <w:rPr>
          <w:rFonts w:ascii="Times New Roman" w:eastAsia="Times New Roman" w:hAnsi="Times New Roman" w:cs="Times New Roman"/>
          <w:lang w:eastAsia="el-GR"/>
        </w:rPr>
        <w:t xml:space="preserve">εχθρούς, μάχονται με </w:t>
      </w:r>
      <w:r w:rsidRPr="00817CF9">
        <w:rPr>
          <w:rFonts w:ascii="Times New Roman" w:eastAsia="Times New Roman" w:hAnsi="Times New Roman" w:cs="Times New Roman"/>
          <w:lang w:eastAsia="el-GR"/>
        </w:rPr>
        <w:t>ξίφη. Ξαφνικά, στα νώτα (τους) διακρίνεται το ιππικό· οι κοόρτεις πλησιάζουν· οι</w:t>
      </w:r>
      <w:r w:rsidR="00A95951">
        <w:rPr>
          <w:rFonts w:ascii="Times New Roman" w:eastAsia="Times New Roman" w:hAnsi="Times New Roman" w:cs="Times New Roman"/>
          <w:lang w:eastAsia="el-GR"/>
        </w:rPr>
        <w:t xml:space="preserve"> εχθροί στρέφουν τα νώτα </w:t>
      </w:r>
      <w:r w:rsidRPr="00817CF9">
        <w:rPr>
          <w:rFonts w:ascii="Times New Roman" w:eastAsia="Times New Roman" w:hAnsi="Times New Roman" w:cs="Times New Roman"/>
          <w:lang w:eastAsia="el-GR"/>
        </w:rPr>
        <w:t>και τρέπονται σε φυγή· οι ιππείς τούς επιτίθενται. Γίνεται  μεγ</w:t>
      </w:r>
      <w:r w:rsidRPr="00817CF9">
        <w:rPr>
          <w:rFonts w:ascii="Times New Roman" w:eastAsia="Times New Roman" w:hAnsi="Times New Roman" w:cs="Times New Roman"/>
          <w:lang w:eastAsia="el-GR"/>
        </w:rPr>
        <w:t>ά</w:t>
      </w:r>
      <w:r w:rsidRPr="00817CF9">
        <w:rPr>
          <w:rFonts w:ascii="Times New Roman" w:eastAsia="Times New Roman" w:hAnsi="Times New Roman" w:cs="Times New Roman"/>
          <w:lang w:eastAsia="el-GR"/>
        </w:rPr>
        <w:t>λη  σ</w:t>
      </w:r>
      <w:r w:rsidR="00214079">
        <w:rPr>
          <w:rFonts w:ascii="Times New Roman" w:eastAsia="Times New Roman" w:hAnsi="Times New Roman" w:cs="Times New Roman"/>
          <w:lang w:eastAsia="el-GR"/>
        </w:rPr>
        <w:t xml:space="preserve">φαγή.  Ο  Σεδούλιος, </w:t>
      </w:r>
      <w:r w:rsidRPr="00817CF9">
        <w:rPr>
          <w:rFonts w:ascii="Times New Roman" w:eastAsia="Times New Roman" w:hAnsi="Times New Roman" w:cs="Times New Roman"/>
          <w:lang w:eastAsia="el-GR"/>
        </w:rPr>
        <w:t>στρατηγός  και  ηγεμόνας  των  Λεμοβίκων, σκοτώνεται· ο στρατηγός των Αρβέρνων συλλα</w:t>
      </w:r>
      <w:r w:rsidRPr="00817CF9">
        <w:rPr>
          <w:rFonts w:ascii="Times New Roman" w:eastAsia="Times New Roman" w:hAnsi="Times New Roman" w:cs="Times New Roman"/>
          <w:lang w:eastAsia="el-GR"/>
        </w:rPr>
        <w:t>μ</w:t>
      </w:r>
      <w:r w:rsidRPr="00817CF9">
        <w:rPr>
          <w:rFonts w:ascii="Times New Roman" w:eastAsia="Times New Roman" w:hAnsi="Times New Roman" w:cs="Times New Roman"/>
          <w:lang w:eastAsia="el-GR"/>
        </w:rPr>
        <w:t>βάνεται ζωντανός κατά τη διάρκεια της φυγής· εβδομήντα τέσσερις στρατιωτικές σημαίες παραδίδονται στον Καίσ</w:t>
      </w:r>
      <w:r w:rsidRPr="00817CF9">
        <w:rPr>
          <w:rFonts w:ascii="Times New Roman" w:eastAsia="Times New Roman" w:hAnsi="Times New Roman" w:cs="Times New Roman"/>
          <w:lang w:eastAsia="el-GR"/>
        </w:rPr>
        <w:t>α</w:t>
      </w:r>
      <w:r w:rsidRPr="00817CF9">
        <w:rPr>
          <w:rFonts w:ascii="Times New Roman" w:eastAsia="Times New Roman" w:hAnsi="Times New Roman" w:cs="Times New Roman"/>
          <w:lang w:eastAsia="el-GR"/>
        </w:rPr>
        <w:t>ρα·</w:t>
      </w:r>
      <w:r>
        <w:rPr>
          <w:rFonts w:ascii="Times New Roman" w:eastAsia="Times New Roman" w:hAnsi="Times New Roman" w:cs="Times New Roman"/>
          <w:lang w:eastAsia="el-GR"/>
        </w:rPr>
        <w:t xml:space="preserve"> </w:t>
      </w:r>
      <w:r w:rsidRPr="00817CF9">
        <w:rPr>
          <w:rFonts w:ascii="Times New Roman" w:eastAsia="Times New Roman" w:hAnsi="Times New Roman" w:cs="Times New Roman"/>
          <w:lang w:eastAsia="el-GR"/>
        </w:rPr>
        <w:t>μεγάλος αριθμός εχθρών συλλαμβάνεται και εκτελείται· οι υπόλοιποι μετά τη φυγή διασκορπίζονται στις επικρ</w:t>
      </w:r>
      <w:r w:rsidRPr="00817CF9">
        <w:rPr>
          <w:rFonts w:ascii="Times New Roman" w:eastAsia="Times New Roman" w:hAnsi="Times New Roman" w:cs="Times New Roman"/>
          <w:lang w:eastAsia="el-GR"/>
        </w:rPr>
        <w:t>ά</w:t>
      </w:r>
      <w:r w:rsidRPr="00817CF9">
        <w:rPr>
          <w:rFonts w:ascii="Times New Roman" w:eastAsia="Times New Roman" w:hAnsi="Times New Roman" w:cs="Times New Roman"/>
          <w:lang w:eastAsia="el-GR"/>
        </w:rPr>
        <w:t xml:space="preserve">τειες. Την επόμενη ημέρα στον Καίσαρα στέλνονται πρεσβευτές. Ο Καίσαρας διατάζει να παραδοθούν τα όπλα και να οδηγηθούν μπροστά του  οι  ηγεμόνες.  Ο  ίδιος  </w:t>
      </w:r>
      <w:r w:rsidRPr="00214079">
        <w:rPr>
          <w:rFonts w:ascii="Times New Roman" w:eastAsia="Times New Roman" w:hAnsi="Times New Roman" w:cs="Times New Roman"/>
          <w:u w:val="single"/>
          <w:lang w:eastAsia="el-GR"/>
        </w:rPr>
        <w:t>πήρε  θέση</w:t>
      </w:r>
      <w:r w:rsidRPr="00817CF9">
        <w:rPr>
          <w:rFonts w:ascii="Times New Roman" w:eastAsia="Times New Roman" w:hAnsi="Times New Roman" w:cs="Times New Roman"/>
          <w:lang w:eastAsia="el-GR"/>
        </w:rPr>
        <w:t xml:space="preserve">  μπροστά  στο  στρατόπεδο· εκεί  οι  αρχηγοί οδ</w:t>
      </w:r>
      <w:r w:rsidRPr="00817CF9">
        <w:rPr>
          <w:rFonts w:ascii="Times New Roman" w:eastAsia="Times New Roman" w:hAnsi="Times New Roman" w:cs="Times New Roman"/>
          <w:lang w:eastAsia="el-GR"/>
        </w:rPr>
        <w:t>η</w:t>
      </w:r>
      <w:r w:rsidRPr="00817CF9">
        <w:rPr>
          <w:rFonts w:ascii="Times New Roman" w:eastAsia="Times New Roman" w:hAnsi="Times New Roman" w:cs="Times New Roman"/>
          <w:lang w:eastAsia="el-GR"/>
        </w:rPr>
        <w:t>γούνται μπροστά του. Ο Βερκιγγετόριγας παραδίδεται, τα όπλα κατατίθενται</w:t>
      </w:r>
      <w:r w:rsidR="00A95951">
        <w:rPr>
          <w:rFonts w:ascii="Times New Roman" w:eastAsia="Times New Roman" w:hAnsi="Times New Roman" w:cs="Times New Roman"/>
          <w:lang w:eastAsia="el-GR"/>
        </w:rPr>
        <w:t>.</w:t>
      </w:r>
    </w:p>
    <w:p w:rsidR="00A95951" w:rsidRDefault="00A95951" w:rsidP="00817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95951" w:rsidRPr="00A95951" w:rsidTr="00A95951">
        <w:tc>
          <w:tcPr>
            <w:tcW w:w="10682" w:type="dxa"/>
          </w:tcPr>
          <w:p w:rsidR="00A95951" w:rsidRPr="00A95951" w:rsidRDefault="00A95951" w:rsidP="00A959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l-GR"/>
              </w:rPr>
              <w:t>ΠΡΟΣΟΧΗ</w:t>
            </w:r>
            <w:r w:rsidRPr="00A95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:</w:t>
            </w:r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el-GR"/>
              </w:rPr>
              <w:t xml:space="preserve">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el-GR"/>
              </w:rPr>
              <w:t>Nostri</w:t>
            </w:r>
            <w:proofErr w:type="spellEnd"/>
            <w:r w:rsidRPr="00A95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</w:t>
            </w:r>
            <w:r w:rsidRPr="000774C4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ενν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0774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milites</w:t>
            </w:r>
            <w:proofErr w:type="spellEnd"/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):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ονομαστική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πληθυντικού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της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κτητικής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αντωνυμίας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noster</w:t>
            </w:r>
            <w:proofErr w:type="spellEnd"/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nostra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nostrum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~ </w:t>
            </w:r>
            <w:proofErr w:type="spellStart"/>
            <w:r w:rsidRPr="00077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l-GR"/>
              </w:rPr>
              <w:t>Sedulius</w:t>
            </w:r>
            <w:proofErr w:type="spellEnd"/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: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κλητ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ι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κή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ενικού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Seduli</w:t>
            </w:r>
            <w:proofErr w:type="spellEnd"/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~ </w:t>
            </w:r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l-GR"/>
              </w:rPr>
              <w:t xml:space="preserve">Caesar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l-GR"/>
              </w:rPr>
              <w:t>iubet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l-GR"/>
              </w:rPr>
              <w:t xml:space="preserve"> arma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l-GR"/>
              </w:rPr>
              <w:t>tradi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l-GR"/>
              </w:rPr>
              <w:t>ac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l-GR"/>
              </w:rPr>
              <w:t xml:space="preserve"> principes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el-GR"/>
              </w:rPr>
              <w:t>produci</w:t>
            </w:r>
            <w:proofErr w:type="spellEnd"/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=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 xml:space="preserve">Caesar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>iubet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 xml:space="preserve">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legatos</w:t>
            </w:r>
            <w:r w:rsidRPr="00A9595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 xml:space="preserve">arma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>tradere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 xml:space="preserve">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>ac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 xml:space="preserve"> principes 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l-GR"/>
              </w:rPr>
              <w:t>producere</w:t>
            </w:r>
            <w:proofErr w:type="spellEnd"/>
          </w:p>
        </w:tc>
      </w:tr>
    </w:tbl>
    <w:p w:rsidR="00A91458" w:rsidRDefault="00A95951" w:rsidP="003D7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eastAsia="el-GR"/>
        </w:rPr>
        <w:t xml:space="preserve">                                                                                </w:t>
      </w:r>
      <w:r w:rsidR="003D70A0" w:rsidRPr="00AA0BF4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eastAsia="el-GR"/>
        </w:rPr>
        <w:t>Ουσιαστικά</w:t>
      </w:r>
      <w:r w:rsidR="003D70A0" w:rsidRPr="00A9145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l-GR"/>
        </w:rPr>
        <w:t xml:space="preserve">                                                 </w:t>
      </w:r>
      <w:r w:rsidR="00A9145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l-GR"/>
        </w:rPr>
        <w:t xml:space="preserve"> </w:t>
      </w:r>
      <w:r w:rsidR="00A91458" w:rsidRPr="00AA0BF4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eastAsia="el-GR"/>
        </w:rPr>
        <w:t>επιθετα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3061"/>
      </w:tblGrid>
      <w:tr w:rsidR="00A91458" w:rsidRPr="00A95951" w:rsidTr="00A95951">
        <w:tc>
          <w:tcPr>
            <w:tcW w:w="3652" w:type="dxa"/>
          </w:tcPr>
          <w:p w:rsidR="00A91458" w:rsidRPr="00AA0BF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Α΄ Κλίση</w:t>
            </w:r>
          </w:p>
          <w:p w:rsidR="00A91458" w:rsidRPr="00AA0BF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proofErr w:type="gramStart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>fuga</w:t>
            </w:r>
            <w:proofErr w:type="spellEnd"/>
            <w:proofErr w:type="gramEnd"/>
            <w:r w:rsidRPr="00AA0BF4">
              <w:rPr>
                <w:rFonts w:ascii="Times New Roman" w:eastAsia="Times New Roman" w:hAnsi="Times New Roman" w:cs="Times New Roman"/>
                <w:lang w:eastAsia="el-GR"/>
              </w:rPr>
              <w:t xml:space="preserve"> -</w:t>
            </w:r>
            <w:proofErr w:type="spellStart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>ae</w:t>
            </w:r>
            <w:proofErr w:type="spellEnd"/>
            <w:r w:rsidRPr="00AA0BF4">
              <w:rPr>
                <w:rFonts w:ascii="Times New Roman" w:eastAsia="Times New Roman" w:hAnsi="Times New Roman" w:cs="Times New Roman"/>
                <w:lang w:eastAsia="el-GR"/>
              </w:rPr>
              <w:t xml:space="preserve"> (</w:t>
            </w:r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r w:rsidRPr="00AA0BF4">
              <w:rPr>
                <w:rFonts w:ascii="Times New Roman" w:eastAsia="Times New Roman" w:hAnsi="Times New Roman" w:cs="Times New Roman"/>
                <w:lang w:eastAsia="el-GR"/>
              </w:rPr>
              <w:t>.)</w:t>
            </w:r>
          </w:p>
          <w:p w:rsidR="00A91458" w:rsidRPr="00AA0BF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:rsidR="00A91458" w:rsidRPr="00AA0BF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Β΄ Κλίση</w:t>
            </w:r>
          </w:p>
          <w:p w:rsidR="00A91458" w:rsidRPr="0024233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>pilum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>-i</w:t>
            </w:r>
            <w:proofErr w:type="gramEnd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214079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gladius</w:t>
            </w:r>
            <w:proofErr w:type="spellEnd"/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–ii/i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tergum</w:t>
            </w:r>
            <w:proofErr w:type="spellEnd"/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-i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214079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Sedulius</w:t>
            </w:r>
            <w:proofErr w:type="spellEnd"/>
            <w:r w:rsidRPr="00214079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–ii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/i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ab/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5951">
              <w:rPr>
                <w:rFonts w:ascii="Times New Roman" w:eastAsia="Times New Roman" w:hAnsi="Times New Roman" w:cs="Times New Roman"/>
                <w:lang w:val="en-US" w:eastAsia="el-GR"/>
              </w:rPr>
              <w:t>Arverni</w:t>
            </w:r>
            <w:proofErr w:type="spellEnd"/>
            <w:r w:rsidRPr="00A95951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proofErr w:type="spellStart"/>
            <w:r w:rsidRPr="00A95951">
              <w:rPr>
                <w:rFonts w:ascii="Times New Roman" w:eastAsia="Times New Roman" w:hAnsi="Times New Roman" w:cs="Times New Roman"/>
                <w:lang w:val="en-US" w:eastAsia="el-GR"/>
              </w:rPr>
              <w:t>orum</w:t>
            </w:r>
            <w:proofErr w:type="spellEnd"/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signum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-i</w:t>
            </w:r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numerus</w:t>
            </w:r>
            <w:proofErr w:type="spellEnd"/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-i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legatus</w:t>
            </w:r>
            <w:proofErr w:type="spellEnd"/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-i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arma-orum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  <w:p w:rsidR="00A91458" w:rsidRPr="00AA0BF4" w:rsidRDefault="00A91458" w:rsidP="000774C4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castrum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-i</w:t>
            </w:r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ουδ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.) (= </w:t>
            </w:r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φρούριο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),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castra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orum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(= </w:t>
            </w:r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στρατόπεδο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</w:tc>
        <w:tc>
          <w:tcPr>
            <w:tcW w:w="3969" w:type="dxa"/>
          </w:tcPr>
          <w:p w:rsidR="00A91458" w:rsidRPr="00AA0BF4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Γ΄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hostis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-is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., </w:t>
            </w:r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γεν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πληθ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hostium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cohors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cohortis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., </w:t>
            </w:r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γεν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 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πληθ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cohort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i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eques</w:t>
            </w:r>
            <w:proofErr w:type="spellEnd"/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equitis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0774C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caedes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-is [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., </w:t>
            </w:r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γεν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 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πληθ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caed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(i)um]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fr-FR" w:eastAsia="el-GR"/>
              </w:rPr>
              <w:t>dux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fr-FR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fr-FR" w:eastAsia="el-GR"/>
              </w:rPr>
              <w:t>ducis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fr-FR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fr-FR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A91458">
              <w:rPr>
                <w:rFonts w:ascii="Times New Roman" w:eastAsia="Times New Roman" w:hAnsi="Times New Roman" w:cs="Times New Roman"/>
                <w:lang w:val="fr-FR" w:eastAsia="el-GR"/>
              </w:rPr>
              <w:t xml:space="preserve">princeps,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fr-FR" w:eastAsia="el-GR"/>
              </w:rPr>
              <w:t>principis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fr-FR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fr-FR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Lemovices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-um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Caesar,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Caesaris</w:t>
            </w:r>
            <w:proofErr w:type="spellEnd"/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0774C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civitas</w:t>
            </w:r>
            <w:proofErr w:type="spellEnd"/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atis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 [</w:t>
            </w:r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γεν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πληθ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civ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i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tat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(i)um]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Vercingetorix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Vercingetorigis</w:t>
            </w:r>
            <w:proofErr w:type="spellEnd"/>
          </w:p>
          <w:p w:rsidR="00A91458" w:rsidRPr="00A91458" w:rsidRDefault="00A91458" w:rsidP="003D70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</w:p>
        </w:tc>
        <w:tc>
          <w:tcPr>
            <w:tcW w:w="3061" w:type="dxa"/>
          </w:tcPr>
          <w:p w:rsidR="00A91458" w:rsidRPr="00AA0BF4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Δ΄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proofErr w:type="gram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equitatus</w:t>
            </w:r>
            <w:proofErr w:type="spellEnd"/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-us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</w:p>
          <w:p w:rsidR="00A91458" w:rsidRPr="00AA0BF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Ε΄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gram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res</w:t>
            </w:r>
            <w:proofErr w:type="gram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rei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θηλ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.) dies,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diei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αρσ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.)</w:t>
            </w:r>
          </w:p>
          <w:p w:rsidR="00A91458" w:rsidRPr="00242338" w:rsidRDefault="00A91458" w:rsidP="003D70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</w:p>
          <w:p w:rsidR="00A91458" w:rsidRPr="00242338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lang w:val="en-US" w:eastAsia="el-GR"/>
              </w:rPr>
            </w:pPr>
            <w:r w:rsidRPr="00A9145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el-GR"/>
              </w:rPr>
              <w:t>Επίθετα</w:t>
            </w:r>
            <w:r w:rsidRPr="00242338">
              <w:rPr>
                <w:rFonts w:ascii="Times New Roman" w:eastAsia="Times New Roman" w:hAnsi="Times New Roman" w:cs="Times New Roman"/>
                <w:b/>
                <w:bCs/>
                <w:caps/>
                <w:lang w:val="en-US" w:eastAsia="el-GR"/>
              </w:rPr>
              <w:t xml:space="preserve"> </w:t>
            </w:r>
          </w:p>
          <w:p w:rsidR="00A91458" w:rsidRPr="00AA0BF4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Β΄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A91458" w:rsidRPr="00242338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magnus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a</w:t>
            </w:r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um</w:t>
            </w:r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 </w:t>
            </w:r>
          </w:p>
          <w:p w:rsidR="00A91458" w:rsidRPr="00A91458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vivus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-a –um</w:t>
            </w:r>
          </w:p>
          <w:p w:rsidR="00A91458" w:rsidRPr="00A91458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reliquus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-a-um</w:t>
            </w:r>
          </w:p>
          <w:p w:rsidR="00A91458" w:rsidRPr="00A91458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posterus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-a –um</w:t>
            </w:r>
          </w:p>
          <w:p w:rsidR="00A91458" w:rsidRPr="00A91458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</w:p>
          <w:p w:rsidR="00A91458" w:rsidRPr="00AA0BF4" w:rsidRDefault="00A91458" w:rsidP="00A914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Γ΄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Κλίση</w:t>
            </w:r>
          </w:p>
          <w:p w:rsidR="00A91458" w:rsidRPr="00AA0BF4" w:rsidRDefault="00A91458" w:rsidP="000774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militaris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-is -e  </w:t>
            </w:r>
          </w:p>
        </w:tc>
      </w:tr>
    </w:tbl>
    <w:p w:rsidR="00A91458" w:rsidRDefault="003D70A0" w:rsidP="00A9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el-GR"/>
        </w:rPr>
      </w:pPr>
      <w:r w:rsidRPr="00AA0BF4">
        <w:rPr>
          <w:rFonts w:ascii="Times New Roman" w:eastAsia="Times New Roman" w:hAnsi="Times New Roman" w:cs="Times New Roman"/>
          <w:b/>
          <w:bCs/>
          <w:caps/>
          <w:color w:val="FF0000"/>
          <w:sz w:val="20"/>
          <w:szCs w:val="20"/>
          <w:lang w:eastAsia="el-GR"/>
        </w:rPr>
        <w:t>Ρήματα</w:t>
      </w:r>
    </w:p>
    <w:tbl>
      <w:tblPr>
        <w:tblStyle w:val="a3"/>
        <w:tblW w:w="10744" w:type="dxa"/>
        <w:tblLook w:val="04A0" w:firstRow="1" w:lastRow="0" w:firstColumn="1" w:lastColumn="0" w:noHBand="0" w:noVBand="1"/>
      </w:tblPr>
      <w:tblGrid>
        <w:gridCol w:w="5372"/>
        <w:gridCol w:w="5372"/>
      </w:tblGrid>
      <w:tr w:rsidR="00A91458" w:rsidRPr="00A95951" w:rsidTr="00A95951">
        <w:trPr>
          <w:trHeight w:val="4135"/>
        </w:trPr>
        <w:tc>
          <w:tcPr>
            <w:tcW w:w="5372" w:type="dxa"/>
          </w:tcPr>
          <w:p w:rsidR="00A91458" w:rsidRPr="00AA0BF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>1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η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Συζυγία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appropinquo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appropinquavi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appropinquatum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a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p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propinquare</w:t>
            </w:r>
            <w:proofErr w:type="spellEnd"/>
          </w:p>
          <w:p w:rsidR="00A91458" w:rsidRPr="0024233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</w:pPr>
          </w:p>
          <w:p w:rsidR="00A91458" w:rsidRPr="00AA0BF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>3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η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Συζυγία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mitto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misi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missum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mittere</w:t>
            </w:r>
            <w:proofErr w:type="spellEnd"/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gero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gessi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gestum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gerere</w:t>
            </w:r>
            <w:proofErr w:type="spellEnd"/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cerno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crevi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cretum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cernere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proofErr w:type="spellStart"/>
            <w:r w:rsidRPr="000774C4">
              <w:rPr>
                <w:rFonts w:ascii="Times New Roman" w:eastAsia="Times New Roman" w:hAnsi="Times New Roman" w:cs="Times New Roman"/>
                <w:b/>
                <w:lang w:eastAsia="el-GR"/>
              </w:rPr>
              <w:t>μτχ</w:t>
            </w:r>
            <w:proofErr w:type="spellEnd"/>
            <w:r w:rsidRPr="000774C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 xml:space="preserve">. </w:t>
            </w:r>
            <w:proofErr w:type="spellStart"/>
            <w:r w:rsidRPr="000774C4">
              <w:rPr>
                <w:rFonts w:ascii="Times New Roman" w:eastAsia="Times New Roman" w:hAnsi="Times New Roman" w:cs="Times New Roman"/>
                <w:b/>
                <w:lang w:eastAsia="el-GR"/>
              </w:rPr>
              <w:t>παρακ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, conspectus -a -um)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verto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verti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versum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vertere</w:t>
            </w:r>
            <w:proofErr w:type="spellEnd"/>
          </w:p>
          <w:p w:rsidR="00A91458" w:rsidRPr="00AA0BF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fugio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fugi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fugitum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fugere</w:t>
            </w:r>
            <w:proofErr w:type="spellEnd"/>
            <w:r w:rsidR="000774C4" w:rsidRPr="00AA0BF4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(3*)</w:t>
            </w:r>
          </w:p>
          <w:p w:rsidR="00A91458" w:rsidRPr="0024233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occurro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occu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(cu)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rri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occursum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occurrere</w:t>
            </w:r>
            <w:proofErr w:type="spellEnd"/>
            <w:r w:rsidR="00242338" w:rsidRPr="0024233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+ </w:t>
            </w:r>
            <w:r w:rsidR="00242338" w:rsidRPr="000774C4">
              <w:rPr>
                <w:rFonts w:ascii="Times New Roman" w:eastAsia="Times New Roman" w:hAnsi="Times New Roman" w:cs="Times New Roman"/>
                <w:b/>
                <w:lang w:eastAsia="el-GR"/>
              </w:rPr>
              <w:t>δοτική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fio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factus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sum,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fieri</w:t>
            </w:r>
            <w:proofErr w:type="spellEnd"/>
          </w:p>
          <w:p w:rsidR="00A91458" w:rsidRPr="0024233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occido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occidi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occisum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occidere</w:t>
            </w:r>
            <w:proofErr w:type="spellEnd"/>
          </w:p>
        </w:tc>
        <w:tc>
          <w:tcPr>
            <w:tcW w:w="5372" w:type="dxa"/>
          </w:tcPr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comprehendo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/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comprendo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comprehendi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comprehe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n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sum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comprehendere</w:t>
            </w:r>
            <w:proofErr w:type="spellEnd"/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refero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, re(t)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tuli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relatum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referre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β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'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ενικ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προστ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ενεστ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r w:rsidRPr="000774C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refer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  <w:p w:rsidR="00A91458" w:rsidRPr="000774C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capio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cepi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captum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capere</w:t>
            </w:r>
            <w:proofErr w:type="spellEnd"/>
            <w:r w:rsidR="000774C4" w:rsidRPr="000774C4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(3*)</w:t>
            </w:r>
          </w:p>
          <w:p w:rsidR="00A91458" w:rsidRPr="000774C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interficio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interfeci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interfectum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interficere</w:t>
            </w:r>
            <w:proofErr w:type="spellEnd"/>
            <w:r w:rsidR="000774C4" w:rsidRPr="000774C4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 w:rsidR="000774C4" w:rsidRPr="00AA0BF4">
              <w:rPr>
                <w:rFonts w:ascii="Times New Roman" w:eastAsia="Times New Roman" w:hAnsi="Times New Roman" w:cs="Times New Roman"/>
                <w:lang w:val="en-US" w:eastAsia="el-GR"/>
              </w:rPr>
              <w:t>(3*)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discedo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discessi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discessum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discedere</w:t>
            </w:r>
            <w:proofErr w:type="spellEnd"/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trado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tradidi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traditum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tradere</w:t>
            </w:r>
            <w:proofErr w:type="spellEnd"/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produco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produxi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productum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producere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</w:t>
            </w:r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β</w:t>
            </w:r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'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ενικ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προστ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eastAsia="el-GR"/>
              </w:rPr>
              <w:t>ενεστ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.: </w:t>
            </w:r>
            <w:proofErr w:type="spellStart"/>
            <w:r w:rsidRPr="000774C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produc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)</w:t>
            </w:r>
          </w:p>
          <w:p w:rsidR="00A91458" w:rsidRPr="00A9145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consido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consedi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consessum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considere</w:t>
            </w:r>
            <w:proofErr w:type="spellEnd"/>
          </w:p>
          <w:p w:rsidR="00A91458" w:rsidRPr="00242338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dedo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dedidi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deditum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dedere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</w:p>
          <w:p w:rsidR="00A91458" w:rsidRPr="00AA0BF4" w:rsidRDefault="00A91458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proicio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proieci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proiectum</w:t>
            </w:r>
            <w:proofErr w:type="spellEnd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proicere</w:t>
            </w:r>
            <w:proofErr w:type="spellEnd"/>
            <w:r w:rsidR="000774C4" w:rsidRPr="00AA0BF4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(3*)</w:t>
            </w:r>
          </w:p>
          <w:p w:rsidR="000774C4" w:rsidRPr="00AA0BF4" w:rsidRDefault="000774C4" w:rsidP="00A91458">
            <w:pPr>
              <w:shd w:val="clear" w:color="auto" w:fill="FFFFFF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  <w:p w:rsidR="000774C4" w:rsidRPr="00AA0BF4" w:rsidRDefault="000774C4" w:rsidP="000774C4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val="en-US" w:eastAsia="el-GR"/>
              </w:rPr>
            </w:pP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>2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η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el-GR"/>
              </w:rPr>
              <w:t xml:space="preserve"> </w:t>
            </w:r>
            <w:r w:rsidRPr="00AA0BF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el-GR"/>
              </w:rPr>
              <w:t>Συζυγία</w:t>
            </w:r>
          </w:p>
          <w:p w:rsidR="00A91458" w:rsidRPr="00A95951" w:rsidRDefault="000774C4" w:rsidP="00A959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val="en-US" w:eastAsia="el-GR"/>
              </w:rPr>
            </w:pPr>
            <w:proofErr w:type="spellStart"/>
            <w:r w:rsidRPr="00A9145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iubeo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i</w:t>
            </w:r>
            <w:bookmarkStart w:id="0" w:name="_GoBack"/>
            <w:bookmarkEnd w:id="0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ussi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iussum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, </w:t>
            </w:r>
            <w:proofErr w:type="spellStart"/>
            <w:r w:rsidRPr="00A91458">
              <w:rPr>
                <w:rFonts w:ascii="Times New Roman" w:eastAsia="Times New Roman" w:hAnsi="Times New Roman" w:cs="Times New Roman"/>
                <w:lang w:val="en-US" w:eastAsia="el-GR"/>
              </w:rPr>
              <w:t>iubere</w:t>
            </w:r>
            <w:proofErr w:type="spellEnd"/>
            <w:r w:rsidRPr="00242338">
              <w:rPr>
                <w:rFonts w:ascii="Times New Roman" w:eastAsia="Times New Roman" w:hAnsi="Times New Roman" w:cs="Times New Roman"/>
                <w:lang w:val="en-US" w:eastAsia="el-GR"/>
              </w:rPr>
              <w:t xml:space="preserve"> </w:t>
            </w:r>
            <w:r w:rsidRPr="00242338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 xml:space="preserve">+ </w:t>
            </w:r>
            <w:r w:rsidRPr="000774C4">
              <w:rPr>
                <w:rFonts w:ascii="Times New Roman" w:eastAsia="Times New Roman" w:hAnsi="Times New Roman" w:cs="Times New Roman"/>
                <w:b/>
                <w:lang w:eastAsia="el-GR"/>
              </w:rPr>
              <w:t>αιτιατική</w:t>
            </w:r>
          </w:p>
        </w:tc>
      </w:tr>
    </w:tbl>
    <w:p w:rsidR="00242338" w:rsidRPr="00A95951" w:rsidRDefault="00242338" w:rsidP="00A9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</w:p>
    <w:sectPr w:rsidR="00242338" w:rsidRPr="00A95951" w:rsidSect="003D7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92"/>
    <w:rsid w:val="000774C4"/>
    <w:rsid w:val="00214079"/>
    <w:rsid w:val="00242338"/>
    <w:rsid w:val="003D70A0"/>
    <w:rsid w:val="006A6990"/>
    <w:rsid w:val="0076547D"/>
    <w:rsid w:val="00817CF9"/>
    <w:rsid w:val="00866292"/>
    <w:rsid w:val="00A91458"/>
    <w:rsid w:val="00A95951"/>
    <w:rsid w:val="00A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903">
          <w:marLeft w:val="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246">
          <w:marLeft w:val="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D624-B76D-4B15-8025-7CBFA142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2021-09-12T04:44:00Z</dcterms:created>
  <dcterms:modified xsi:type="dcterms:W3CDTF">2024-09-11T20:30:00Z</dcterms:modified>
</cp:coreProperties>
</file>