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E8" w:rsidRPr="001243B8" w:rsidRDefault="002B49E8" w:rsidP="001243B8">
      <w:pPr>
        <w:spacing w:line="276" w:lineRule="auto"/>
        <w:jc w:val="right"/>
        <w:rPr>
          <w:b/>
          <w:caps/>
          <w:color w:val="FF0000"/>
          <w:sz w:val="20"/>
          <w:szCs w:val="20"/>
          <w:lang w:val="en-GB"/>
        </w:rPr>
      </w:pPr>
      <w:r w:rsidRPr="001243B8">
        <w:rPr>
          <w:b/>
          <w:caps/>
          <w:color w:val="FF0000"/>
          <w:sz w:val="20"/>
          <w:szCs w:val="20"/>
        </w:rPr>
        <w:t>Μάθημα</w:t>
      </w:r>
      <w:r w:rsidRPr="001243B8">
        <w:rPr>
          <w:b/>
          <w:caps/>
          <w:color w:val="FF0000"/>
          <w:sz w:val="20"/>
          <w:szCs w:val="20"/>
          <w:lang w:val="en-GB"/>
        </w:rPr>
        <w:t xml:space="preserve"> 25</w:t>
      </w:r>
    </w:p>
    <w:p w:rsidR="002B49E8" w:rsidRPr="008E6AAF" w:rsidRDefault="002B49E8" w:rsidP="002B49E8">
      <w:pPr>
        <w:spacing w:line="276" w:lineRule="auto"/>
        <w:jc w:val="both"/>
        <w:rPr>
          <w:b/>
          <w:lang w:val="en-GB"/>
        </w:rPr>
      </w:pPr>
      <w:r w:rsidRPr="008E6AAF">
        <w:rPr>
          <w:b/>
          <w:lang w:val="en-GB"/>
        </w:rPr>
        <w:t>Cato attulit quodam die in curiam ficum praecocem ex Carthagine ostendensque patribus «Interrogo vos» inquit «quando hanc ficum decerptam esse putētis ex arbore». Cum omnes recentem esse dixissent, «Atqui ante tertium diem» inquit «scitōte decerptam esse Carthagine. Tam prope a muris habēmus hostem! Itaque cavēte periculum, tutamini patriam. Opibus urbis nolīte confidere. Fiduciam, quae nimia vobis est, deponite. Neminem credideritis patriae consultūrum esse, nisi vos ipsi patriae consulueritis. Mementōte rem publicam in extrēmo discrimine quondam fuisse!» Statimque sumptum est Punicum bellum tertium, quo Carthāgo delēta est.</w:t>
      </w:r>
    </w:p>
    <w:p w:rsidR="002B49E8" w:rsidRPr="00DF510B" w:rsidRDefault="002B49E8" w:rsidP="002B49E8">
      <w:pPr>
        <w:spacing w:line="276" w:lineRule="auto"/>
        <w:jc w:val="both"/>
        <w:rPr>
          <w:b/>
          <w:sz w:val="22"/>
          <w:szCs w:val="22"/>
          <w:lang w:val="en-US"/>
        </w:rPr>
      </w:pPr>
    </w:p>
    <w:p w:rsidR="002B49E8" w:rsidRPr="00DF510B" w:rsidRDefault="002B49E8" w:rsidP="002B49E8">
      <w:pPr>
        <w:spacing w:line="276" w:lineRule="auto"/>
        <w:jc w:val="both"/>
        <w:rPr>
          <w:b/>
          <w:sz w:val="22"/>
          <w:szCs w:val="22"/>
        </w:rPr>
      </w:pPr>
      <w:r w:rsidRPr="00DF510B">
        <w:rPr>
          <w:b/>
          <w:sz w:val="22"/>
          <w:szCs w:val="22"/>
        </w:rPr>
        <w:t xml:space="preserve">Β2. </w:t>
      </w:r>
      <w:r w:rsidRPr="00DF510B">
        <w:rPr>
          <w:sz w:val="22"/>
          <w:szCs w:val="22"/>
        </w:rPr>
        <w:t>Με ποιες λέξεις του κειμένου έχουν ετυμολογι</w:t>
      </w:r>
      <w:r>
        <w:rPr>
          <w:sz w:val="22"/>
          <w:szCs w:val="22"/>
        </w:rPr>
        <w:t>κή συγγένεια οι παρακάτω λέξεις</w:t>
      </w:r>
      <w:r w:rsidR="006022EC">
        <w:rPr>
          <w:sz w:val="22"/>
          <w:szCs w:val="22"/>
        </w:rPr>
        <w:t>:</w:t>
      </w:r>
    </w:p>
    <w:p w:rsidR="002B49E8" w:rsidRPr="00DF510B" w:rsidRDefault="002B49E8" w:rsidP="002B49E8">
      <w:pPr>
        <w:spacing w:line="276" w:lineRule="auto"/>
        <w:jc w:val="both"/>
        <w:rPr>
          <w:i/>
          <w:sz w:val="22"/>
          <w:szCs w:val="22"/>
        </w:rPr>
      </w:pPr>
      <w:r w:rsidRPr="00DF510B">
        <w:rPr>
          <w:i/>
          <w:sz w:val="22"/>
          <w:szCs w:val="22"/>
        </w:rPr>
        <w:t xml:space="preserve">καρπός, άλμπουρο </w:t>
      </w:r>
      <w:r w:rsidRPr="00DF510B">
        <w:rPr>
          <w:sz w:val="22"/>
          <w:szCs w:val="22"/>
        </w:rPr>
        <w:t>[= κατάρτι]</w:t>
      </w:r>
      <w:r w:rsidRPr="00DF510B">
        <w:rPr>
          <w:i/>
          <w:sz w:val="22"/>
          <w:szCs w:val="22"/>
        </w:rPr>
        <w:t xml:space="preserve">, μουράγιο </w:t>
      </w:r>
      <w:r w:rsidRPr="00DF510B">
        <w:rPr>
          <w:sz w:val="22"/>
          <w:szCs w:val="22"/>
        </w:rPr>
        <w:t>[= προκυμαία]</w:t>
      </w:r>
      <w:r w:rsidRPr="00DF510B">
        <w:rPr>
          <w:i/>
          <w:sz w:val="22"/>
          <w:szCs w:val="22"/>
        </w:rPr>
        <w:t>, μνήμη, εξτρεμισμός, καινούριος, απέναντι, κουβέρτα, πόστο, τένοντας</w:t>
      </w:r>
    </w:p>
    <w:p w:rsidR="002B49E8" w:rsidRPr="00DF510B" w:rsidRDefault="002B49E8" w:rsidP="002B49E8">
      <w:pPr>
        <w:spacing w:line="276" w:lineRule="auto"/>
        <w:jc w:val="both"/>
        <w:rPr>
          <w:sz w:val="22"/>
          <w:szCs w:val="22"/>
        </w:rPr>
      </w:pPr>
    </w:p>
    <w:p w:rsidR="002B49E8" w:rsidRPr="00DF510B" w:rsidRDefault="002B49E8" w:rsidP="002B49E8">
      <w:pPr>
        <w:spacing w:line="276" w:lineRule="auto"/>
        <w:jc w:val="both"/>
        <w:rPr>
          <w:b/>
          <w:sz w:val="22"/>
          <w:szCs w:val="22"/>
        </w:rPr>
      </w:pPr>
      <w:r w:rsidRPr="00DF510B">
        <w:rPr>
          <w:b/>
          <w:sz w:val="22"/>
          <w:szCs w:val="22"/>
        </w:rPr>
        <w:t xml:space="preserve">Γ1.α. </w:t>
      </w:r>
      <w:r w:rsidRPr="00DF510B">
        <w:rPr>
          <w:sz w:val="22"/>
          <w:szCs w:val="22"/>
        </w:rPr>
        <w:t>Να γράψετε τους τύπους που ζητούνται:</w:t>
      </w:r>
      <w:r w:rsidRPr="00DF510B">
        <w:rPr>
          <w:b/>
          <w:sz w:val="22"/>
          <w:szCs w:val="22"/>
        </w:rPr>
        <w:t xml:space="preserve"> </w:t>
      </w:r>
    </w:p>
    <w:p w:rsidR="002B49E8" w:rsidRPr="00DF510B" w:rsidRDefault="002B49E8" w:rsidP="002B49E8">
      <w:pPr>
        <w:spacing w:line="276" w:lineRule="auto"/>
        <w:jc w:val="both"/>
        <w:rPr>
          <w:sz w:val="22"/>
          <w:szCs w:val="22"/>
        </w:rPr>
      </w:pPr>
      <w:r w:rsidRPr="00DF510B">
        <w:rPr>
          <w:b/>
          <w:sz w:val="22"/>
          <w:szCs w:val="22"/>
        </w:rPr>
        <w:t xml:space="preserve">- </w:t>
      </w:r>
      <w:r w:rsidRPr="00DF510B">
        <w:rPr>
          <w:b/>
          <w:sz w:val="22"/>
          <w:szCs w:val="22"/>
          <w:lang w:val="en-US"/>
        </w:rPr>
        <w:t>die</w:t>
      </w:r>
      <w:r w:rsidRPr="00DF510B">
        <w:rPr>
          <w:b/>
          <w:sz w:val="22"/>
          <w:szCs w:val="22"/>
        </w:rPr>
        <w:t xml:space="preserve">: </w:t>
      </w:r>
      <w:r w:rsidRPr="00DF510B">
        <w:rPr>
          <w:sz w:val="22"/>
          <w:szCs w:val="22"/>
        </w:rPr>
        <w:t>γενική ενικού</w:t>
      </w:r>
    </w:p>
    <w:p w:rsidR="002B49E8" w:rsidRPr="00DF510B" w:rsidRDefault="002B49E8" w:rsidP="002B49E8">
      <w:pPr>
        <w:spacing w:line="276" w:lineRule="auto"/>
        <w:jc w:val="both"/>
        <w:rPr>
          <w:sz w:val="22"/>
          <w:szCs w:val="22"/>
        </w:rPr>
      </w:pPr>
      <w:r w:rsidRPr="00DF510B">
        <w:rPr>
          <w:sz w:val="22"/>
          <w:szCs w:val="22"/>
        </w:rPr>
        <w:t xml:space="preserve">- </w:t>
      </w:r>
      <w:r w:rsidRPr="00DF510B">
        <w:rPr>
          <w:b/>
          <w:sz w:val="22"/>
          <w:szCs w:val="22"/>
          <w:lang w:val="en-US"/>
        </w:rPr>
        <w:t>ficum</w:t>
      </w:r>
      <w:r w:rsidRPr="00DF510B">
        <w:rPr>
          <w:b/>
          <w:sz w:val="22"/>
          <w:szCs w:val="22"/>
        </w:rPr>
        <w:t xml:space="preserve">: </w:t>
      </w:r>
      <w:r w:rsidRPr="00DF510B">
        <w:rPr>
          <w:sz w:val="22"/>
          <w:szCs w:val="22"/>
        </w:rPr>
        <w:t>κλητική ενικού και πληθυντικού</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patribus</w:t>
      </w:r>
      <w:r w:rsidRPr="00DF510B">
        <w:rPr>
          <w:b/>
          <w:sz w:val="22"/>
          <w:szCs w:val="22"/>
        </w:rPr>
        <w:t xml:space="preserve">: </w:t>
      </w:r>
      <w:r w:rsidRPr="00DF510B">
        <w:rPr>
          <w:sz w:val="22"/>
          <w:szCs w:val="22"/>
        </w:rPr>
        <w:t>γενική πληθυντικού</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muris</w:t>
      </w:r>
      <w:r w:rsidRPr="00DF510B">
        <w:rPr>
          <w:b/>
          <w:sz w:val="22"/>
          <w:szCs w:val="22"/>
        </w:rPr>
        <w:t xml:space="preserve">: </w:t>
      </w:r>
      <w:r w:rsidRPr="00DF510B">
        <w:rPr>
          <w:sz w:val="22"/>
          <w:szCs w:val="22"/>
        </w:rPr>
        <w:t>ονομαστική και γενική πληθυντικού</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hostem</w:t>
      </w:r>
      <w:r w:rsidRPr="00DF510B">
        <w:rPr>
          <w:b/>
          <w:sz w:val="22"/>
          <w:szCs w:val="22"/>
        </w:rPr>
        <w:t xml:space="preserve">: </w:t>
      </w:r>
      <w:r w:rsidRPr="00DF510B">
        <w:rPr>
          <w:sz w:val="22"/>
          <w:szCs w:val="22"/>
        </w:rPr>
        <w:t>η ίδια πτώση στον άλλο αριθμό</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discrimine</w:t>
      </w:r>
      <w:r w:rsidRPr="00DF510B">
        <w:rPr>
          <w:b/>
          <w:sz w:val="22"/>
          <w:szCs w:val="22"/>
        </w:rPr>
        <w:t xml:space="preserve">: </w:t>
      </w:r>
      <w:r w:rsidRPr="00DF510B">
        <w:rPr>
          <w:sz w:val="22"/>
          <w:szCs w:val="22"/>
        </w:rPr>
        <w:t>ον</w:t>
      </w:r>
      <w:r>
        <w:rPr>
          <w:sz w:val="22"/>
          <w:szCs w:val="22"/>
        </w:rPr>
        <w:t>ομαστική ενικού και πληθυντικού</w:t>
      </w:r>
    </w:p>
    <w:p w:rsidR="002B49E8" w:rsidRPr="00DF510B" w:rsidRDefault="002B49E8" w:rsidP="002B49E8">
      <w:pPr>
        <w:spacing w:line="276" w:lineRule="auto"/>
        <w:jc w:val="both"/>
        <w:rPr>
          <w:sz w:val="22"/>
          <w:szCs w:val="22"/>
        </w:rPr>
      </w:pPr>
      <w:r w:rsidRPr="00DF510B">
        <w:rPr>
          <w:sz w:val="22"/>
          <w:szCs w:val="22"/>
        </w:rPr>
        <w:t xml:space="preserve">   </w:t>
      </w:r>
      <w:r w:rsidRPr="00DF510B">
        <w:rPr>
          <w:b/>
          <w:sz w:val="22"/>
          <w:szCs w:val="22"/>
        </w:rPr>
        <w:t>β.</w:t>
      </w:r>
      <w:r w:rsidRPr="00DF510B">
        <w:rPr>
          <w:sz w:val="22"/>
          <w:szCs w:val="22"/>
        </w:rPr>
        <w:t xml:space="preserve"> </w:t>
      </w:r>
      <w:r w:rsidRPr="00DF510B">
        <w:rPr>
          <w:b/>
          <w:sz w:val="22"/>
          <w:szCs w:val="22"/>
          <w:lang w:val="en-US"/>
        </w:rPr>
        <w:t>recentem</w:t>
      </w:r>
      <w:r w:rsidRPr="00DF510B">
        <w:rPr>
          <w:b/>
          <w:sz w:val="22"/>
          <w:szCs w:val="22"/>
        </w:rPr>
        <w:t>:</w:t>
      </w:r>
      <w:r w:rsidRPr="00DF510B">
        <w:rPr>
          <w:sz w:val="22"/>
          <w:szCs w:val="22"/>
        </w:rPr>
        <w:t xml:space="preserve"> να γράψετε τον ίδιο τύπο στους άλλους βαθμούς και, στη συνέχεια, να γράψετε τους</w:t>
      </w:r>
      <w:r>
        <w:rPr>
          <w:sz w:val="22"/>
          <w:szCs w:val="22"/>
        </w:rPr>
        <w:t xml:space="preserve"> τρεις βαθμούς του επιρρήματος.</w:t>
      </w:r>
    </w:p>
    <w:p w:rsidR="002B49E8" w:rsidRPr="00DF510B" w:rsidRDefault="002B49E8" w:rsidP="002B49E8">
      <w:pPr>
        <w:spacing w:line="276" w:lineRule="auto"/>
        <w:jc w:val="both"/>
        <w:rPr>
          <w:sz w:val="22"/>
          <w:szCs w:val="22"/>
        </w:rPr>
      </w:pPr>
      <w:r w:rsidRPr="00DF510B">
        <w:rPr>
          <w:sz w:val="22"/>
          <w:szCs w:val="22"/>
        </w:rPr>
        <w:t xml:space="preserve">   </w:t>
      </w:r>
      <w:r w:rsidRPr="00DF510B">
        <w:rPr>
          <w:b/>
          <w:sz w:val="22"/>
          <w:szCs w:val="22"/>
        </w:rPr>
        <w:t xml:space="preserve">γ. </w:t>
      </w:r>
      <w:r w:rsidRPr="00DF510B">
        <w:rPr>
          <w:b/>
          <w:i/>
          <w:sz w:val="22"/>
          <w:szCs w:val="22"/>
          <w:lang w:val="en-US"/>
        </w:rPr>
        <w:t>vos</w:t>
      </w:r>
      <w:r w:rsidRPr="00DF510B">
        <w:rPr>
          <w:b/>
          <w:i/>
          <w:sz w:val="22"/>
          <w:szCs w:val="22"/>
        </w:rPr>
        <w:t xml:space="preserve">, </w:t>
      </w:r>
      <w:r w:rsidRPr="00DF510B">
        <w:rPr>
          <w:b/>
          <w:i/>
          <w:sz w:val="22"/>
          <w:szCs w:val="22"/>
          <w:lang w:val="en-US"/>
        </w:rPr>
        <w:t>quae</w:t>
      </w:r>
      <w:r w:rsidRPr="00DF510B">
        <w:rPr>
          <w:b/>
          <w:i/>
          <w:sz w:val="22"/>
          <w:szCs w:val="22"/>
        </w:rPr>
        <w:t xml:space="preserve">, </w:t>
      </w:r>
      <w:r w:rsidRPr="00DF510B">
        <w:rPr>
          <w:b/>
          <w:i/>
          <w:sz w:val="22"/>
          <w:szCs w:val="22"/>
          <w:lang w:val="en-US"/>
        </w:rPr>
        <w:t>ipsi</w:t>
      </w:r>
      <w:r w:rsidRPr="00DF510B">
        <w:rPr>
          <w:b/>
          <w:i/>
          <w:sz w:val="22"/>
          <w:szCs w:val="22"/>
        </w:rPr>
        <w:t>:</w:t>
      </w:r>
      <w:r w:rsidRPr="00DF510B">
        <w:rPr>
          <w:i/>
          <w:sz w:val="22"/>
          <w:szCs w:val="22"/>
        </w:rPr>
        <w:t xml:space="preserve"> </w:t>
      </w:r>
      <w:r w:rsidRPr="00DF510B">
        <w:rPr>
          <w:sz w:val="22"/>
          <w:szCs w:val="22"/>
        </w:rPr>
        <w:t>να γρά</w:t>
      </w:r>
      <w:bookmarkStart w:id="0" w:name="_GoBack"/>
      <w:bookmarkEnd w:id="0"/>
      <w:r w:rsidRPr="00DF510B">
        <w:rPr>
          <w:sz w:val="22"/>
          <w:szCs w:val="22"/>
        </w:rPr>
        <w:t xml:space="preserve">ψετε τη γενική του αριθμού και του γένους, στα οποία βρίσκονται. </w:t>
      </w:r>
    </w:p>
    <w:p w:rsidR="002B49E8" w:rsidRPr="00DF510B" w:rsidRDefault="002B49E8" w:rsidP="002B49E8">
      <w:pPr>
        <w:spacing w:line="276" w:lineRule="auto"/>
        <w:jc w:val="both"/>
        <w:rPr>
          <w:b/>
          <w:sz w:val="22"/>
          <w:szCs w:val="22"/>
        </w:rPr>
      </w:pPr>
    </w:p>
    <w:p w:rsidR="002B49E8" w:rsidRPr="00DF510B" w:rsidRDefault="002B49E8" w:rsidP="002B49E8">
      <w:pPr>
        <w:spacing w:line="276" w:lineRule="auto"/>
        <w:jc w:val="both"/>
        <w:rPr>
          <w:sz w:val="22"/>
          <w:szCs w:val="22"/>
        </w:rPr>
      </w:pPr>
      <w:r w:rsidRPr="00DF510B">
        <w:rPr>
          <w:b/>
          <w:sz w:val="22"/>
          <w:szCs w:val="22"/>
        </w:rPr>
        <w:t>Γ2.α.</w:t>
      </w:r>
      <w:r w:rsidRPr="00DF510B">
        <w:rPr>
          <w:sz w:val="22"/>
          <w:szCs w:val="22"/>
        </w:rPr>
        <w:t xml:space="preserve"> Να γράψετε τους τύπους που ζητούνται:</w:t>
      </w:r>
    </w:p>
    <w:p w:rsidR="002B49E8" w:rsidRPr="00DF510B" w:rsidRDefault="002B49E8" w:rsidP="002B49E8">
      <w:pPr>
        <w:spacing w:line="276" w:lineRule="auto"/>
        <w:jc w:val="both"/>
        <w:rPr>
          <w:sz w:val="22"/>
          <w:szCs w:val="22"/>
        </w:rPr>
      </w:pPr>
      <w:r w:rsidRPr="00DF510B">
        <w:rPr>
          <w:b/>
          <w:sz w:val="22"/>
          <w:szCs w:val="22"/>
        </w:rPr>
        <w:t xml:space="preserve">- </w:t>
      </w:r>
      <w:r w:rsidRPr="00DF510B">
        <w:rPr>
          <w:b/>
          <w:sz w:val="22"/>
          <w:szCs w:val="22"/>
          <w:lang w:val="en-US"/>
        </w:rPr>
        <w:t>ostendens</w:t>
      </w:r>
      <w:r w:rsidRPr="00DF510B">
        <w:rPr>
          <w:b/>
          <w:sz w:val="22"/>
          <w:szCs w:val="22"/>
        </w:rPr>
        <w:t>:</w:t>
      </w:r>
      <w:r w:rsidRPr="00DF510B">
        <w:rPr>
          <w:sz w:val="22"/>
          <w:szCs w:val="22"/>
        </w:rPr>
        <w:t xml:space="preserve"> γ΄ ενικό οριστικής Ενεστώτα και Μέλλοντα στην ίδια φωνή</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decerptam</w:t>
      </w:r>
      <w:r w:rsidRPr="00DF510B">
        <w:rPr>
          <w:b/>
          <w:sz w:val="22"/>
          <w:szCs w:val="22"/>
        </w:rPr>
        <w:t xml:space="preserve"> </w:t>
      </w:r>
      <w:r w:rsidRPr="00DF510B">
        <w:rPr>
          <w:b/>
          <w:sz w:val="22"/>
          <w:szCs w:val="22"/>
          <w:lang w:val="en-US"/>
        </w:rPr>
        <w:t>esse</w:t>
      </w:r>
      <w:r w:rsidRPr="00DF510B">
        <w:rPr>
          <w:b/>
          <w:sz w:val="22"/>
          <w:szCs w:val="22"/>
        </w:rPr>
        <w:t xml:space="preserve">: </w:t>
      </w:r>
      <w:r w:rsidRPr="00DF510B">
        <w:rPr>
          <w:sz w:val="22"/>
          <w:szCs w:val="22"/>
        </w:rPr>
        <w:t>γ΄ πληθυντικό οριστικής Μέλλοντα και Συντ. Μέλλοντα στην ίδια φωνή</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dixissent</w:t>
      </w:r>
      <w:r w:rsidRPr="00DF510B">
        <w:rPr>
          <w:b/>
          <w:sz w:val="22"/>
          <w:szCs w:val="22"/>
        </w:rPr>
        <w:t>:</w:t>
      </w:r>
      <w:r w:rsidRPr="00DF510B">
        <w:rPr>
          <w:sz w:val="22"/>
          <w:szCs w:val="22"/>
        </w:rPr>
        <w:t xml:space="preserve"> </w:t>
      </w:r>
      <w:r>
        <w:rPr>
          <w:sz w:val="22"/>
          <w:szCs w:val="22"/>
        </w:rPr>
        <w:t xml:space="preserve">β΄ ενικό </w:t>
      </w:r>
      <w:r w:rsidRPr="00DF510B">
        <w:rPr>
          <w:sz w:val="22"/>
          <w:szCs w:val="22"/>
        </w:rPr>
        <w:t>προστακτική</w:t>
      </w:r>
      <w:r>
        <w:rPr>
          <w:sz w:val="22"/>
          <w:szCs w:val="22"/>
        </w:rPr>
        <w:t>ς</w:t>
      </w:r>
      <w:r w:rsidRPr="00DF510B">
        <w:rPr>
          <w:sz w:val="22"/>
          <w:szCs w:val="22"/>
        </w:rPr>
        <w:t xml:space="preserve"> Ενεστώτα στην ίδια φωνή</w:t>
      </w:r>
    </w:p>
    <w:p w:rsidR="002B49E8" w:rsidRPr="00DF510B" w:rsidRDefault="002B49E8" w:rsidP="002B49E8">
      <w:pPr>
        <w:spacing w:line="276" w:lineRule="auto"/>
        <w:jc w:val="both"/>
        <w:rPr>
          <w:sz w:val="22"/>
          <w:szCs w:val="22"/>
        </w:rPr>
      </w:pPr>
      <w:r w:rsidRPr="00DF510B">
        <w:rPr>
          <w:sz w:val="22"/>
          <w:szCs w:val="22"/>
        </w:rPr>
        <w:t xml:space="preserve">- </w:t>
      </w:r>
      <w:r w:rsidRPr="00DF510B">
        <w:rPr>
          <w:b/>
          <w:sz w:val="22"/>
          <w:szCs w:val="22"/>
          <w:lang w:val="en-US"/>
        </w:rPr>
        <w:t>cavete</w:t>
      </w:r>
      <w:r w:rsidRPr="00DF510B">
        <w:rPr>
          <w:b/>
          <w:sz w:val="22"/>
          <w:szCs w:val="22"/>
        </w:rPr>
        <w:t xml:space="preserve">: </w:t>
      </w:r>
      <w:r w:rsidRPr="00DF510B">
        <w:rPr>
          <w:sz w:val="22"/>
          <w:szCs w:val="22"/>
        </w:rPr>
        <w:t>το ίδιο πρόσωπο στην υποτακτ. Παρακειμένου και Υπερσυντελίκου στη μέση φωνή</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deponite</w:t>
      </w:r>
      <w:r w:rsidRPr="00DF510B">
        <w:rPr>
          <w:b/>
          <w:sz w:val="22"/>
          <w:szCs w:val="22"/>
        </w:rPr>
        <w:t>:</w:t>
      </w:r>
      <w:r w:rsidRPr="00DF510B">
        <w:rPr>
          <w:sz w:val="22"/>
          <w:szCs w:val="22"/>
        </w:rPr>
        <w:t xml:space="preserve"> γ΄ πληθυντικό προστακτικής Μέλλοντα στη μέση φωνή</w:t>
      </w:r>
    </w:p>
    <w:p w:rsidR="002B49E8" w:rsidRPr="00DF510B" w:rsidRDefault="002B49E8" w:rsidP="002B49E8">
      <w:pPr>
        <w:spacing w:line="276" w:lineRule="auto"/>
        <w:jc w:val="both"/>
        <w:rPr>
          <w:sz w:val="22"/>
          <w:szCs w:val="22"/>
        </w:rPr>
      </w:pPr>
      <w:r w:rsidRPr="00DF510B">
        <w:rPr>
          <w:sz w:val="22"/>
          <w:szCs w:val="22"/>
        </w:rPr>
        <w:t>-</w:t>
      </w:r>
      <w:r w:rsidRPr="00DF510B">
        <w:rPr>
          <w:b/>
          <w:sz w:val="22"/>
          <w:szCs w:val="22"/>
        </w:rPr>
        <w:t xml:space="preserve"> </w:t>
      </w:r>
      <w:r w:rsidRPr="00DF510B">
        <w:rPr>
          <w:b/>
          <w:sz w:val="22"/>
          <w:szCs w:val="22"/>
          <w:lang w:val="en-US"/>
        </w:rPr>
        <w:t>credideritis</w:t>
      </w:r>
      <w:r w:rsidRPr="00DF510B">
        <w:rPr>
          <w:b/>
          <w:sz w:val="22"/>
          <w:szCs w:val="22"/>
        </w:rPr>
        <w:t>:</w:t>
      </w:r>
      <w:r w:rsidRPr="00DF510B">
        <w:rPr>
          <w:sz w:val="22"/>
          <w:szCs w:val="22"/>
        </w:rPr>
        <w:t xml:space="preserve"> α΄ ενικό </w:t>
      </w:r>
      <w:r>
        <w:rPr>
          <w:sz w:val="22"/>
          <w:szCs w:val="22"/>
        </w:rPr>
        <w:t>υποτακτικής Παρατατικού στη μέση φωνή</w:t>
      </w:r>
    </w:p>
    <w:p w:rsidR="002B49E8" w:rsidRPr="00DF510B" w:rsidRDefault="002B49E8" w:rsidP="002B49E8">
      <w:pPr>
        <w:spacing w:line="276" w:lineRule="auto"/>
        <w:jc w:val="both"/>
        <w:rPr>
          <w:sz w:val="22"/>
          <w:szCs w:val="22"/>
        </w:rPr>
      </w:pPr>
      <w:r w:rsidRPr="00DF510B">
        <w:rPr>
          <w:sz w:val="22"/>
          <w:szCs w:val="22"/>
        </w:rPr>
        <w:t xml:space="preserve">   </w:t>
      </w:r>
      <w:r w:rsidRPr="00DF510B">
        <w:rPr>
          <w:b/>
          <w:sz w:val="22"/>
          <w:szCs w:val="22"/>
        </w:rPr>
        <w:t>β.</w:t>
      </w:r>
      <w:r w:rsidRPr="00DF510B">
        <w:rPr>
          <w:sz w:val="22"/>
          <w:szCs w:val="22"/>
        </w:rPr>
        <w:t xml:space="preserve"> </w:t>
      </w:r>
      <w:r w:rsidRPr="00DF510B">
        <w:rPr>
          <w:b/>
          <w:sz w:val="22"/>
          <w:szCs w:val="22"/>
          <w:lang w:val="en-US"/>
        </w:rPr>
        <w:t>tutamini</w:t>
      </w:r>
      <w:r w:rsidRPr="00DF510B">
        <w:rPr>
          <w:b/>
          <w:sz w:val="22"/>
          <w:szCs w:val="22"/>
        </w:rPr>
        <w:t>:</w:t>
      </w:r>
      <w:r>
        <w:rPr>
          <w:sz w:val="22"/>
          <w:szCs w:val="22"/>
        </w:rPr>
        <w:t xml:space="preserve"> να γράψετε τις μετοχές στην ονομαστική ενικού του αρσενικού</w:t>
      </w:r>
    </w:p>
    <w:p w:rsidR="002B49E8" w:rsidRPr="00DF510B" w:rsidRDefault="002B49E8" w:rsidP="002B49E8">
      <w:pPr>
        <w:spacing w:line="276" w:lineRule="auto"/>
        <w:jc w:val="both"/>
        <w:rPr>
          <w:sz w:val="22"/>
          <w:szCs w:val="22"/>
        </w:rPr>
      </w:pPr>
      <w:r w:rsidRPr="00DF510B">
        <w:rPr>
          <w:sz w:val="22"/>
          <w:szCs w:val="22"/>
        </w:rPr>
        <w:t xml:space="preserve">   </w:t>
      </w:r>
      <w:r w:rsidRPr="00DF510B">
        <w:rPr>
          <w:b/>
          <w:sz w:val="22"/>
          <w:szCs w:val="22"/>
        </w:rPr>
        <w:t xml:space="preserve">γ. </w:t>
      </w:r>
      <w:r w:rsidRPr="00DF510B">
        <w:rPr>
          <w:b/>
          <w:sz w:val="22"/>
          <w:szCs w:val="22"/>
          <w:lang w:val="en-US"/>
        </w:rPr>
        <w:t>attulit</w:t>
      </w:r>
      <w:r w:rsidRPr="00DF510B">
        <w:rPr>
          <w:b/>
          <w:sz w:val="22"/>
          <w:szCs w:val="22"/>
        </w:rPr>
        <w:t xml:space="preserve">: </w:t>
      </w:r>
      <w:r w:rsidRPr="00DF510B">
        <w:rPr>
          <w:sz w:val="22"/>
          <w:szCs w:val="22"/>
        </w:rPr>
        <w:t xml:space="preserve">να κλίνετε την </w:t>
      </w:r>
      <w:r>
        <w:rPr>
          <w:sz w:val="22"/>
          <w:szCs w:val="22"/>
        </w:rPr>
        <w:t>οριστική Ενεστώτα στη μέση φωνή</w:t>
      </w:r>
    </w:p>
    <w:p w:rsidR="002B49E8" w:rsidRPr="00DF510B" w:rsidRDefault="002B49E8" w:rsidP="002B49E8">
      <w:pPr>
        <w:spacing w:line="276" w:lineRule="auto"/>
        <w:jc w:val="both"/>
        <w:rPr>
          <w:b/>
          <w:sz w:val="22"/>
          <w:szCs w:val="22"/>
        </w:rPr>
      </w:pPr>
    </w:p>
    <w:p w:rsidR="002B49E8" w:rsidRPr="00DF510B" w:rsidRDefault="002B49E8" w:rsidP="002B49E8">
      <w:pPr>
        <w:spacing w:line="276" w:lineRule="auto"/>
        <w:jc w:val="both"/>
        <w:rPr>
          <w:b/>
          <w:sz w:val="22"/>
          <w:szCs w:val="22"/>
        </w:rPr>
      </w:pPr>
      <w:r w:rsidRPr="00DF510B">
        <w:rPr>
          <w:b/>
          <w:sz w:val="22"/>
          <w:szCs w:val="22"/>
        </w:rPr>
        <w:t>Δ1.α.</w:t>
      </w:r>
      <w:r w:rsidRPr="00DF510B">
        <w:rPr>
          <w:sz w:val="22"/>
          <w:szCs w:val="22"/>
        </w:rPr>
        <w:t xml:space="preserve"> Να αναγνωρίσετε συντακτικά τις παρακάτω λέξεις: </w:t>
      </w:r>
      <w:r w:rsidRPr="00DF510B">
        <w:rPr>
          <w:b/>
          <w:sz w:val="22"/>
          <w:szCs w:val="22"/>
          <w:lang w:val="en-US"/>
        </w:rPr>
        <w:t>ex</w:t>
      </w:r>
      <w:r w:rsidRPr="00DF510B">
        <w:rPr>
          <w:b/>
          <w:sz w:val="22"/>
          <w:szCs w:val="22"/>
        </w:rPr>
        <w:t xml:space="preserve"> </w:t>
      </w:r>
      <w:r w:rsidRPr="00DF510B">
        <w:rPr>
          <w:b/>
          <w:sz w:val="22"/>
          <w:szCs w:val="22"/>
          <w:lang w:val="en-US"/>
        </w:rPr>
        <w:t>arbore</w:t>
      </w:r>
      <w:r w:rsidRPr="00DF510B">
        <w:rPr>
          <w:b/>
          <w:sz w:val="22"/>
          <w:szCs w:val="22"/>
        </w:rPr>
        <w:t xml:space="preserve">, </w:t>
      </w:r>
      <w:r w:rsidRPr="00DF510B">
        <w:rPr>
          <w:b/>
          <w:sz w:val="22"/>
          <w:szCs w:val="22"/>
          <w:lang w:val="en-US"/>
        </w:rPr>
        <w:t>Carthagine</w:t>
      </w:r>
      <w:r w:rsidRPr="00DF510B">
        <w:rPr>
          <w:b/>
          <w:sz w:val="22"/>
          <w:szCs w:val="22"/>
        </w:rPr>
        <w:t xml:space="preserve">, </w:t>
      </w:r>
      <w:r w:rsidRPr="00DF510B">
        <w:rPr>
          <w:b/>
          <w:sz w:val="22"/>
          <w:szCs w:val="22"/>
          <w:lang w:val="en-US"/>
        </w:rPr>
        <w:t>Opibus</w:t>
      </w:r>
      <w:r w:rsidRPr="00DF510B">
        <w:rPr>
          <w:b/>
          <w:sz w:val="22"/>
          <w:szCs w:val="22"/>
        </w:rPr>
        <w:t xml:space="preserve">, </w:t>
      </w:r>
      <w:r w:rsidRPr="00DF510B">
        <w:rPr>
          <w:b/>
          <w:sz w:val="22"/>
          <w:szCs w:val="22"/>
          <w:lang w:val="en-US"/>
        </w:rPr>
        <w:t>nimia</w:t>
      </w:r>
      <w:r w:rsidRPr="00DF510B">
        <w:rPr>
          <w:b/>
          <w:sz w:val="22"/>
          <w:szCs w:val="22"/>
        </w:rPr>
        <w:t xml:space="preserve">, </w:t>
      </w:r>
      <w:r w:rsidRPr="00DF510B">
        <w:rPr>
          <w:b/>
          <w:sz w:val="22"/>
          <w:szCs w:val="22"/>
          <w:lang w:val="en-US"/>
        </w:rPr>
        <w:t>vobis</w:t>
      </w:r>
      <w:r w:rsidRPr="00DF510B">
        <w:rPr>
          <w:b/>
          <w:sz w:val="22"/>
          <w:szCs w:val="22"/>
        </w:rPr>
        <w:t xml:space="preserve">, </w:t>
      </w:r>
      <w:r w:rsidRPr="00DF510B">
        <w:rPr>
          <w:b/>
          <w:sz w:val="22"/>
          <w:szCs w:val="22"/>
          <w:lang w:val="en-US"/>
        </w:rPr>
        <w:t>patriae</w:t>
      </w:r>
      <w:r w:rsidRPr="00DF510B">
        <w:rPr>
          <w:b/>
          <w:sz w:val="22"/>
          <w:szCs w:val="22"/>
        </w:rPr>
        <w:t xml:space="preserve">, </w:t>
      </w:r>
      <w:r w:rsidRPr="00DF510B">
        <w:rPr>
          <w:b/>
          <w:sz w:val="22"/>
          <w:szCs w:val="22"/>
          <w:lang w:val="en-US"/>
        </w:rPr>
        <w:t>Punicum</w:t>
      </w:r>
      <w:r w:rsidRPr="00DF510B">
        <w:rPr>
          <w:b/>
          <w:sz w:val="22"/>
          <w:szCs w:val="22"/>
        </w:rPr>
        <w:t xml:space="preserve">, </w:t>
      </w:r>
      <w:r w:rsidRPr="00DF510B">
        <w:rPr>
          <w:b/>
          <w:sz w:val="22"/>
          <w:szCs w:val="22"/>
          <w:lang w:val="en-US"/>
        </w:rPr>
        <w:t>quo</w:t>
      </w:r>
    </w:p>
    <w:p w:rsidR="002B49E8" w:rsidRPr="00DF510B" w:rsidRDefault="002B49E8" w:rsidP="002B49E8">
      <w:pPr>
        <w:spacing w:line="276" w:lineRule="auto"/>
        <w:jc w:val="both"/>
        <w:rPr>
          <w:sz w:val="22"/>
          <w:szCs w:val="22"/>
        </w:rPr>
      </w:pPr>
      <w:r w:rsidRPr="00DF510B">
        <w:rPr>
          <w:b/>
          <w:sz w:val="22"/>
          <w:szCs w:val="22"/>
        </w:rPr>
        <w:t xml:space="preserve">   β</w:t>
      </w:r>
      <w:r w:rsidRPr="00482560">
        <w:rPr>
          <w:b/>
          <w:sz w:val="22"/>
          <w:szCs w:val="22"/>
        </w:rPr>
        <w:t>.</w:t>
      </w:r>
      <w:r w:rsidRPr="00482560">
        <w:rPr>
          <w:sz w:val="22"/>
          <w:szCs w:val="22"/>
        </w:rPr>
        <w:t xml:space="preserve"> </w:t>
      </w:r>
      <w:r w:rsidRPr="00482560">
        <w:rPr>
          <w:b/>
          <w:sz w:val="22"/>
          <w:szCs w:val="22"/>
          <w:lang w:val="en-US"/>
        </w:rPr>
        <w:t>quando</w:t>
      </w:r>
      <w:r w:rsidRPr="00482560">
        <w:rPr>
          <w:b/>
          <w:sz w:val="22"/>
          <w:szCs w:val="22"/>
        </w:rPr>
        <w:t xml:space="preserve"> </w:t>
      </w:r>
      <w:r w:rsidRPr="00482560">
        <w:rPr>
          <w:b/>
          <w:sz w:val="22"/>
          <w:szCs w:val="22"/>
          <w:lang w:val="en-US"/>
        </w:rPr>
        <w:t>hanc</w:t>
      </w:r>
      <w:r w:rsidRPr="00482560">
        <w:rPr>
          <w:b/>
          <w:sz w:val="22"/>
          <w:szCs w:val="22"/>
        </w:rPr>
        <w:t xml:space="preserve"> </w:t>
      </w:r>
      <w:r w:rsidRPr="00482560">
        <w:rPr>
          <w:b/>
          <w:sz w:val="22"/>
          <w:szCs w:val="22"/>
          <w:lang w:val="en-US"/>
        </w:rPr>
        <w:t>ficum</w:t>
      </w:r>
      <w:r w:rsidRPr="00482560">
        <w:rPr>
          <w:b/>
          <w:sz w:val="22"/>
          <w:szCs w:val="22"/>
        </w:rPr>
        <w:t xml:space="preserve"> </w:t>
      </w:r>
      <w:r w:rsidRPr="00482560">
        <w:rPr>
          <w:b/>
          <w:sz w:val="22"/>
          <w:szCs w:val="22"/>
          <w:lang w:val="en-US"/>
        </w:rPr>
        <w:t>decerptam</w:t>
      </w:r>
      <w:r w:rsidRPr="00482560">
        <w:rPr>
          <w:b/>
          <w:sz w:val="22"/>
          <w:szCs w:val="22"/>
        </w:rPr>
        <w:t xml:space="preserve"> </w:t>
      </w:r>
      <w:r w:rsidRPr="00482560">
        <w:rPr>
          <w:b/>
          <w:sz w:val="22"/>
          <w:szCs w:val="22"/>
          <w:lang w:val="en-US"/>
        </w:rPr>
        <w:t>esse</w:t>
      </w:r>
      <w:r w:rsidRPr="00482560">
        <w:rPr>
          <w:b/>
          <w:sz w:val="22"/>
          <w:szCs w:val="22"/>
        </w:rPr>
        <w:t xml:space="preserve"> </w:t>
      </w:r>
      <w:r w:rsidRPr="00482560">
        <w:rPr>
          <w:b/>
          <w:sz w:val="22"/>
          <w:szCs w:val="22"/>
          <w:lang w:val="en-US"/>
        </w:rPr>
        <w:t>putetis</w:t>
      </w:r>
      <w:r w:rsidRPr="00482560">
        <w:rPr>
          <w:b/>
          <w:sz w:val="22"/>
          <w:szCs w:val="22"/>
        </w:rPr>
        <w:t xml:space="preserve"> </w:t>
      </w:r>
      <w:r w:rsidRPr="00482560">
        <w:rPr>
          <w:b/>
          <w:sz w:val="22"/>
          <w:szCs w:val="22"/>
          <w:lang w:val="en-US"/>
        </w:rPr>
        <w:t>ex</w:t>
      </w:r>
      <w:r w:rsidRPr="00482560">
        <w:rPr>
          <w:b/>
          <w:sz w:val="22"/>
          <w:szCs w:val="22"/>
        </w:rPr>
        <w:t xml:space="preserve"> </w:t>
      </w:r>
      <w:r w:rsidRPr="00482560">
        <w:rPr>
          <w:b/>
          <w:sz w:val="22"/>
          <w:szCs w:val="22"/>
          <w:lang w:val="en-US"/>
        </w:rPr>
        <w:t>arbore</w:t>
      </w:r>
      <w:r w:rsidRPr="00DF510B">
        <w:rPr>
          <w:b/>
          <w:sz w:val="22"/>
          <w:szCs w:val="22"/>
        </w:rPr>
        <w:t>:</w:t>
      </w:r>
      <w:r w:rsidR="00482560">
        <w:rPr>
          <w:sz w:val="22"/>
          <w:szCs w:val="22"/>
        </w:rPr>
        <w:t xml:space="preserve"> να αναγνωρίσετε το είδος της πρότασης, τη συντακτική της</w:t>
      </w:r>
      <w:r w:rsidRPr="00DF510B">
        <w:rPr>
          <w:sz w:val="22"/>
          <w:szCs w:val="22"/>
        </w:rPr>
        <w:t xml:space="preserve"> θέση και να δικαιολογήσε</w:t>
      </w:r>
      <w:r w:rsidR="00482560">
        <w:rPr>
          <w:sz w:val="22"/>
          <w:szCs w:val="22"/>
        </w:rPr>
        <w:t>τε την εκφορά και το χρόνο της.</w:t>
      </w:r>
    </w:p>
    <w:p w:rsidR="002B49E8" w:rsidRPr="00DF510B" w:rsidRDefault="002B49E8" w:rsidP="002B49E8">
      <w:pPr>
        <w:spacing w:line="276" w:lineRule="auto"/>
        <w:jc w:val="both"/>
        <w:rPr>
          <w:b/>
          <w:sz w:val="22"/>
          <w:szCs w:val="22"/>
        </w:rPr>
      </w:pPr>
    </w:p>
    <w:p w:rsidR="002B49E8" w:rsidRPr="00DF510B" w:rsidRDefault="002B49E8" w:rsidP="002B49E8">
      <w:pPr>
        <w:spacing w:line="276" w:lineRule="auto"/>
        <w:jc w:val="both"/>
        <w:rPr>
          <w:sz w:val="22"/>
          <w:szCs w:val="22"/>
        </w:rPr>
      </w:pPr>
      <w:r w:rsidRPr="00DF510B">
        <w:rPr>
          <w:b/>
          <w:sz w:val="22"/>
          <w:szCs w:val="22"/>
        </w:rPr>
        <w:t xml:space="preserve">Δ2.α. </w:t>
      </w:r>
      <w:r w:rsidRPr="00DF510B">
        <w:rPr>
          <w:b/>
          <w:sz w:val="22"/>
          <w:szCs w:val="22"/>
          <w:lang w:val="en-US"/>
        </w:rPr>
        <w:t>Cato</w:t>
      </w:r>
      <w:r w:rsidRPr="00DF510B">
        <w:rPr>
          <w:b/>
          <w:sz w:val="22"/>
          <w:szCs w:val="22"/>
        </w:rPr>
        <w:t xml:space="preserve"> </w:t>
      </w:r>
      <w:r w:rsidRPr="00DF510B">
        <w:rPr>
          <w:b/>
          <w:sz w:val="22"/>
          <w:szCs w:val="22"/>
          <w:lang w:val="en-US"/>
        </w:rPr>
        <w:t>attulit</w:t>
      </w:r>
      <w:r w:rsidRPr="00DF510B">
        <w:rPr>
          <w:b/>
          <w:sz w:val="22"/>
          <w:szCs w:val="22"/>
        </w:rPr>
        <w:t xml:space="preserve"> </w:t>
      </w:r>
      <w:r w:rsidRPr="00DF510B">
        <w:rPr>
          <w:b/>
          <w:sz w:val="22"/>
          <w:szCs w:val="22"/>
          <w:lang w:val="en-US"/>
        </w:rPr>
        <w:t>quodam</w:t>
      </w:r>
      <w:r w:rsidRPr="00DF510B">
        <w:rPr>
          <w:b/>
          <w:sz w:val="22"/>
          <w:szCs w:val="22"/>
        </w:rPr>
        <w:t xml:space="preserve"> </w:t>
      </w:r>
      <w:r w:rsidRPr="00DF510B">
        <w:rPr>
          <w:b/>
          <w:sz w:val="22"/>
          <w:szCs w:val="22"/>
          <w:lang w:val="en-US"/>
        </w:rPr>
        <w:t>die</w:t>
      </w:r>
      <w:r w:rsidRPr="00DF510B">
        <w:rPr>
          <w:b/>
          <w:sz w:val="22"/>
          <w:szCs w:val="22"/>
        </w:rPr>
        <w:t xml:space="preserve"> </w:t>
      </w:r>
      <w:r w:rsidRPr="00DF510B">
        <w:rPr>
          <w:b/>
          <w:sz w:val="22"/>
          <w:szCs w:val="22"/>
          <w:lang w:val="en-US"/>
        </w:rPr>
        <w:t>in</w:t>
      </w:r>
      <w:r w:rsidRPr="00DF510B">
        <w:rPr>
          <w:b/>
          <w:sz w:val="22"/>
          <w:szCs w:val="22"/>
        </w:rPr>
        <w:t xml:space="preserve"> </w:t>
      </w:r>
      <w:r w:rsidRPr="00DF510B">
        <w:rPr>
          <w:b/>
          <w:sz w:val="22"/>
          <w:szCs w:val="22"/>
          <w:lang w:val="en-US"/>
        </w:rPr>
        <w:t>curiam</w:t>
      </w:r>
      <w:r w:rsidRPr="00DF510B">
        <w:rPr>
          <w:b/>
          <w:sz w:val="22"/>
          <w:szCs w:val="22"/>
        </w:rPr>
        <w:t xml:space="preserve"> </w:t>
      </w:r>
      <w:r w:rsidRPr="00DF510B">
        <w:rPr>
          <w:b/>
          <w:sz w:val="22"/>
          <w:szCs w:val="22"/>
          <w:lang w:val="en-US"/>
        </w:rPr>
        <w:t>ficum</w:t>
      </w:r>
      <w:r w:rsidRPr="00DF510B">
        <w:rPr>
          <w:b/>
          <w:sz w:val="22"/>
          <w:szCs w:val="22"/>
        </w:rPr>
        <w:t xml:space="preserve"> </w:t>
      </w:r>
      <w:r w:rsidRPr="00DF510B">
        <w:rPr>
          <w:b/>
          <w:sz w:val="22"/>
          <w:szCs w:val="22"/>
          <w:lang w:val="en-US"/>
        </w:rPr>
        <w:t>praecocem</w:t>
      </w:r>
      <w:r w:rsidRPr="00DF510B">
        <w:rPr>
          <w:b/>
          <w:sz w:val="22"/>
          <w:szCs w:val="22"/>
        </w:rPr>
        <w:t xml:space="preserve"> </w:t>
      </w:r>
      <w:r w:rsidRPr="00DF510B">
        <w:rPr>
          <w:b/>
          <w:sz w:val="22"/>
          <w:szCs w:val="22"/>
          <w:lang w:val="en-US"/>
        </w:rPr>
        <w:t>ex</w:t>
      </w:r>
      <w:r w:rsidRPr="00DF510B">
        <w:rPr>
          <w:b/>
          <w:sz w:val="22"/>
          <w:szCs w:val="22"/>
        </w:rPr>
        <w:t xml:space="preserve"> </w:t>
      </w:r>
      <w:r w:rsidRPr="00DF510B">
        <w:rPr>
          <w:b/>
          <w:sz w:val="22"/>
          <w:szCs w:val="22"/>
          <w:lang w:val="en-US"/>
        </w:rPr>
        <w:t>Carthagine</w:t>
      </w:r>
      <w:r w:rsidRPr="00DF510B">
        <w:rPr>
          <w:b/>
          <w:sz w:val="22"/>
          <w:szCs w:val="22"/>
        </w:rPr>
        <w:t>:</w:t>
      </w:r>
      <w:r w:rsidRPr="00DF510B">
        <w:rPr>
          <w:sz w:val="22"/>
          <w:szCs w:val="22"/>
        </w:rPr>
        <w:t xml:space="preserve"> να μετατρέψετε σε παθητική τη σύντα</w:t>
      </w:r>
      <w:r>
        <w:rPr>
          <w:sz w:val="22"/>
          <w:szCs w:val="22"/>
        </w:rPr>
        <w:t>ξη της πρότασης</w:t>
      </w:r>
    </w:p>
    <w:p w:rsidR="002B49E8" w:rsidRPr="002B49E8" w:rsidRDefault="002B49E8" w:rsidP="002B49E8">
      <w:pPr>
        <w:spacing w:line="276" w:lineRule="auto"/>
        <w:jc w:val="both"/>
        <w:rPr>
          <w:sz w:val="22"/>
          <w:szCs w:val="22"/>
          <w:lang w:val="en-US"/>
        </w:rPr>
      </w:pPr>
      <w:r w:rsidRPr="00DF510B">
        <w:rPr>
          <w:sz w:val="22"/>
          <w:szCs w:val="22"/>
        </w:rPr>
        <w:t xml:space="preserve">   </w:t>
      </w:r>
      <w:r w:rsidRPr="00DF510B">
        <w:rPr>
          <w:b/>
          <w:sz w:val="22"/>
          <w:szCs w:val="22"/>
        </w:rPr>
        <w:t>β</w:t>
      </w:r>
      <w:r w:rsidRPr="00DF510B">
        <w:rPr>
          <w:b/>
          <w:sz w:val="22"/>
          <w:szCs w:val="22"/>
          <w:lang w:val="en-GB"/>
        </w:rPr>
        <w:t xml:space="preserve">. </w:t>
      </w:r>
      <w:r w:rsidRPr="00DF510B">
        <w:rPr>
          <w:b/>
          <w:sz w:val="22"/>
          <w:szCs w:val="22"/>
          <w:lang w:val="en-US"/>
        </w:rPr>
        <w:t>Opibus</w:t>
      </w:r>
      <w:r w:rsidRPr="00DF510B">
        <w:rPr>
          <w:b/>
          <w:sz w:val="22"/>
          <w:szCs w:val="22"/>
          <w:lang w:val="en-GB"/>
        </w:rPr>
        <w:t xml:space="preserve"> </w:t>
      </w:r>
      <w:r w:rsidRPr="00DF510B">
        <w:rPr>
          <w:b/>
          <w:sz w:val="22"/>
          <w:szCs w:val="22"/>
          <w:lang w:val="en-US"/>
        </w:rPr>
        <w:t>urbis</w:t>
      </w:r>
      <w:r w:rsidRPr="00DF510B">
        <w:rPr>
          <w:b/>
          <w:sz w:val="22"/>
          <w:szCs w:val="22"/>
          <w:lang w:val="en-GB"/>
        </w:rPr>
        <w:t xml:space="preserve"> </w:t>
      </w:r>
      <w:r w:rsidRPr="00DF510B">
        <w:rPr>
          <w:b/>
          <w:sz w:val="22"/>
          <w:szCs w:val="22"/>
          <w:lang w:val="en-US"/>
        </w:rPr>
        <w:t>nolite</w:t>
      </w:r>
      <w:r w:rsidRPr="00DF510B">
        <w:rPr>
          <w:b/>
          <w:sz w:val="22"/>
          <w:szCs w:val="22"/>
          <w:lang w:val="en-GB"/>
        </w:rPr>
        <w:t xml:space="preserve"> </w:t>
      </w:r>
      <w:r w:rsidRPr="00DF510B">
        <w:rPr>
          <w:b/>
          <w:sz w:val="22"/>
          <w:szCs w:val="22"/>
          <w:lang w:val="en-US"/>
        </w:rPr>
        <w:t>confidere //</w:t>
      </w:r>
      <w:r w:rsidRPr="00DF510B">
        <w:rPr>
          <w:b/>
          <w:sz w:val="22"/>
          <w:szCs w:val="22"/>
          <w:lang w:val="en-GB"/>
        </w:rPr>
        <w:t xml:space="preserve"> </w:t>
      </w:r>
      <w:r w:rsidRPr="00DF510B">
        <w:rPr>
          <w:b/>
          <w:sz w:val="22"/>
          <w:szCs w:val="22"/>
          <w:lang w:val="en-US"/>
        </w:rPr>
        <w:t>Neminem</w:t>
      </w:r>
      <w:r w:rsidRPr="00DF510B">
        <w:rPr>
          <w:b/>
          <w:sz w:val="22"/>
          <w:szCs w:val="22"/>
          <w:lang w:val="en-GB"/>
        </w:rPr>
        <w:t xml:space="preserve"> </w:t>
      </w:r>
      <w:r w:rsidRPr="00DF510B">
        <w:rPr>
          <w:b/>
          <w:sz w:val="22"/>
          <w:szCs w:val="22"/>
          <w:lang w:val="en-US"/>
        </w:rPr>
        <w:t>credideritis</w:t>
      </w:r>
      <w:r w:rsidRPr="00DF510B">
        <w:rPr>
          <w:b/>
          <w:sz w:val="22"/>
          <w:szCs w:val="22"/>
          <w:lang w:val="en-GB"/>
        </w:rPr>
        <w:t xml:space="preserve"> </w:t>
      </w:r>
      <w:r w:rsidRPr="00DF510B">
        <w:rPr>
          <w:b/>
          <w:sz w:val="22"/>
          <w:szCs w:val="22"/>
          <w:lang w:val="en-US"/>
        </w:rPr>
        <w:t>patriae</w:t>
      </w:r>
      <w:r w:rsidRPr="00DF510B">
        <w:rPr>
          <w:b/>
          <w:sz w:val="22"/>
          <w:szCs w:val="22"/>
          <w:lang w:val="en-GB"/>
        </w:rPr>
        <w:t xml:space="preserve"> </w:t>
      </w:r>
      <w:r w:rsidRPr="00DF510B">
        <w:rPr>
          <w:b/>
          <w:sz w:val="22"/>
          <w:szCs w:val="22"/>
          <w:lang w:val="en-US"/>
        </w:rPr>
        <w:t>consulturum</w:t>
      </w:r>
      <w:r w:rsidRPr="00DF510B">
        <w:rPr>
          <w:b/>
          <w:sz w:val="22"/>
          <w:szCs w:val="22"/>
          <w:lang w:val="en-GB"/>
        </w:rPr>
        <w:t xml:space="preserve"> </w:t>
      </w:r>
      <w:r w:rsidRPr="00DF510B">
        <w:rPr>
          <w:b/>
          <w:sz w:val="22"/>
          <w:szCs w:val="22"/>
          <w:lang w:val="en-US"/>
        </w:rPr>
        <w:t>esse</w:t>
      </w:r>
      <w:r w:rsidRPr="00DF510B">
        <w:rPr>
          <w:b/>
          <w:sz w:val="22"/>
          <w:szCs w:val="22"/>
          <w:lang w:val="en-GB"/>
        </w:rPr>
        <w:t>:</w:t>
      </w:r>
      <w:r w:rsidRPr="00DF510B">
        <w:rPr>
          <w:sz w:val="22"/>
          <w:szCs w:val="22"/>
          <w:lang w:val="en-GB"/>
        </w:rPr>
        <w:t xml:space="preserve"> </w:t>
      </w:r>
      <w:r w:rsidRPr="00DF510B">
        <w:rPr>
          <w:sz w:val="22"/>
          <w:szCs w:val="22"/>
        </w:rPr>
        <w:t>να</w:t>
      </w:r>
      <w:r w:rsidRPr="00DF510B">
        <w:rPr>
          <w:sz w:val="22"/>
          <w:szCs w:val="22"/>
          <w:lang w:val="en-GB"/>
        </w:rPr>
        <w:t xml:space="preserve"> </w:t>
      </w:r>
      <w:r w:rsidRPr="00DF510B">
        <w:rPr>
          <w:sz w:val="22"/>
          <w:szCs w:val="22"/>
        </w:rPr>
        <w:t>γράψετε</w:t>
      </w:r>
      <w:r w:rsidRPr="00DF510B">
        <w:rPr>
          <w:sz w:val="22"/>
          <w:szCs w:val="22"/>
          <w:lang w:val="en-GB"/>
        </w:rPr>
        <w:t xml:space="preserve"> </w:t>
      </w:r>
      <w:r w:rsidRPr="00DF510B">
        <w:rPr>
          <w:sz w:val="22"/>
          <w:szCs w:val="22"/>
        </w:rPr>
        <w:t>με</w:t>
      </w:r>
      <w:r w:rsidRPr="00DF510B">
        <w:rPr>
          <w:sz w:val="22"/>
          <w:szCs w:val="22"/>
          <w:lang w:val="en-GB"/>
        </w:rPr>
        <w:t xml:space="preserve"> </w:t>
      </w:r>
      <w:r w:rsidRPr="00DF510B">
        <w:rPr>
          <w:sz w:val="22"/>
          <w:szCs w:val="22"/>
        </w:rPr>
        <w:t>άλλο</w:t>
      </w:r>
      <w:r w:rsidRPr="00DF510B">
        <w:rPr>
          <w:sz w:val="22"/>
          <w:szCs w:val="22"/>
          <w:lang w:val="en-GB"/>
        </w:rPr>
        <w:t xml:space="preserve"> </w:t>
      </w:r>
      <w:r w:rsidRPr="00DF510B">
        <w:rPr>
          <w:sz w:val="22"/>
          <w:szCs w:val="22"/>
        </w:rPr>
        <w:t>τρόπο</w:t>
      </w:r>
      <w:r w:rsidRPr="00DF510B">
        <w:rPr>
          <w:sz w:val="22"/>
          <w:szCs w:val="22"/>
          <w:lang w:val="en-GB"/>
        </w:rPr>
        <w:t xml:space="preserve"> </w:t>
      </w:r>
      <w:r w:rsidRPr="00DF510B">
        <w:rPr>
          <w:sz w:val="22"/>
          <w:szCs w:val="22"/>
        </w:rPr>
        <w:t>την</w:t>
      </w:r>
      <w:r w:rsidRPr="00DF510B">
        <w:rPr>
          <w:sz w:val="22"/>
          <w:szCs w:val="22"/>
          <w:lang w:val="en-GB"/>
        </w:rPr>
        <w:t xml:space="preserve"> </w:t>
      </w:r>
      <w:r w:rsidRPr="00DF510B">
        <w:rPr>
          <w:sz w:val="22"/>
          <w:szCs w:val="22"/>
        </w:rPr>
        <w:t>απαγόρευση</w:t>
      </w:r>
    </w:p>
    <w:p w:rsidR="002B49E8" w:rsidRPr="002B49E8" w:rsidRDefault="002B49E8" w:rsidP="002B49E8">
      <w:pPr>
        <w:spacing w:line="276" w:lineRule="auto"/>
        <w:jc w:val="both"/>
        <w:rPr>
          <w:b/>
          <w:sz w:val="22"/>
          <w:szCs w:val="22"/>
          <w:lang w:val="en-US"/>
        </w:rPr>
      </w:pPr>
      <w:r w:rsidRPr="00DF510B">
        <w:rPr>
          <w:sz w:val="22"/>
          <w:szCs w:val="22"/>
          <w:lang w:val="en-GB"/>
        </w:rPr>
        <w:t xml:space="preserve">   </w:t>
      </w:r>
      <w:r w:rsidRPr="00DF510B">
        <w:rPr>
          <w:b/>
          <w:sz w:val="22"/>
          <w:szCs w:val="22"/>
        </w:rPr>
        <w:t>γ</w:t>
      </w:r>
      <w:r w:rsidRPr="00DF510B">
        <w:rPr>
          <w:b/>
          <w:sz w:val="22"/>
          <w:szCs w:val="22"/>
          <w:lang w:val="en-GB"/>
        </w:rPr>
        <w:t>.</w:t>
      </w:r>
      <w:r w:rsidRPr="00DF510B">
        <w:rPr>
          <w:b/>
          <w:sz w:val="22"/>
          <w:szCs w:val="22"/>
          <w:lang w:val="en-US"/>
        </w:rPr>
        <w:t xml:space="preserve"> Tam prope a muris habemus hostem</w:t>
      </w:r>
      <w:r w:rsidRPr="00DF510B">
        <w:rPr>
          <w:b/>
          <w:sz w:val="22"/>
          <w:szCs w:val="22"/>
          <w:lang w:val="en-GB"/>
        </w:rPr>
        <w:t>:</w:t>
      </w:r>
      <w:r w:rsidRPr="00DF510B">
        <w:rPr>
          <w:sz w:val="22"/>
          <w:szCs w:val="22"/>
          <w:lang w:val="en-GB"/>
        </w:rPr>
        <w:t xml:space="preserve"> </w:t>
      </w:r>
      <w:r w:rsidRPr="00DF510B">
        <w:rPr>
          <w:sz w:val="22"/>
          <w:szCs w:val="22"/>
        </w:rPr>
        <w:t>να</w:t>
      </w:r>
      <w:r w:rsidRPr="00DF510B">
        <w:rPr>
          <w:sz w:val="22"/>
          <w:szCs w:val="22"/>
          <w:lang w:val="en-GB"/>
        </w:rPr>
        <w:t xml:space="preserve"> </w:t>
      </w:r>
      <w:r w:rsidRPr="00DF510B">
        <w:rPr>
          <w:sz w:val="22"/>
          <w:szCs w:val="22"/>
        </w:rPr>
        <w:t>εξαρτηθεί</w:t>
      </w:r>
      <w:r w:rsidRPr="00DF510B">
        <w:rPr>
          <w:sz w:val="22"/>
          <w:szCs w:val="22"/>
          <w:lang w:val="en-GB"/>
        </w:rPr>
        <w:t xml:space="preserve"> </w:t>
      </w:r>
      <w:r w:rsidRPr="00DF510B">
        <w:rPr>
          <w:sz w:val="22"/>
          <w:szCs w:val="22"/>
        </w:rPr>
        <w:t>από</w:t>
      </w:r>
      <w:r w:rsidRPr="00DF510B">
        <w:rPr>
          <w:sz w:val="22"/>
          <w:szCs w:val="22"/>
          <w:lang w:val="en-GB"/>
        </w:rPr>
        <w:t xml:space="preserve"> </w:t>
      </w:r>
      <w:r w:rsidRPr="00DF510B">
        <w:rPr>
          <w:sz w:val="22"/>
          <w:szCs w:val="22"/>
        </w:rPr>
        <w:t>τη</w:t>
      </w:r>
      <w:r w:rsidRPr="00DF510B">
        <w:rPr>
          <w:sz w:val="22"/>
          <w:szCs w:val="22"/>
          <w:lang w:val="en-GB"/>
        </w:rPr>
        <w:t xml:space="preserve"> </w:t>
      </w:r>
      <w:r w:rsidRPr="00DF510B">
        <w:rPr>
          <w:sz w:val="22"/>
          <w:szCs w:val="22"/>
        </w:rPr>
        <w:t>φράση</w:t>
      </w:r>
      <w:r w:rsidRPr="00DF510B">
        <w:rPr>
          <w:sz w:val="22"/>
          <w:szCs w:val="22"/>
          <w:lang w:val="en-GB"/>
        </w:rPr>
        <w:t xml:space="preserve"> </w:t>
      </w:r>
      <w:r w:rsidRPr="00DF510B">
        <w:rPr>
          <w:i/>
          <w:sz w:val="22"/>
          <w:szCs w:val="22"/>
          <w:lang w:val="en-US"/>
        </w:rPr>
        <w:t>Cato dixit Romanis</w:t>
      </w:r>
    </w:p>
    <w:p w:rsidR="002A4246" w:rsidRPr="002B49E8" w:rsidRDefault="002A4246">
      <w:pPr>
        <w:rPr>
          <w:lang w:val="en-US"/>
        </w:rPr>
      </w:pPr>
    </w:p>
    <w:sectPr w:rsidR="002A4246" w:rsidRPr="002B49E8" w:rsidSect="003766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66"/>
    <w:rsid w:val="001243B8"/>
    <w:rsid w:val="002A4246"/>
    <w:rsid w:val="002B49E8"/>
    <w:rsid w:val="0037669A"/>
    <w:rsid w:val="00482560"/>
    <w:rsid w:val="006022EC"/>
    <w:rsid w:val="008E6AAF"/>
    <w:rsid w:val="00C00666"/>
    <w:rsid w:val="00F860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E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E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2173</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2022-11-05T17:50:00Z</dcterms:created>
  <dcterms:modified xsi:type="dcterms:W3CDTF">2024-11-01T19:58:00Z</dcterms:modified>
</cp:coreProperties>
</file>