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3F" w:rsidRPr="007B7BF4" w:rsidRDefault="0038223F" w:rsidP="00871221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lang w:val="en-US"/>
        </w:rPr>
      </w:pPr>
      <w:r w:rsidRPr="00BA4BC7">
        <w:rPr>
          <w:rFonts w:ascii="Times New Roman" w:hAnsi="Times New Roman" w:cs="Times New Roman"/>
          <w:b/>
          <w:smallCaps/>
          <w:color w:val="FF0000"/>
          <w:sz w:val="20"/>
          <w:szCs w:val="20"/>
        </w:rPr>
        <w:t>Μάθημα</w:t>
      </w:r>
      <w:r w:rsidRPr="007B7BF4">
        <w:rPr>
          <w:rFonts w:ascii="Times New Roman" w:hAnsi="Times New Roman" w:cs="Times New Roman"/>
          <w:b/>
          <w:smallCaps/>
          <w:color w:val="FF0000"/>
          <w:lang w:val="en-US"/>
        </w:rPr>
        <w:t xml:space="preserve"> 26</w:t>
      </w:r>
    </w:p>
    <w:p w:rsidR="0038223F" w:rsidRPr="00BA4BC7" w:rsidRDefault="0038223F" w:rsidP="00BA4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Plinius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Marcellīno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suo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salūtem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Tristissimus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haec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tibi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scribo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Fundāni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nostri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filia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minor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mortua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est.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Eā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puellā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nihil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umquam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festivius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nihil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amabilius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nec</w:t>
      </w:r>
      <w:proofErr w:type="spellEnd"/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longiōre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vitā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dignius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vidi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Nondum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annos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4BC7">
        <w:rPr>
          <w:rFonts w:ascii="Times New Roman" w:hAnsi="Times New Roman" w:cs="Times New Roman"/>
          <w:sz w:val="28"/>
          <w:szCs w:val="28"/>
        </w:rPr>
        <w:t>ΧΙΙΙ</w:t>
      </w:r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impleverat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iam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illi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anīlis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prudentia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matronālis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gravitas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erat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tamen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suavitas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puellāris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illa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patris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cervicibus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inhaerēbat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nos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amīcos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paternos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amanter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modeste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complectebātur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nutrīces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paedagōgos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praeceptōres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diligēbat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quam</w:t>
      </w:r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studiōse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quam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intellegenter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lectitābat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BA4BC7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parce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ludēbat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Quā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illa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patientiā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quā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etiam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A4B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A4BC7">
        <w:rPr>
          <w:rFonts w:ascii="Times New Roman" w:hAnsi="Times New Roman" w:cs="Times New Roman"/>
          <w:sz w:val="28"/>
          <w:szCs w:val="28"/>
          <w:lang w:val="en-US"/>
        </w:rPr>
        <w:t>stantiā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novissimam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valetudinem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BC7">
        <w:rPr>
          <w:rFonts w:ascii="Times New Roman" w:hAnsi="Times New Roman" w:cs="Times New Roman"/>
          <w:sz w:val="28"/>
          <w:szCs w:val="28"/>
          <w:lang w:val="en-US"/>
        </w:rPr>
        <w:t>tulit</w:t>
      </w:r>
      <w:proofErr w:type="spellEnd"/>
      <w:r w:rsidRPr="00BA4BC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8223F" w:rsidRPr="007B7BF4" w:rsidRDefault="00871221" w:rsidP="008712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B7BF4">
        <w:rPr>
          <w:rFonts w:ascii="Times New Roman" w:hAnsi="Times New Roman" w:cs="Times New Roman"/>
          <w:b/>
          <w:color w:val="FF0000"/>
          <w:sz w:val="20"/>
          <w:szCs w:val="20"/>
        </w:rPr>
        <w:t>ΜΕΤΑΦΡΑΣΗ</w:t>
      </w:r>
    </w:p>
    <w:p w:rsidR="0038223F" w:rsidRPr="007B7BF4" w:rsidRDefault="0038223F" w:rsidP="008712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1949">
        <w:rPr>
          <w:rFonts w:ascii="Times New Roman" w:hAnsi="Times New Roman" w:cs="Times New Roman"/>
          <w:sz w:val="24"/>
          <w:szCs w:val="24"/>
        </w:rPr>
        <w:t>Ο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Γ</w:t>
      </w:r>
      <w:r w:rsidR="007005FC" w:rsidRPr="0086194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61949">
        <w:rPr>
          <w:rFonts w:ascii="Times New Roman" w:hAnsi="Times New Roman" w:cs="Times New Roman"/>
          <w:sz w:val="24"/>
          <w:szCs w:val="24"/>
        </w:rPr>
        <w:t>άιος</w:t>
      </w:r>
      <w:proofErr w:type="spellEnd"/>
      <w:r w:rsidR="007005FC" w:rsidRPr="0086194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Πλίνιος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στέλνει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τις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ευχές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του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949">
        <w:rPr>
          <w:rFonts w:ascii="Times New Roman" w:hAnsi="Times New Roman" w:cs="Times New Roman"/>
          <w:sz w:val="24"/>
          <w:szCs w:val="24"/>
        </w:rPr>
        <w:t>στον</w:t>
      </w:r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1949">
        <w:rPr>
          <w:rFonts w:ascii="Times New Roman" w:hAnsi="Times New Roman" w:cs="Times New Roman"/>
          <w:sz w:val="24"/>
          <w:szCs w:val="24"/>
        </w:rPr>
        <w:t>Μαρκελλίνο</w:t>
      </w:r>
      <w:proofErr w:type="spellEnd"/>
      <w:r w:rsidRPr="008619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61949">
        <w:rPr>
          <w:rFonts w:ascii="Times New Roman" w:hAnsi="Times New Roman" w:cs="Times New Roman"/>
          <w:sz w:val="24"/>
          <w:szCs w:val="24"/>
        </w:rPr>
        <w:t>Σου</w:t>
      </w:r>
      <w:r w:rsidR="007B7BF4" w:rsidRPr="00861949">
        <w:rPr>
          <w:rFonts w:ascii="Times New Roman" w:hAnsi="Times New Roman" w:cs="Times New Roman"/>
          <w:sz w:val="24"/>
          <w:szCs w:val="24"/>
        </w:rPr>
        <w:t xml:space="preserve"> γράφω αυτά πάρα πολύ λυπημένος</w:t>
      </w:r>
      <w:r w:rsidRPr="00861949">
        <w:rPr>
          <w:rFonts w:ascii="Times New Roman" w:hAnsi="Times New Roman" w:cs="Times New Roman"/>
          <w:sz w:val="24"/>
          <w:szCs w:val="24"/>
        </w:rPr>
        <w:t>: Η μ</w:t>
      </w:r>
      <w:r w:rsidRPr="00861949">
        <w:rPr>
          <w:rFonts w:ascii="Times New Roman" w:hAnsi="Times New Roman" w:cs="Times New Roman"/>
          <w:sz w:val="24"/>
          <w:szCs w:val="24"/>
        </w:rPr>
        <w:t>ι</w:t>
      </w:r>
      <w:r w:rsidRPr="00861949">
        <w:rPr>
          <w:rFonts w:ascii="Times New Roman" w:hAnsi="Times New Roman" w:cs="Times New Roman"/>
          <w:sz w:val="24"/>
          <w:szCs w:val="24"/>
        </w:rPr>
        <w:t xml:space="preserve">κρότερη κόρη του </w:t>
      </w:r>
      <w:proofErr w:type="spellStart"/>
      <w:r w:rsidRPr="00861949">
        <w:rPr>
          <w:rFonts w:ascii="Times New Roman" w:hAnsi="Times New Roman" w:cs="Times New Roman"/>
          <w:sz w:val="24"/>
          <w:szCs w:val="24"/>
        </w:rPr>
        <w:t>Φουνδανού</w:t>
      </w:r>
      <w:proofErr w:type="spellEnd"/>
      <w:r w:rsidRPr="00861949">
        <w:rPr>
          <w:rFonts w:ascii="Times New Roman" w:hAnsi="Times New Roman" w:cs="Times New Roman"/>
          <w:sz w:val="24"/>
          <w:szCs w:val="24"/>
        </w:rPr>
        <w:t xml:space="preserve"> μας πέθανε. Από αυτό το κορίτσι ποτέ δεν είδα τίποτα πιο πρόσχαρο, τίποτα πιο αξιαγάπητο ούτε </w:t>
      </w:r>
      <w:r w:rsidRPr="00861949">
        <w:rPr>
          <w:rFonts w:ascii="Times New Roman" w:hAnsi="Times New Roman" w:cs="Times New Roman"/>
          <w:sz w:val="24"/>
          <w:szCs w:val="24"/>
        </w:rPr>
        <w:t>α</w:t>
      </w:r>
      <w:r w:rsidRPr="00861949">
        <w:rPr>
          <w:rFonts w:ascii="Times New Roman" w:hAnsi="Times New Roman" w:cs="Times New Roman"/>
          <w:sz w:val="24"/>
          <w:szCs w:val="24"/>
        </w:rPr>
        <w:t>ξιότερο για πιο μακρόχρονη ζωή. Ακόμα δεν εί</w:t>
      </w:r>
      <w:r w:rsidR="007B7BF4" w:rsidRPr="00861949">
        <w:rPr>
          <w:rFonts w:ascii="Times New Roman" w:hAnsi="Times New Roman" w:cs="Times New Roman"/>
          <w:sz w:val="24"/>
          <w:szCs w:val="24"/>
        </w:rPr>
        <w:t>χε συμπληρώσει τα δεκατρία</w:t>
      </w:r>
      <w:r w:rsidRPr="00861949">
        <w:rPr>
          <w:rFonts w:ascii="Times New Roman" w:hAnsi="Times New Roman" w:cs="Times New Roman"/>
          <w:sz w:val="24"/>
          <w:szCs w:val="24"/>
        </w:rPr>
        <w:t xml:space="preserve"> χρόνια και ήδη υπήρχε σε εκείνη γεροντική φρόνηση, σοβαρότητα δέσποινας κι όμως κοριτσίστικη γλυκύτητα. Πώς εκείνη κρεμιότ</w:t>
      </w:r>
      <w:r w:rsidR="007B7BF4" w:rsidRPr="00861949">
        <w:rPr>
          <w:rFonts w:ascii="Times New Roman" w:hAnsi="Times New Roman" w:cs="Times New Roman"/>
          <w:sz w:val="24"/>
          <w:szCs w:val="24"/>
        </w:rPr>
        <w:t>αν από το λαιμό του πατέρα</w:t>
      </w:r>
      <w:r w:rsidRPr="00861949">
        <w:rPr>
          <w:rFonts w:ascii="Times New Roman" w:hAnsi="Times New Roman" w:cs="Times New Roman"/>
          <w:sz w:val="24"/>
          <w:szCs w:val="24"/>
        </w:rPr>
        <w:t>! Πώς αγκάλιαζε εμάς στους πατρικούς φίλους με αγάπη και με σεμνότητα! Πώς αγαπ</w:t>
      </w:r>
      <w:bookmarkStart w:id="0" w:name="_GoBack"/>
      <w:bookmarkEnd w:id="0"/>
      <w:r w:rsidRPr="00861949">
        <w:rPr>
          <w:rFonts w:ascii="Times New Roman" w:hAnsi="Times New Roman" w:cs="Times New Roman"/>
          <w:sz w:val="24"/>
          <w:szCs w:val="24"/>
        </w:rPr>
        <w:t>ούσε τις τροφούς, πώς τους παιδαγωγούς, πώς τους δασκάλους! Με πόση επιμ</w:t>
      </w:r>
      <w:r w:rsidRPr="00861949">
        <w:rPr>
          <w:rFonts w:ascii="Times New Roman" w:hAnsi="Times New Roman" w:cs="Times New Roman"/>
          <w:sz w:val="24"/>
          <w:szCs w:val="24"/>
        </w:rPr>
        <w:t>έ</w:t>
      </w:r>
      <w:r w:rsidRPr="00861949">
        <w:rPr>
          <w:rFonts w:ascii="Times New Roman" w:hAnsi="Times New Roman" w:cs="Times New Roman"/>
          <w:sz w:val="24"/>
          <w:szCs w:val="24"/>
        </w:rPr>
        <w:t>λεια, με πόση εξυπνάδα και προθυμία διάβαζε! Πώς έπαιζε συγκρατημένα! Με πόση υπομονή και ακόμη με πόση εγκαρτέρηση εκείνη υπέμ</w:t>
      </w:r>
      <w:r w:rsidR="007B7BF4" w:rsidRPr="00861949">
        <w:rPr>
          <w:rFonts w:ascii="Times New Roman" w:hAnsi="Times New Roman" w:cs="Times New Roman"/>
          <w:sz w:val="24"/>
          <w:szCs w:val="24"/>
        </w:rPr>
        <w:t>εινε την τελευταία αρρώστια</w:t>
      </w:r>
      <w:r w:rsidRPr="007B7BF4">
        <w:rPr>
          <w:rFonts w:ascii="Times New Roman" w:hAnsi="Times New Roman" w:cs="Times New Roman"/>
        </w:rPr>
        <w:t>.</w:t>
      </w:r>
    </w:p>
    <w:p w:rsidR="00BF405E" w:rsidRPr="007B7BF4" w:rsidRDefault="00BF405E" w:rsidP="008712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1221" w:rsidRPr="007B7BF4" w:rsidTr="00810E6F">
        <w:tc>
          <w:tcPr>
            <w:tcW w:w="10682" w:type="dxa"/>
          </w:tcPr>
          <w:p w:rsidR="00810E6F" w:rsidRPr="00861949" w:rsidRDefault="00810E6F" w:rsidP="007B7BF4">
            <w:pPr>
              <w:jc w:val="both"/>
              <w:rPr>
                <w:sz w:val="24"/>
                <w:szCs w:val="24"/>
              </w:rPr>
            </w:pPr>
            <w:proofErr w:type="spellStart"/>
            <w:r w:rsidRPr="00861949">
              <w:rPr>
                <w:b/>
                <w:sz w:val="24"/>
                <w:szCs w:val="24"/>
              </w:rPr>
              <w:t>filia</w:t>
            </w:r>
            <w:proofErr w:type="spellEnd"/>
            <w:r w:rsidRPr="00861949">
              <w:rPr>
                <w:sz w:val="24"/>
                <w:szCs w:val="24"/>
              </w:rPr>
              <w:t xml:space="preserve"> –</w:t>
            </w:r>
            <w:proofErr w:type="spellStart"/>
            <w:r w:rsidRPr="00861949">
              <w:rPr>
                <w:sz w:val="24"/>
                <w:szCs w:val="24"/>
              </w:rPr>
              <w:t>ae</w:t>
            </w:r>
            <w:proofErr w:type="spellEnd"/>
            <w:r w:rsidRPr="00861949">
              <w:rPr>
                <w:sz w:val="24"/>
                <w:szCs w:val="24"/>
              </w:rPr>
              <w:t xml:space="preserve"> → δοτ.</w:t>
            </w:r>
            <w:r w:rsidR="007B7BF4" w:rsidRPr="00861949">
              <w:rPr>
                <w:sz w:val="24"/>
                <w:szCs w:val="24"/>
              </w:rPr>
              <w:t>+</w:t>
            </w:r>
            <w:r w:rsidRPr="00861949">
              <w:rPr>
                <w:sz w:val="24"/>
                <w:szCs w:val="24"/>
              </w:rPr>
              <w:t xml:space="preserve"> </w:t>
            </w:r>
            <w:proofErr w:type="spellStart"/>
            <w:r w:rsidRPr="00861949">
              <w:rPr>
                <w:sz w:val="24"/>
                <w:szCs w:val="24"/>
              </w:rPr>
              <w:t>αφαιρ</w:t>
            </w:r>
            <w:proofErr w:type="spellEnd"/>
            <w:r w:rsidRPr="00861949">
              <w:rPr>
                <w:sz w:val="24"/>
                <w:szCs w:val="24"/>
              </w:rPr>
              <w:t xml:space="preserve">. πληθ. και </w:t>
            </w:r>
            <w:proofErr w:type="spellStart"/>
            <w:r w:rsidRPr="00861949">
              <w:rPr>
                <w:sz w:val="24"/>
                <w:szCs w:val="24"/>
              </w:rPr>
              <w:t>filiabus</w:t>
            </w:r>
            <w:proofErr w:type="spellEnd"/>
            <w:r w:rsidRPr="00861949">
              <w:rPr>
                <w:sz w:val="24"/>
                <w:szCs w:val="24"/>
              </w:rPr>
              <w:t xml:space="preserve"> ~ </w:t>
            </w:r>
            <w:proofErr w:type="spellStart"/>
            <w:r w:rsidRPr="00861949">
              <w:rPr>
                <w:b/>
                <w:sz w:val="24"/>
                <w:szCs w:val="24"/>
              </w:rPr>
              <w:t>Tristissimus</w:t>
            </w:r>
            <w:proofErr w:type="spellEnd"/>
            <w:r w:rsidRPr="00861949">
              <w:rPr>
                <w:sz w:val="24"/>
                <w:szCs w:val="24"/>
              </w:rPr>
              <w:t xml:space="preserve">: </w:t>
            </w:r>
            <w:proofErr w:type="spellStart"/>
            <w:r w:rsidRPr="00861949">
              <w:rPr>
                <w:sz w:val="24"/>
                <w:szCs w:val="24"/>
              </w:rPr>
              <w:t>επιρρ</w:t>
            </w:r>
            <w:proofErr w:type="spellEnd"/>
            <w:r w:rsidRPr="00861949">
              <w:rPr>
                <w:sz w:val="24"/>
                <w:szCs w:val="24"/>
              </w:rPr>
              <w:t xml:space="preserve">. </w:t>
            </w:r>
            <w:proofErr w:type="spellStart"/>
            <w:r w:rsidRPr="00861949">
              <w:rPr>
                <w:sz w:val="24"/>
                <w:szCs w:val="24"/>
              </w:rPr>
              <w:t>κατηγ</w:t>
            </w:r>
            <w:proofErr w:type="spellEnd"/>
            <w:r w:rsidRPr="00861949">
              <w:rPr>
                <w:sz w:val="24"/>
                <w:szCs w:val="24"/>
              </w:rPr>
              <w:t xml:space="preserve">. τρόπου ~ </w:t>
            </w:r>
            <w:proofErr w:type="spellStart"/>
            <w:r w:rsidRPr="00861949">
              <w:rPr>
                <w:b/>
                <w:sz w:val="24"/>
                <w:szCs w:val="24"/>
              </w:rPr>
              <w:t>vita</w:t>
            </w:r>
            <w:proofErr w:type="spellEnd"/>
            <w:r w:rsidRPr="00861949">
              <w:rPr>
                <w:sz w:val="24"/>
                <w:szCs w:val="24"/>
              </w:rPr>
              <w:t xml:space="preserve">: αφ. </w:t>
            </w:r>
            <w:proofErr w:type="spellStart"/>
            <w:r w:rsidRPr="00861949">
              <w:rPr>
                <w:sz w:val="24"/>
                <w:szCs w:val="24"/>
              </w:rPr>
              <w:t>οργαν</w:t>
            </w:r>
            <w:proofErr w:type="spellEnd"/>
            <w:r w:rsidRPr="00861949">
              <w:rPr>
                <w:sz w:val="24"/>
                <w:szCs w:val="24"/>
              </w:rPr>
              <w:t xml:space="preserve">. μέσου στο </w:t>
            </w:r>
            <w:proofErr w:type="spellStart"/>
            <w:r w:rsidRPr="00861949">
              <w:rPr>
                <w:sz w:val="24"/>
                <w:szCs w:val="24"/>
              </w:rPr>
              <w:t>dignius</w:t>
            </w:r>
            <w:proofErr w:type="spellEnd"/>
            <w:r w:rsidRPr="00861949">
              <w:rPr>
                <w:sz w:val="24"/>
                <w:szCs w:val="24"/>
              </w:rPr>
              <w:t xml:space="preserve"> ~  </w:t>
            </w:r>
            <w:proofErr w:type="spellStart"/>
            <w:r w:rsidRPr="00861949">
              <w:rPr>
                <w:b/>
                <w:sz w:val="24"/>
                <w:szCs w:val="24"/>
              </w:rPr>
              <w:t>puella</w:t>
            </w:r>
            <w:proofErr w:type="spellEnd"/>
            <w:r w:rsidRPr="00861949">
              <w:rPr>
                <w:sz w:val="24"/>
                <w:szCs w:val="24"/>
              </w:rPr>
              <w:t xml:space="preserve">: αφ. συγκρ. ~ </w:t>
            </w:r>
            <w:proofErr w:type="spellStart"/>
            <w:r w:rsidRPr="00861949">
              <w:rPr>
                <w:b/>
                <w:sz w:val="24"/>
                <w:szCs w:val="24"/>
              </w:rPr>
              <w:t>illi</w:t>
            </w:r>
            <w:proofErr w:type="spellEnd"/>
            <w:r w:rsidRPr="00861949">
              <w:rPr>
                <w:sz w:val="24"/>
                <w:szCs w:val="24"/>
              </w:rPr>
              <w:t xml:space="preserve">: δοτ. προσ. κτητική στο </w:t>
            </w:r>
            <w:proofErr w:type="spellStart"/>
            <w:r w:rsidRPr="00861949">
              <w:rPr>
                <w:sz w:val="24"/>
                <w:szCs w:val="24"/>
              </w:rPr>
              <w:t>erat</w:t>
            </w:r>
            <w:proofErr w:type="spellEnd"/>
            <w:r w:rsidRPr="00861949">
              <w:rPr>
                <w:sz w:val="24"/>
                <w:szCs w:val="24"/>
              </w:rPr>
              <w:t xml:space="preserve"> ~ </w:t>
            </w:r>
            <w:proofErr w:type="spellStart"/>
            <w:r w:rsidRPr="00861949">
              <w:rPr>
                <w:b/>
                <w:sz w:val="24"/>
                <w:szCs w:val="24"/>
              </w:rPr>
              <w:t>cervicibus</w:t>
            </w:r>
            <w:proofErr w:type="spellEnd"/>
            <w:r w:rsidRPr="00861949">
              <w:rPr>
                <w:sz w:val="24"/>
                <w:szCs w:val="24"/>
              </w:rPr>
              <w:t xml:space="preserve">: αντικ. στο </w:t>
            </w:r>
            <w:proofErr w:type="spellStart"/>
            <w:r w:rsidRPr="00861949">
              <w:rPr>
                <w:sz w:val="24"/>
                <w:szCs w:val="24"/>
              </w:rPr>
              <w:t>inhaerebat</w:t>
            </w:r>
            <w:proofErr w:type="spellEnd"/>
            <w:r w:rsidRPr="00861949">
              <w:rPr>
                <w:sz w:val="24"/>
                <w:szCs w:val="24"/>
              </w:rPr>
              <w:t xml:space="preserve"> ~ </w:t>
            </w:r>
            <w:proofErr w:type="spellStart"/>
            <w:r w:rsidRPr="00861949">
              <w:rPr>
                <w:b/>
                <w:sz w:val="24"/>
                <w:szCs w:val="24"/>
              </w:rPr>
              <w:t>amicos</w:t>
            </w:r>
            <w:proofErr w:type="spellEnd"/>
            <w:r w:rsidRPr="00861949">
              <w:rPr>
                <w:sz w:val="24"/>
                <w:szCs w:val="24"/>
              </w:rPr>
              <w:t xml:space="preserve">: παράθεση στο </w:t>
            </w:r>
            <w:proofErr w:type="spellStart"/>
            <w:r w:rsidRPr="00861949">
              <w:rPr>
                <w:sz w:val="24"/>
                <w:szCs w:val="24"/>
              </w:rPr>
              <w:t>nos</w:t>
            </w:r>
            <w:proofErr w:type="spellEnd"/>
            <w:r w:rsidR="00871221" w:rsidRPr="00861949">
              <w:rPr>
                <w:sz w:val="24"/>
                <w:szCs w:val="24"/>
              </w:rPr>
              <w:t xml:space="preserve"> ~ </w:t>
            </w:r>
            <w:proofErr w:type="spellStart"/>
            <w:r w:rsidRPr="00861949">
              <w:rPr>
                <w:b/>
                <w:sz w:val="24"/>
                <w:szCs w:val="24"/>
                <w:lang w:val="en-US"/>
              </w:rPr>
              <w:t>patientia</w:t>
            </w:r>
            <w:proofErr w:type="spellEnd"/>
            <w:r w:rsidRPr="00861949">
              <w:rPr>
                <w:sz w:val="24"/>
                <w:szCs w:val="24"/>
              </w:rPr>
              <w:t xml:space="preserve"> – </w:t>
            </w:r>
            <w:proofErr w:type="spellStart"/>
            <w:r w:rsidRPr="00861949">
              <w:rPr>
                <w:b/>
                <w:sz w:val="24"/>
                <w:szCs w:val="24"/>
                <w:lang w:val="en-US"/>
              </w:rPr>
              <w:t>constantia</w:t>
            </w:r>
            <w:proofErr w:type="spellEnd"/>
            <w:r w:rsidRPr="00861949">
              <w:rPr>
                <w:sz w:val="24"/>
                <w:szCs w:val="24"/>
              </w:rPr>
              <w:t xml:space="preserve">: αφ. </w:t>
            </w:r>
            <w:proofErr w:type="spellStart"/>
            <w:r w:rsidRPr="00861949">
              <w:rPr>
                <w:sz w:val="24"/>
                <w:szCs w:val="24"/>
              </w:rPr>
              <w:t>οργαν</w:t>
            </w:r>
            <w:proofErr w:type="spellEnd"/>
            <w:r w:rsidRPr="00861949">
              <w:rPr>
                <w:sz w:val="24"/>
                <w:szCs w:val="24"/>
              </w:rPr>
              <w:t>. τρόπου</w:t>
            </w:r>
          </w:p>
        </w:tc>
      </w:tr>
    </w:tbl>
    <w:p w:rsidR="00810E6F" w:rsidRPr="007B7BF4" w:rsidRDefault="00810E6F" w:rsidP="008712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223F" w:rsidRPr="007B7BF4" w:rsidRDefault="007005FC" w:rsidP="007B7B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0EB9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</w:t>
      </w:r>
      <w:r w:rsidR="00810E6F" w:rsidRPr="007B7BF4">
        <w:rPr>
          <w:rFonts w:ascii="Times New Roman" w:hAnsi="Times New Roman" w:cs="Times New Roman"/>
          <w:b/>
          <w:color w:val="FF0000"/>
          <w:sz w:val="20"/>
          <w:szCs w:val="20"/>
        </w:rPr>
        <w:t>ΟΥΣΙΑΣΤΙΚΑ</w:t>
      </w:r>
      <w:r w:rsidR="007B7BF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         </w:t>
      </w:r>
      <w:r w:rsidR="007B7BF4" w:rsidRPr="007B7BF4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Επίθετα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2835"/>
        <w:gridCol w:w="5529"/>
      </w:tblGrid>
      <w:tr w:rsidR="007B7BF4" w:rsidRPr="007005FC" w:rsidTr="007005FC">
        <w:tc>
          <w:tcPr>
            <w:tcW w:w="2376" w:type="dxa"/>
          </w:tcPr>
          <w:p w:rsidR="007B7BF4" w:rsidRPr="00BA4BC7" w:rsidRDefault="007B7BF4" w:rsidP="00871221">
            <w:pPr>
              <w:jc w:val="both"/>
              <w:rPr>
                <w:b/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α΄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BA4BC7">
              <w:rPr>
                <w:b/>
                <w:color w:val="FF0000"/>
                <w:sz w:val="22"/>
                <w:szCs w:val="22"/>
              </w:rPr>
              <w:t>κλίση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A4BC7">
              <w:rPr>
                <w:b/>
                <w:sz w:val="22"/>
                <w:szCs w:val="22"/>
                <w:lang w:val="en-US"/>
              </w:rPr>
              <w:t>filia</w:t>
            </w:r>
            <w:proofErr w:type="spellEnd"/>
            <w:r w:rsidR="007005FC" w:rsidRPr="007005FC">
              <w:rPr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puella</w:t>
            </w:r>
            <w:proofErr w:type="spellEnd"/>
            <w:r w:rsidR="007005FC" w:rsidRPr="007005FC">
              <w:rPr>
                <w:sz w:val="22"/>
                <w:szCs w:val="22"/>
                <w:lang w:val="en-US"/>
              </w:rPr>
              <w:t xml:space="preserve"> /</w:t>
            </w:r>
            <w:r w:rsidRPr="007B7BF4">
              <w:rPr>
                <w:sz w:val="22"/>
                <w:szCs w:val="22"/>
                <w:lang w:val="en-US"/>
              </w:rPr>
              <w:t>vita</w:t>
            </w:r>
          </w:p>
          <w:p w:rsidR="007B7BF4" w:rsidRPr="007B7BF4" w:rsidRDefault="007005FC" w:rsidP="0087122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prudential</w:t>
            </w:r>
            <w:r w:rsidRPr="007005FC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7B7BF4" w:rsidRPr="007B7BF4">
              <w:rPr>
                <w:sz w:val="22"/>
                <w:szCs w:val="22"/>
                <w:lang w:val="en-US"/>
              </w:rPr>
              <w:t>patientia</w:t>
            </w:r>
            <w:proofErr w:type="spellEnd"/>
          </w:p>
          <w:p w:rsidR="007B7BF4" w:rsidRPr="007005FC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constantia</w:t>
            </w:r>
            <w:proofErr w:type="spellEnd"/>
          </w:p>
          <w:p w:rsidR="00BA4BC7" w:rsidRPr="007005FC" w:rsidRDefault="00BA4BC7" w:rsidP="0087122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B7BF4" w:rsidRPr="00BA4BC7" w:rsidRDefault="007B7BF4" w:rsidP="00871221">
            <w:pPr>
              <w:jc w:val="both"/>
              <w:rPr>
                <w:b/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β΄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BA4BC7">
              <w:rPr>
                <w:b/>
                <w:color w:val="FF0000"/>
                <w:sz w:val="22"/>
                <w:szCs w:val="22"/>
              </w:rPr>
              <w:t>κλίση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b/>
                <w:sz w:val="22"/>
                <w:szCs w:val="22"/>
                <w:lang w:val="en-US"/>
              </w:rPr>
              <w:t>Gauis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ii/i </w:t>
            </w:r>
            <w:r w:rsidR="007005FC" w:rsidRPr="007005FC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7B7BF4">
              <w:rPr>
                <w:b/>
                <w:sz w:val="22"/>
                <w:szCs w:val="22"/>
                <w:lang w:val="en-US"/>
              </w:rPr>
              <w:t>Plinius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ii/i 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Marcelinus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,-i </w:t>
            </w:r>
          </w:p>
          <w:p w:rsidR="007B7BF4" w:rsidRPr="007005FC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Fundanus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,-i </w:t>
            </w:r>
            <w:r w:rsidR="007005FC" w:rsidRPr="007005F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annus</w:t>
            </w:r>
            <w:proofErr w:type="spellEnd"/>
            <w:r w:rsidRPr="007005FC">
              <w:rPr>
                <w:sz w:val="22"/>
                <w:szCs w:val="22"/>
                <w:lang w:val="en-US"/>
              </w:rPr>
              <w:t>,-</w:t>
            </w:r>
            <w:r w:rsidRPr="007B7BF4">
              <w:rPr>
                <w:sz w:val="22"/>
                <w:szCs w:val="22"/>
                <w:lang w:val="en-US"/>
              </w:rPr>
              <w:t>i</w:t>
            </w:r>
          </w:p>
          <w:p w:rsidR="007B7BF4" w:rsidRPr="007005FC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paedagogus</w:t>
            </w:r>
            <w:proofErr w:type="spellEnd"/>
            <w:r w:rsidRPr="007005FC">
              <w:rPr>
                <w:sz w:val="22"/>
                <w:szCs w:val="22"/>
                <w:lang w:val="en-US"/>
              </w:rPr>
              <w:t>,-</w:t>
            </w:r>
            <w:r w:rsidRPr="007B7BF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835" w:type="dxa"/>
          </w:tcPr>
          <w:p w:rsidR="007B7BF4" w:rsidRPr="00BA4BC7" w:rsidRDefault="007B7BF4" w:rsidP="00871221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γ΄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BA4BC7">
              <w:rPr>
                <w:b/>
                <w:color w:val="FF0000"/>
                <w:sz w:val="22"/>
                <w:szCs w:val="22"/>
              </w:rPr>
              <w:t>κλίση</w:t>
            </w:r>
            <w:r w:rsidRPr="00BA4BC7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r w:rsidRPr="007B7BF4">
              <w:rPr>
                <w:b/>
                <w:sz w:val="22"/>
                <w:szCs w:val="22"/>
                <w:lang w:val="en-US"/>
              </w:rPr>
              <w:t>pater</w:t>
            </w:r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tris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[</w:t>
            </w:r>
            <w:r w:rsidRPr="007B7BF4">
              <w:rPr>
                <w:sz w:val="22"/>
                <w:szCs w:val="22"/>
              </w:rPr>
              <w:t>γεν</w:t>
            </w:r>
            <w:r w:rsidRPr="007B7BF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B7BF4">
              <w:rPr>
                <w:sz w:val="22"/>
                <w:szCs w:val="22"/>
              </w:rPr>
              <w:t>πλ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. partum]</w:t>
            </w:r>
          </w:p>
          <w:p w:rsidR="007B7BF4" w:rsidRPr="007005FC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praeceptor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oris</w:t>
            </w:r>
            <w:proofErr w:type="spellEnd"/>
            <w:r w:rsidR="00BA4BC7" w:rsidRPr="007005FC">
              <w:rPr>
                <w:sz w:val="22"/>
                <w:szCs w:val="22"/>
                <w:lang w:val="en-US"/>
              </w:rPr>
              <w:t xml:space="preserve"> (</w:t>
            </w:r>
            <w:r w:rsidR="00BA4BC7">
              <w:rPr>
                <w:sz w:val="22"/>
                <w:szCs w:val="22"/>
              </w:rPr>
              <w:t>Α</w:t>
            </w:r>
            <w:r w:rsidR="00BA4BC7" w:rsidRPr="007005FC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salus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utis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r w:rsidRPr="007B7BF4">
              <w:rPr>
                <w:sz w:val="22"/>
                <w:szCs w:val="22"/>
                <w:lang w:val="en-US"/>
              </w:rPr>
              <w:t>gravitas,-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atis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suavitas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atis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r w:rsidRPr="007B7BF4">
              <w:rPr>
                <w:sz w:val="22"/>
                <w:szCs w:val="22"/>
                <w:lang w:val="en-US"/>
              </w:rPr>
              <w:t>cervices,-um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nutrix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icis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>)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valetudo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>,-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inis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r w:rsidRPr="007B7BF4">
              <w:rPr>
                <w:sz w:val="22"/>
                <w:szCs w:val="22"/>
              </w:rPr>
              <w:t>Θ</w:t>
            </w:r>
            <w:r w:rsidRPr="007B7BF4">
              <w:rPr>
                <w:sz w:val="22"/>
                <w:szCs w:val="22"/>
                <w:lang w:val="en-US"/>
              </w:rPr>
              <w:t xml:space="preserve">) </w:t>
            </w:r>
          </w:p>
          <w:p w:rsidR="007B7BF4" w:rsidRPr="007B7BF4" w:rsidRDefault="007B7BF4" w:rsidP="008712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529" w:type="dxa"/>
          </w:tcPr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Tristissimus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&lt;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tristis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–is –e </w:t>
            </w:r>
          </w:p>
          <w:p w:rsidR="007B7BF4" w:rsidRPr="007005FC" w:rsidRDefault="007B7BF4" w:rsidP="007B7BF4">
            <w:pPr>
              <w:rPr>
                <w:sz w:val="22"/>
                <w:szCs w:val="22"/>
                <w:lang w:val="en-US"/>
              </w:rPr>
            </w:pPr>
            <w:proofErr w:type="gramStart"/>
            <w:r w:rsidRPr="00BA4BC7">
              <w:rPr>
                <w:b/>
                <w:sz w:val="22"/>
                <w:szCs w:val="22"/>
                <w:lang w:val="en-US"/>
              </w:rPr>
              <w:t>minor</w:t>
            </w:r>
            <w:proofErr w:type="gramEnd"/>
            <w:r w:rsidRPr="007B7BF4">
              <w:rPr>
                <w:sz w:val="22"/>
                <w:szCs w:val="22"/>
                <w:lang w:val="en-US"/>
              </w:rPr>
              <w:t xml:space="preserve"> &lt;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parvus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–a –um </w:t>
            </w:r>
            <w:r w:rsidR="007005FC" w:rsidRPr="007005FC">
              <w:rPr>
                <w:sz w:val="22"/>
                <w:szCs w:val="22"/>
                <w:lang w:val="en-US"/>
              </w:rPr>
              <w:t>[</w:t>
            </w:r>
            <w:r w:rsidR="007005FC">
              <w:rPr>
                <w:sz w:val="22"/>
                <w:szCs w:val="22"/>
              </w:rPr>
              <w:t>Σ</w:t>
            </w:r>
            <w:r w:rsidR="007005FC" w:rsidRPr="007005FC">
              <w:rPr>
                <w:sz w:val="22"/>
                <w:szCs w:val="22"/>
                <w:lang w:val="en-US"/>
              </w:rPr>
              <w:t xml:space="preserve">: </w:t>
            </w:r>
            <w:r w:rsidR="007005FC">
              <w:rPr>
                <w:sz w:val="22"/>
                <w:szCs w:val="22"/>
                <w:lang w:val="en-US"/>
              </w:rPr>
              <w:t xml:space="preserve">minor, minor, minus. Y: </w:t>
            </w:r>
            <w:proofErr w:type="spellStart"/>
            <w:r w:rsidR="007005FC">
              <w:rPr>
                <w:sz w:val="22"/>
                <w:szCs w:val="22"/>
                <w:lang w:val="en-US"/>
              </w:rPr>
              <w:t>min</w:t>
            </w:r>
            <w:r w:rsidR="007005FC">
              <w:rPr>
                <w:sz w:val="22"/>
                <w:szCs w:val="22"/>
                <w:lang w:val="en-US"/>
              </w:rPr>
              <w:t>i</w:t>
            </w:r>
            <w:r w:rsidR="007005FC">
              <w:rPr>
                <w:sz w:val="22"/>
                <w:szCs w:val="22"/>
                <w:lang w:val="en-US"/>
              </w:rPr>
              <w:t>mus</w:t>
            </w:r>
            <w:proofErr w:type="spellEnd"/>
            <w:r w:rsidR="007005FC">
              <w:rPr>
                <w:sz w:val="22"/>
                <w:szCs w:val="22"/>
                <w:lang w:val="en-US"/>
              </w:rPr>
              <w:t>, -a, -um]</w:t>
            </w:r>
          </w:p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festivius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&lt;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festivus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–a –um </w:t>
            </w:r>
          </w:p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amabilius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&lt;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amabilis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–is –e</w:t>
            </w:r>
          </w:p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longiore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&lt;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longus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–a –um</w:t>
            </w:r>
          </w:p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dignius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&lt;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dignus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–a –um </w:t>
            </w:r>
          </w:p>
          <w:p w:rsidR="007B7BF4" w:rsidRPr="007B7BF4" w:rsidRDefault="007B7BF4" w:rsidP="007B7BF4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4BC7">
              <w:rPr>
                <w:b/>
                <w:sz w:val="22"/>
                <w:szCs w:val="22"/>
                <w:lang w:val="en-US"/>
              </w:rPr>
              <w:t>novus</w:t>
            </w:r>
            <w:proofErr w:type="spellEnd"/>
            <w:proofErr w:type="gramEnd"/>
            <w:r w:rsidR="007005FC">
              <w:rPr>
                <w:sz w:val="22"/>
                <w:szCs w:val="22"/>
                <w:lang w:val="en-US"/>
              </w:rPr>
              <w:t>, a, um [</w:t>
            </w:r>
            <w:r w:rsidRPr="007B7BF4">
              <w:rPr>
                <w:sz w:val="22"/>
                <w:szCs w:val="22"/>
              </w:rPr>
              <w:t>Σ</w:t>
            </w:r>
            <w:r w:rsidR="007005F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7005FC">
              <w:rPr>
                <w:sz w:val="22"/>
                <w:szCs w:val="22"/>
                <w:lang w:val="en-US"/>
              </w:rPr>
              <w:t>recentior</w:t>
            </w:r>
            <w:proofErr w:type="spellEnd"/>
            <w:r w:rsidR="007005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005FC">
              <w:rPr>
                <w:sz w:val="22"/>
                <w:szCs w:val="22"/>
                <w:lang w:val="en-US"/>
              </w:rPr>
              <w:t>ior</w:t>
            </w:r>
            <w:proofErr w:type="spellEnd"/>
            <w:r w:rsidR="007005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005FC">
              <w:rPr>
                <w:sz w:val="22"/>
                <w:szCs w:val="22"/>
                <w:lang w:val="en-US"/>
              </w:rPr>
              <w:t>ius</w:t>
            </w:r>
            <w:proofErr w:type="spellEnd"/>
            <w:r w:rsidR="007005FC">
              <w:rPr>
                <w:sz w:val="22"/>
                <w:szCs w:val="22"/>
                <w:lang w:val="en-US"/>
              </w:rPr>
              <w:t xml:space="preserve">. Y: </w:t>
            </w:r>
            <w:proofErr w:type="spellStart"/>
            <w:r w:rsidR="007005FC">
              <w:rPr>
                <w:sz w:val="22"/>
                <w:szCs w:val="22"/>
                <w:lang w:val="en-US"/>
              </w:rPr>
              <w:t>novissimus</w:t>
            </w:r>
            <w:proofErr w:type="spellEnd"/>
            <w:r w:rsidR="007005FC">
              <w:rPr>
                <w:sz w:val="22"/>
                <w:szCs w:val="22"/>
                <w:lang w:val="en-US"/>
              </w:rPr>
              <w:t>, -a, -um]</w:t>
            </w:r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7B7BF4" w:rsidRPr="007B7BF4" w:rsidRDefault="007B7BF4" w:rsidP="00871221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210EB9" w:rsidRDefault="00210EB9" w:rsidP="00BB765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0E293D" w:rsidRPr="00210EB9" w:rsidRDefault="00210EB9" w:rsidP="00210EB9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</w:t>
      </w:r>
      <w:r w:rsidR="00810E6F" w:rsidRPr="007B7BF4">
        <w:rPr>
          <w:rFonts w:ascii="Times New Roman" w:hAnsi="Times New Roman" w:cs="Times New Roman"/>
          <w:b/>
          <w:color w:val="FF0000"/>
          <w:sz w:val="20"/>
          <w:szCs w:val="20"/>
        </w:rPr>
        <w:t>ΡΗΜΑΤΑ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871221" w:rsidRPr="00210EB9" w:rsidTr="00210EB9">
        <w:tc>
          <w:tcPr>
            <w:tcW w:w="4644" w:type="dxa"/>
          </w:tcPr>
          <w:p w:rsidR="00810E6F" w:rsidRPr="00BA4BC7" w:rsidRDefault="00810E6F" w:rsidP="00871221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Α΄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BA4BC7">
              <w:rPr>
                <w:b/>
                <w:color w:val="FF0000"/>
                <w:sz w:val="22"/>
                <w:szCs w:val="22"/>
              </w:rPr>
              <w:t>συζυγία</w:t>
            </w:r>
            <w:r w:rsidRPr="00BA4BC7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810E6F" w:rsidRPr="007005FC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lectito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lectitavi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lectitatum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lectitare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BA4BC7" w:rsidRPr="007005FC" w:rsidRDefault="00BA4BC7" w:rsidP="0087122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10E6F" w:rsidRPr="00BA4BC7" w:rsidRDefault="00810E6F" w:rsidP="00871221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Β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A4BC7">
              <w:rPr>
                <w:b/>
                <w:color w:val="FF0000"/>
                <w:sz w:val="22"/>
                <w:szCs w:val="22"/>
              </w:rPr>
              <w:t>΄συζυγία</w:t>
            </w:r>
            <w:proofErr w:type="spellEnd"/>
            <w:r w:rsidRPr="00BA4BC7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r w:rsidRPr="007B7BF4">
              <w:rPr>
                <w:sz w:val="22"/>
                <w:szCs w:val="22"/>
                <w:lang w:val="en-US"/>
              </w:rPr>
              <w:t xml:space="preserve">video,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vidi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visum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videre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impleo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implevi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impletum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implere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inhaereo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inhaesi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inhaesum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inhaerere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BA4BC7" w:rsidRPr="007005FC" w:rsidRDefault="00BA4BC7" w:rsidP="00871221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BA4BC7" w:rsidRPr="007005FC" w:rsidRDefault="00810E6F" w:rsidP="00871221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ΑΝΩΜΑΛΑ</w:t>
            </w:r>
            <w:r w:rsidRPr="00BA4BC7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810E6F" w:rsidRPr="007005FC" w:rsidRDefault="00810E6F" w:rsidP="007005FC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fero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tuli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latum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ferre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(3)</w:t>
            </w:r>
            <w:r w:rsidR="007005FC">
              <w:rPr>
                <w:sz w:val="22"/>
                <w:szCs w:val="22"/>
                <w:lang w:val="en-US"/>
              </w:rPr>
              <w:t xml:space="preserve"> / </w:t>
            </w:r>
            <w:r w:rsidRPr="007B7BF4">
              <w:rPr>
                <w:sz w:val="22"/>
                <w:szCs w:val="22"/>
                <w:lang w:val="en-US"/>
              </w:rPr>
              <w:t xml:space="preserve">sum,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fui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- 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esse</w:t>
            </w:r>
            <w:proofErr w:type="spellEnd"/>
          </w:p>
        </w:tc>
        <w:tc>
          <w:tcPr>
            <w:tcW w:w="6038" w:type="dxa"/>
          </w:tcPr>
          <w:p w:rsidR="00810E6F" w:rsidRPr="00BA4BC7" w:rsidRDefault="00810E6F" w:rsidP="00871221">
            <w:pPr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BA4BC7">
              <w:rPr>
                <w:b/>
                <w:color w:val="FF0000"/>
                <w:sz w:val="22"/>
                <w:szCs w:val="22"/>
              </w:rPr>
              <w:t>Γ΄</w:t>
            </w:r>
            <w:r w:rsidRPr="00BA4BC7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 w:rsidRPr="00BA4BC7">
              <w:rPr>
                <w:b/>
                <w:color w:val="FF0000"/>
                <w:sz w:val="22"/>
                <w:szCs w:val="22"/>
              </w:rPr>
              <w:t>συζυγία</w:t>
            </w:r>
            <w:r w:rsidRPr="00BA4BC7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scribo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scripsi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scriptum,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scribere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diligo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dilexi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dilectum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diligere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BF4">
              <w:rPr>
                <w:sz w:val="22"/>
                <w:szCs w:val="22"/>
                <w:lang w:val="en-US"/>
              </w:rPr>
              <w:t>ludo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lusi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lusum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ludere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B7BF4">
              <w:rPr>
                <w:b/>
                <w:sz w:val="22"/>
                <w:szCs w:val="22"/>
                <w:lang w:val="en-US"/>
              </w:rPr>
              <w:t>morior</w:t>
            </w:r>
            <w:proofErr w:type="spellEnd"/>
            <w:proofErr w:type="gram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mortuus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sum,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mori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B7BF4">
              <w:rPr>
                <w:sz w:val="22"/>
                <w:szCs w:val="22"/>
              </w:rPr>
              <w:t>αποθ</w:t>
            </w:r>
            <w:proofErr w:type="spellEnd"/>
            <w:r w:rsidR="007B7BF4" w:rsidRPr="007B7BF4">
              <w:rPr>
                <w:sz w:val="22"/>
                <w:szCs w:val="22"/>
                <w:lang w:val="en-US"/>
              </w:rPr>
              <w:t>.) (15)</w:t>
            </w:r>
            <w:r w:rsidRPr="007B7BF4">
              <w:rPr>
                <w:sz w:val="22"/>
                <w:szCs w:val="22"/>
              </w:rPr>
              <w:sym w:font="Symbol" w:char="F0AE"/>
            </w:r>
            <w:r w:rsidRPr="007B7BF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B7BF4">
              <w:rPr>
                <w:sz w:val="22"/>
                <w:szCs w:val="22"/>
              </w:rPr>
              <w:t>μτχ</w:t>
            </w:r>
            <w:proofErr w:type="spellEnd"/>
            <w:proofErr w:type="gramEnd"/>
            <w:r w:rsidRPr="007B7BF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B7BF4">
              <w:rPr>
                <w:sz w:val="22"/>
                <w:szCs w:val="22"/>
              </w:rPr>
              <w:t>μέλλ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morit</w:t>
            </w:r>
            <w:r w:rsidRPr="007B7BF4">
              <w:rPr>
                <w:sz w:val="22"/>
                <w:szCs w:val="22"/>
                <w:lang w:val="en-US"/>
              </w:rPr>
              <w:t>u</w:t>
            </w:r>
            <w:r w:rsidRPr="007B7BF4">
              <w:rPr>
                <w:sz w:val="22"/>
                <w:szCs w:val="22"/>
                <w:lang w:val="en-US"/>
              </w:rPr>
              <w:t>rus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</w:t>
            </w:r>
          </w:p>
          <w:p w:rsidR="00810E6F" w:rsidRPr="007B7BF4" w:rsidRDefault="00810E6F" w:rsidP="00871221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A4BC7">
              <w:rPr>
                <w:b/>
                <w:sz w:val="22"/>
                <w:szCs w:val="22"/>
                <w:lang w:val="en-US"/>
              </w:rPr>
              <w:t>comlpector</w:t>
            </w:r>
            <w:proofErr w:type="spellEnd"/>
            <w:proofErr w:type="gramEnd"/>
            <w:r w:rsidRPr="007B7BF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complexus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sum, </w:t>
            </w:r>
            <w:proofErr w:type="spellStart"/>
            <w:r w:rsidRPr="007B7BF4">
              <w:rPr>
                <w:sz w:val="22"/>
                <w:szCs w:val="22"/>
                <w:lang w:val="en-US"/>
              </w:rPr>
              <w:t>complecti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B7BF4">
              <w:rPr>
                <w:sz w:val="22"/>
                <w:szCs w:val="22"/>
              </w:rPr>
              <w:t>αποθ</w:t>
            </w:r>
            <w:proofErr w:type="spellEnd"/>
            <w:r w:rsidRPr="007B7BF4">
              <w:rPr>
                <w:sz w:val="22"/>
                <w:szCs w:val="22"/>
                <w:lang w:val="en-US"/>
              </w:rPr>
              <w:t xml:space="preserve">.) </w:t>
            </w:r>
          </w:p>
          <w:p w:rsidR="00810E6F" w:rsidRPr="007B7BF4" w:rsidRDefault="00810E6F" w:rsidP="00871221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4D7B82" w:rsidRPr="00BA4BC7" w:rsidRDefault="004D7B82" w:rsidP="008712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B7BF4" w:rsidRPr="00BA4BC7" w:rsidRDefault="007B7BF4" w:rsidP="007B7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B7BF4" w:rsidRPr="00BA4BC7" w:rsidSect="00BA4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1"/>
    <w:rsid w:val="000E293D"/>
    <w:rsid w:val="00210EB9"/>
    <w:rsid w:val="0038223F"/>
    <w:rsid w:val="004D7B82"/>
    <w:rsid w:val="00611298"/>
    <w:rsid w:val="007005FC"/>
    <w:rsid w:val="007B7BF4"/>
    <w:rsid w:val="00810E6F"/>
    <w:rsid w:val="00861949"/>
    <w:rsid w:val="00871221"/>
    <w:rsid w:val="008E2C21"/>
    <w:rsid w:val="00A17E81"/>
    <w:rsid w:val="00BA4BC7"/>
    <w:rsid w:val="00BB7652"/>
    <w:rsid w:val="00B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2021-11-28T19:44:00Z</dcterms:created>
  <dcterms:modified xsi:type="dcterms:W3CDTF">2024-11-16T06:49:00Z</dcterms:modified>
</cp:coreProperties>
</file>