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C2" w:rsidRPr="00023E6E" w:rsidRDefault="009B6DC2" w:rsidP="00023E6E">
      <w:pPr>
        <w:spacing w:line="276" w:lineRule="auto"/>
        <w:jc w:val="right"/>
        <w:rPr>
          <w:b/>
          <w:caps/>
          <w:color w:val="FF0000"/>
          <w:sz w:val="20"/>
          <w:szCs w:val="20"/>
          <w:lang w:val="en-US"/>
        </w:rPr>
      </w:pPr>
      <w:r w:rsidRPr="00023E6E">
        <w:rPr>
          <w:b/>
          <w:caps/>
          <w:color w:val="FF0000"/>
          <w:sz w:val="20"/>
          <w:szCs w:val="20"/>
        </w:rPr>
        <w:t>Μάθημα</w:t>
      </w:r>
      <w:r w:rsidRPr="00023E6E">
        <w:rPr>
          <w:b/>
          <w:caps/>
          <w:color w:val="FF0000"/>
          <w:sz w:val="20"/>
          <w:szCs w:val="20"/>
          <w:lang w:val="en-GB"/>
        </w:rPr>
        <w:t xml:space="preserve"> 3</w:t>
      </w:r>
      <w:r w:rsidRPr="00023E6E">
        <w:rPr>
          <w:b/>
          <w:caps/>
          <w:color w:val="FF0000"/>
          <w:sz w:val="20"/>
          <w:szCs w:val="20"/>
          <w:lang w:val="en-US"/>
        </w:rPr>
        <w:t>3</w:t>
      </w:r>
    </w:p>
    <w:p w:rsidR="009B6DC2" w:rsidRPr="00CC3370" w:rsidRDefault="009B6DC2" w:rsidP="009B6DC2">
      <w:pPr>
        <w:spacing w:line="276" w:lineRule="auto"/>
        <w:jc w:val="both"/>
        <w:rPr>
          <w:sz w:val="28"/>
          <w:szCs w:val="28"/>
          <w:lang w:val="en-US"/>
        </w:rPr>
      </w:pPr>
      <w:r w:rsidRPr="00CC3370">
        <w:rPr>
          <w:sz w:val="28"/>
          <w:szCs w:val="28"/>
          <w:lang w:val="en-US"/>
        </w:rPr>
        <w:t xml:space="preserve">Omnia </w:t>
      </w:r>
      <w:proofErr w:type="spellStart"/>
      <w:r w:rsidRPr="00CC3370">
        <w:rPr>
          <w:sz w:val="28"/>
          <w:szCs w:val="28"/>
          <w:lang w:val="en-US"/>
        </w:rPr>
        <w:t>sunt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excitanda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u w:val="single"/>
          <w:lang w:val="en-US"/>
        </w:rPr>
        <w:t>tibi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uni</w:t>
      </w:r>
      <w:proofErr w:type="spellEnd"/>
      <w:r w:rsidRPr="00CC3370">
        <w:rPr>
          <w:sz w:val="28"/>
          <w:szCs w:val="28"/>
          <w:lang w:val="en-US"/>
        </w:rPr>
        <w:t xml:space="preserve">, C. Caesar, quae </w:t>
      </w:r>
      <w:proofErr w:type="spellStart"/>
      <w:r w:rsidRPr="00CC3370">
        <w:rPr>
          <w:sz w:val="28"/>
          <w:szCs w:val="28"/>
          <w:lang w:val="en-US"/>
        </w:rPr>
        <w:t>iacēre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sentis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perculsa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atque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prostrāta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impetu</w:t>
      </w:r>
      <w:proofErr w:type="spellEnd"/>
      <w:r w:rsidRPr="00CC3370">
        <w:rPr>
          <w:sz w:val="28"/>
          <w:szCs w:val="28"/>
          <w:lang w:val="en-US"/>
        </w:rPr>
        <w:t xml:space="preserve"> belli </w:t>
      </w:r>
      <w:proofErr w:type="spellStart"/>
      <w:r w:rsidRPr="00CC3370">
        <w:rPr>
          <w:sz w:val="28"/>
          <w:szCs w:val="28"/>
          <w:lang w:val="en-US"/>
        </w:rPr>
        <w:t>ipsīus</w:t>
      </w:r>
      <w:proofErr w:type="spellEnd"/>
      <w:r w:rsidRPr="00CC3370">
        <w:rPr>
          <w:sz w:val="28"/>
          <w:szCs w:val="28"/>
          <w:lang w:val="en-US"/>
        </w:rPr>
        <w:t xml:space="preserve">, quod </w:t>
      </w:r>
      <w:proofErr w:type="spellStart"/>
      <w:r w:rsidRPr="00CC3370">
        <w:rPr>
          <w:sz w:val="28"/>
          <w:szCs w:val="28"/>
          <w:lang w:val="en-US"/>
        </w:rPr>
        <w:t>necesse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fuit</w:t>
      </w:r>
      <w:proofErr w:type="spellEnd"/>
      <w:r w:rsidRPr="00CC3370">
        <w:rPr>
          <w:sz w:val="28"/>
          <w:szCs w:val="28"/>
          <w:lang w:val="en-US"/>
        </w:rPr>
        <w:t xml:space="preserve">: </w:t>
      </w:r>
      <w:proofErr w:type="spellStart"/>
      <w:r w:rsidRPr="00CC3370">
        <w:rPr>
          <w:sz w:val="28"/>
          <w:szCs w:val="28"/>
          <w:lang w:val="en-US"/>
        </w:rPr>
        <w:t>constituenda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iudicia</w:t>
      </w:r>
      <w:proofErr w:type="spellEnd"/>
      <w:r w:rsidRPr="00CC3370">
        <w:rPr>
          <w:sz w:val="28"/>
          <w:szCs w:val="28"/>
          <w:lang w:val="en-US"/>
        </w:rPr>
        <w:t xml:space="preserve">, </w:t>
      </w:r>
      <w:proofErr w:type="spellStart"/>
      <w:r w:rsidRPr="00CC3370">
        <w:rPr>
          <w:sz w:val="28"/>
          <w:szCs w:val="28"/>
          <w:lang w:val="en-US"/>
        </w:rPr>
        <w:t>revocanda</w:t>
      </w:r>
      <w:proofErr w:type="spellEnd"/>
      <w:r w:rsidRPr="00CC3370">
        <w:rPr>
          <w:sz w:val="28"/>
          <w:szCs w:val="28"/>
          <w:lang w:val="en-US"/>
        </w:rPr>
        <w:t xml:space="preserve"> fides, </w:t>
      </w:r>
      <w:proofErr w:type="spellStart"/>
      <w:r w:rsidRPr="00CC3370">
        <w:rPr>
          <w:sz w:val="28"/>
          <w:szCs w:val="28"/>
          <w:lang w:val="en-US"/>
        </w:rPr>
        <w:t>comprimendae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u w:val="single"/>
          <w:lang w:val="en-US"/>
        </w:rPr>
        <w:t>libidines</w:t>
      </w:r>
      <w:proofErr w:type="spellEnd"/>
      <w:r w:rsidRPr="00CC3370">
        <w:rPr>
          <w:sz w:val="28"/>
          <w:szCs w:val="28"/>
          <w:lang w:val="en-US"/>
        </w:rPr>
        <w:t xml:space="preserve">, propaganda </w:t>
      </w:r>
      <w:proofErr w:type="spellStart"/>
      <w:r w:rsidRPr="00CC3370">
        <w:rPr>
          <w:sz w:val="28"/>
          <w:szCs w:val="28"/>
          <w:lang w:val="en-US"/>
        </w:rPr>
        <w:t>suboles</w:t>
      </w:r>
      <w:proofErr w:type="spellEnd"/>
      <w:r w:rsidRPr="00CC3370">
        <w:rPr>
          <w:sz w:val="28"/>
          <w:szCs w:val="28"/>
          <w:lang w:val="en-US"/>
        </w:rPr>
        <w:t xml:space="preserve">; </w:t>
      </w:r>
      <w:proofErr w:type="spellStart"/>
      <w:r w:rsidRPr="00CC3370">
        <w:rPr>
          <w:sz w:val="28"/>
          <w:szCs w:val="28"/>
          <w:lang w:val="en-US"/>
        </w:rPr>
        <w:t>omnia</w:t>
      </w:r>
      <w:proofErr w:type="spellEnd"/>
      <w:r w:rsidRPr="00CC3370">
        <w:rPr>
          <w:sz w:val="28"/>
          <w:szCs w:val="28"/>
          <w:lang w:val="en-US"/>
        </w:rPr>
        <w:t xml:space="preserve"> quae </w:t>
      </w:r>
      <w:proofErr w:type="spellStart"/>
      <w:r w:rsidRPr="00CC3370">
        <w:rPr>
          <w:sz w:val="28"/>
          <w:szCs w:val="28"/>
          <w:lang w:val="en-US"/>
        </w:rPr>
        <w:t>dilapsa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iam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diffluxērunt</w:t>
      </w:r>
      <w:proofErr w:type="spellEnd"/>
      <w:r w:rsidRPr="00CC3370">
        <w:rPr>
          <w:sz w:val="28"/>
          <w:szCs w:val="28"/>
          <w:lang w:val="en-US"/>
        </w:rPr>
        <w:t xml:space="preserve">, </w:t>
      </w:r>
      <w:proofErr w:type="spellStart"/>
      <w:r w:rsidRPr="00CC3370">
        <w:rPr>
          <w:sz w:val="28"/>
          <w:szCs w:val="28"/>
          <w:lang w:val="en-US"/>
        </w:rPr>
        <w:t>sevēris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u w:val="single"/>
          <w:lang w:val="en-US"/>
        </w:rPr>
        <w:t>legibus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vincienda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sunt</w:t>
      </w:r>
      <w:proofErr w:type="spellEnd"/>
      <w:r w:rsidRPr="00CC3370">
        <w:rPr>
          <w:sz w:val="28"/>
          <w:szCs w:val="28"/>
          <w:lang w:val="en-US"/>
        </w:rPr>
        <w:t xml:space="preserve">. </w:t>
      </w:r>
      <w:r w:rsidRPr="00CC3370">
        <w:rPr>
          <w:sz w:val="28"/>
          <w:szCs w:val="28"/>
          <w:u w:val="single"/>
          <w:lang w:val="en-US"/>
        </w:rPr>
        <w:t>In</w:t>
      </w:r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tanto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civīli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gramStart"/>
      <w:r w:rsidRPr="00CC3370">
        <w:rPr>
          <w:sz w:val="28"/>
          <w:szCs w:val="28"/>
          <w:u w:val="single"/>
          <w:lang w:val="en-US"/>
        </w:rPr>
        <w:t>bello</w:t>
      </w:r>
      <w:proofErr w:type="gramEnd"/>
      <w:r w:rsidRPr="00CC3370">
        <w:rPr>
          <w:sz w:val="28"/>
          <w:szCs w:val="28"/>
          <w:lang w:val="en-US"/>
        </w:rPr>
        <w:t xml:space="preserve">, in </w:t>
      </w:r>
      <w:proofErr w:type="spellStart"/>
      <w:r w:rsidRPr="00CC3370">
        <w:rPr>
          <w:sz w:val="28"/>
          <w:szCs w:val="28"/>
          <w:lang w:val="en-US"/>
        </w:rPr>
        <w:t>tanto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ardōre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animōrum</w:t>
      </w:r>
      <w:proofErr w:type="spellEnd"/>
      <w:r w:rsidRPr="00CC3370">
        <w:rPr>
          <w:sz w:val="28"/>
          <w:szCs w:val="28"/>
          <w:lang w:val="en-US"/>
        </w:rPr>
        <w:t xml:space="preserve"> et </w:t>
      </w:r>
      <w:proofErr w:type="spellStart"/>
      <w:r w:rsidRPr="00CC3370">
        <w:rPr>
          <w:sz w:val="28"/>
          <w:szCs w:val="28"/>
          <w:lang w:val="en-US"/>
        </w:rPr>
        <w:t>armōrum</w:t>
      </w:r>
      <w:proofErr w:type="spellEnd"/>
      <w:r w:rsidRPr="00CC3370">
        <w:rPr>
          <w:sz w:val="28"/>
          <w:szCs w:val="28"/>
          <w:lang w:val="en-US"/>
        </w:rPr>
        <w:t xml:space="preserve">, </w:t>
      </w:r>
      <w:proofErr w:type="spellStart"/>
      <w:r w:rsidRPr="00CC3370">
        <w:rPr>
          <w:sz w:val="28"/>
          <w:szCs w:val="28"/>
          <w:lang w:val="en-US"/>
        </w:rPr>
        <w:t>quassāta</w:t>
      </w:r>
      <w:proofErr w:type="spellEnd"/>
      <w:r w:rsidRPr="00CC3370">
        <w:rPr>
          <w:sz w:val="28"/>
          <w:szCs w:val="28"/>
          <w:lang w:val="en-US"/>
        </w:rPr>
        <w:t xml:space="preserve"> res </w:t>
      </w:r>
      <w:proofErr w:type="spellStart"/>
      <w:r w:rsidRPr="00CC3370">
        <w:rPr>
          <w:sz w:val="28"/>
          <w:szCs w:val="28"/>
          <w:lang w:val="en-US"/>
        </w:rPr>
        <w:t>publica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multa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perdidit</w:t>
      </w:r>
      <w:proofErr w:type="spellEnd"/>
      <w:r w:rsidRPr="00CC3370">
        <w:rPr>
          <w:sz w:val="28"/>
          <w:szCs w:val="28"/>
          <w:lang w:val="en-US"/>
        </w:rPr>
        <w:t xml:space="preserve"> et </w:t>
      </w:r>
      <w:proofErr w:type="spellStart"/>
      <w:r w:rsidRPr="00CC3370">
        <w:rPr>
          <w:sz w:val="28"/>
          <w:szCs w:val="28"/>
          <w:lang w:val="en-US"/>
        </w:rPr>
        <w:t>ornamenta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dignitātis</w:t>
      </w:r>
      <w:proofErr w:type="spellEnd"/>
      <w:r w:rsidRPr="00CC3370">
        <w:rPr>
          <w:sz w:val="28"/>
          <w:szCs w:val="28"/>
          <w:lang w:val="en-US"/>
        </w:rPr>
        <w:t xml:space="preserve"> et </w:t>
      </w:r>
      <w:proofErr w:type="spellStart"/>
      <w:r w:rsidRPr="00CC3370">
        <w:rPr>
          <w:sz w:val="28"/>
          <w:szCs w:val="28"/>
          <w:lang w:val="en-US"/>
        </w:rPr>
        <w:t>praesidia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stabilitātis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suae</w:t>
      </w:r>
      <w:proofErr w:type="spellEnd"/>
      <w:r w:rsidRPr="00CC3370">
        <w:rPr>
          <w:sz w:val="28"/>
          <w:szCs w:val="28"/>
          <w:lang w:val="en-US"/>
        </w:rPr>
        <w:t xml:space="preserve">; </w:t>
      </w:r>
      <w:proofErr w:type="spellStart"/>
      <w:r w:rsidRPr="00CC3370">
        <w:rPr>
          <w:sz w:val="28"/>
          <w:szCs w:val="28"/>
          <w:lang w:val="en-US"/>
        </w:rPr>
        <w:t>multaque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uterque</w:t>
      </w:r>
      <w:proofErr w:type="spellEnd"/>
      <w:r w:rsidRPr="00CC3370">
        <w:rPr>
          <w:sz w:val="28"/>
          <w:szCs w:val="28"/>
          <w:lang w:val="en-US"/>
        </w:rPr>
        <w:t xml:space="preserve"> dux </w:t>
      </w:r>
      <w:proofErr w:type="spellStart"/>
      <w:r w:rsidRPr="00CC3370">
        <w:rPr>
          <w:sz w:val="28"/>
          <w:szCs w:val="28"/>
          <w:lang w:val="en-US"/>
        </w:rPr>
        <w:t>fēcit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u w:val="single"/>
          <w:lang w:val="en-US"/>
        </w:rPr>
        <w:t>armātus</w:t>
      </w:r>
      <w:proofErr w:type="spellEnd"/>
      <w:r w:rsidRPr="00CC3370">
        <w:rPr>
          <w:sz w:val="28"/>
          <w:szCs w:val="28"/>
          <w:lang w:val="en-US"/>
        </w:rPr>
        <w:t xml:space="preserve">, quae idem </w:t>
      </w:r>
      <w:proofErr w:type="spellStart"/>
      <w:r w:rsidRPr="00CC3370">
        <w:rPr>
          <w:sz w:val="28"/>
          <w:szCs w:val="28"/>
          <w:lang w:val="en-US"/>
        </w:rPr>
        <w:t>togātus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fieri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prohibuisset</w:t>
      </w:r>
      <w:proofErr w:type="spellEnd"/>
      <w:r w:rsidRPr="00CC3370">
        <w:rPr>
          <w:sz w:val="28"/>
          <w:szCs w:val="28"/>
          <w:lang w:val="en-US"/>
        </w:rPr>
        <w:t xml:space="preserve">. </w:t>
      </w:r>
      <w:proofErr w:type="spellStart"/>
      <w:r w:rsidRPr="00CC3370">
        <w:rPr>
          <w:sz w:val="28"/>
          <w:szCs w:val="28"/>
          <w:lang w:val="en-US"/>
        </w:rPr>
        <w:t>Quare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subveniendum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reipublicae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C3370">
        <w:rPr>
          <w:sz w:val="28"/>
          <w:szCs w:val="28"/>
          <w:lang w:val="en-US"/>
        </w:rPr>
        <w:t>est</w:t>
      </w:r>
      <w:proofErr w:type="spellEnd"/>
      <w:proofErr w:type="gramEnd"/>
      <w:r w:rsidRPr="00CC3370">
        <w:rPr>
          <w:sz w:val="28"/>
          <w:szCs w:val="28"/>
          <w:lang w:val="en-US"/>
        </w:rPr>
        <w:t xml:space="preserve"> et </w:t>
      </w:r>
      <w:proofErr w:type="spellStart"/>
      <w:r w:rsidRPr="00CC3370">
        <w:rPr>
          <w:sz w:val="28"/>
          <w:szCs w:val="28"/>
          <w:lang w:val="en-US"/>
        </w:rPr>
        <w:t>omnia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nunc</w:t>
      </w:r>
      <w:proofErr w:type="spellEnd"/>
      <w:r w:rsidRPr="00CC3370">
        <w:rPr>
          <w:sz w:val="28"/>
          <w:szCs w:val="28"/>
          <w:lang w:val="en-US"/>
        </w:rPr>
        <w:t xml:space="preserve"> belli </w:t>
      </w:r>
      <w:proofErr w:type="spellStart"/>
      <w:r w:rsidRPr="00CC3370">
        <w:rPr>
          <w:sz w:val="28"/>
          <w:szCs w:val="28"/>
          <w:lang w:val="en-US"/>
        </w:rPr>
        <w:t>vulnera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tibi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sananda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sunt</w:t>
      </w:r>
      <w:proofErr w:type="spellEnd"/>
      <w:r w:rsidRPr="00CC3370">
        <w:rPr>
          <w:sz w:val="28"/>
          <w:szCs w:val="28"/>
          <w:lang w:val="en-US"/>
        </w:rPr>
        <w:t xml:space="preserve">, </w:t>
      </w:r>
      <w:proofErr w:type="spellStart"/>
      <w:r w:rsidRPr="00CC3370">
        <w:rPr>
          <w:sz w:val="28"/>
          <w:szCs w:val="28"/>
          <w:lang w:val="en-US"/>
        </w:rPr>
        <w:t>quibus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praeter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te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medēri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nemo</w:t>
      </w:r>
      <w:proofErr w:type="spellEnd"/>
      <w:r w:rsidRPr="00CC3370">
        <w:rPr>
          <w:sz w:val="28"/>
          <w:szCs w:val="28"/>
          <w:lang w:val="en-US"/>
        </w:rPr>
        <w:t xml:space="preserve"> </w:t>
      </w:r>
      <w:proofErr w:type="spellStart"/>
      <w:r w:rsidRPr="00CC3370">
        <w:rPr>
          <w:sz w:val="28"/>
          <w:szCs w:val="28"/>
          <w:lang w:val="en-US"/>
        </w:rPr>
        <w:t>potest</w:t>
      </w:r>
      <w:proofErr w:type="spellEnd"/>
      <w:r w:rsidRPr="00CC3370">
        <w:rPr>
          <w:sz w:val="28"/>
          <w:szCs w:val="28"/>
          <w:lang w:val="en-US"/>
        </w:rPr>
        <w:t>.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B</w:t>
      </w: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>Με ποιες λέξεις του κειμένου έχουν ετυμολογική συγγένεια οι παρακάτω λέξεις</w:t>
      </w:r>
    </w:p>
    <w:p w:rsidR="009B6DC2" w:rsidRDefault="009B6DC2" w:rsidP="009B6DC2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πέφτω, φλοίσβος, σανατόριο, κάιζερ </w:t>
      </w:r>
      <w:r>
        <w:rPr>
          <w:sz w:val="22"/>
          <w:szCs w:val="22"/>
        </w:rPr>
        <w:t>[= γερμανός αυτοκράτορας]</w:t>
      </w:r>
      <w:r>
        <w:rPr>
          <w:i/>
          <w:sz w:val="22"/>
          <w:szCs w:val="22"/>
        </w:rPr>
        <w:t xml:space="preserve">, ρέμπελος, λιμπίζομαι </w:t>
      </w:r>
      <w:r>
        <w:rPr>
          <w:sz w:val="22"/>
          <w:szCs w:val="22"/>
        </w:rPr>
        <w:t>[= επιθυμώ]</w:t>
      </w:r>
      <w:r>
        <w:rPr>
          <w:i/>
          <w:sz w:val="22"/>
          <w:szCs w:val="22"/>
        </w:rPr>
        <w:t xml:space="preserve">, κολόνα, στρώμα, </w:t>
      </w:r>
      <w:proofErr w:type="spellStart"/>
      <w:r>
        <w:rPr>
          <w:i/>
          <w:sz w:val="22"/>
          <w:szCs w:val="22"/>
        </w:rPr>
        <w:t>άλπουρο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[= κατάρτι]</w:t>
      </w:r>
      <w:r>
        <w:rPr>
          <w:i/>
          <w:sz w:val="22"/>
          <w:szCs w:val="22"/>
        </w:rPr>
        <w:t>, απολαβή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Γ1. </w:t>
      </w:r>
      <w:r>
        <w:rPr>
          <w:sz w:val="22"/>
          <w:szCs w:val="22"/>
        </w:rPr>
        <w:t>Να γράψετε τους τύπους που ζητούνται: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Omnia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αφαιρετική ενικού στο ίδιο γένος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tibi</w:t>
      </w:r>
      <w:proofErr w:type="spellEnd"/>
      <w:proofErr w:type="gram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uni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γενική ενικού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belli</w:t>
      </w:r>
      <w:proofErr w:type="gram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ips</w:t>
      </w:r>
      <w:proofErr w:type="spellEnd"/>
      <w:r>
        <w:rPr>
          <w:b/>
          <w:sz w:val="22"/>
          <w:szCs w:val="22"/>
        </w:rPr>
        <w:t>ī</w:t>
      </w:r>
      <w:r>
        <w:rPr>
          <w:b/>
          <w:sz w:val="22"/>
          <w:szCs w:val="22"/>
          <w:lang w:val="en-US"/>
        </w:rPr>
        <w:t>us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ονομαστική ενικού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iudicia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αφαιρετική πληθυντικού</w:t>
      </w:r>
      <w:r>
        <w:rPr>
          <w:b/>
          <w:sz w:val="22"/>
          <w:szCs w:val="22"/>
        </w:rPr>
        <w:t xml:space="preserve"> 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fides</w:t>
      </w:r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κλητική ενικού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libidines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ονομαστική ενικού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suboles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αιτιατική ενικού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sev</w:t>
      </w:r>
      <w:proofErr w:type="spellEnd"/>
      <w:r>
        <w:rPr>
          <w:b/>
          <w:sz w:val="22"/>
          <w:szCs w:val="22"/>
        </w:rPr>
        <w:t>ē</w:t>
      </w:r>
      <w:proofErr w:type="spellStart"/>
      <w:r>
        <w:rPr>
          <w:b/>
          <w:sz w:val="22"/>
          <w:szCs w:val="22"/>
          <w:lang w:val="en-US"/>
        </w:rPr>
        <w:t>ris</w:t>
      </w:r>
      <w:proofErr w:type="spellEnd"/>
      <w:proofErr w:type="gram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legibus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ονομαστική πληθυντικού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tanto</w:t>
      </w:r>
      <w:proofErr w:type="spellEnd"/>
      <w:proofErr w:type="gramEnd"/>
      <w:r w:rsidRPr="009B6D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civ</w:t>
      </w:r>
      <w:r>
        <w:rPr>
          <w:b/>
          <w:sz w:val="22"/>
          <w:szCs w:val="22"/>
        </w:rPr>
        <w:t>ī</w:t>
      </w:r>
      <w:r>
        <w:rPr>
          <w:b/>
          <w:sz w:val="22"/>
          <w:szCs w:val="22"/>
          <w:lang w:val="en-US"/>
        </w:rPr>
        <w:t>li</w:t>
      </w:r>
      <w:r>
        <w:rPr>
          <w:sz w:val="22"/>
          <w:szCs w:val="22"/>
        </w:rPr>
        <w:t>: γενική ενικού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uterque</w:t>
      </w:r>
      <w:proofErr w:type="spellEnd"/>
      <w:proofErr w:type="gramEnd"/>
      <w:r w:rsidRPr="009B6D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dux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αιτιατική ενικού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Γ2. </w:t>
      </w:r>
      <w:r>
        <w:rPr>
          <w:sz w:val="22"/>
          <w:szCs w:val="22"/>
        </w:rPr>
        <w:t>Να γράψετε τους τύπους που ζητούνται: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iac</w:t>
      </w:r>
      <w:proofErr w:type="spellEnd"/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re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β΄ ενικό υποτακτικής ενεστώτα στην ίδια φωνή</w:t>
      </w:r>
      <w:r>
        <w:rPr>
          <w:b/>
          <w:sz w:val="22"/>
          <w:szCs w:val="22"/>
        </w:rPr>
        <w:t xml:space="preserve"> 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sentis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β΄ ενικό προστακτικής ενεστώτα στην ίδια φωνή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perculsa</w:t>
      </w:r>
      <w:proofErr w:type="spellEnd"/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α΄ πληθυντικό υποτακτικής παρατατικού στην ίδια φωνή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fuit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γ΄ πληθυντικό οριστικής μέλλοντα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constituenda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β΄ πληθυντικό υποτακτική υπερσυντελίκου στην ίδια φωνή (να λάβετε υπόψη το υποκείμενο)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dilapsa</w:t>
      </w:r>
      <w:proofErr w:type="spellEnd"/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β΄ ενικό προστακτικής ενεστώτα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difflux</w:t>
      </w:r>
      <w:proofErr w:type="spellEnd"/>
      <w:r>
        <w:rPr>
          <w:b/>
          <w:sz w:val="22"/>
          <w:szCs w:val="22"/>
        </w:rPr>
        <w:t>ē</w:t>
      </w:r>
      <w:r>
        <w:rPr>
          <w:b/>
          <w:sz w:val="22"/>
          <w:szCs w:val="22"/>
          <w:lang w:val="en-US"/>
        </w:rPr>
        <w:t>runt</w:t>
      </w:r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αφαιρετική σουπίνου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vincienda</w:t>
      </w:r>
      <w:proofErr w:type="spellEnd"/>
      <w:proofErr w:type="gram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sunt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στην ενεργητική περιφραστική συζυγία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perdidit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απαρέμφατο μέλλοντα στην ίδια φωνή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f</w:t>
      </w:r>
      <w:r>
        <w:rPr>
          <w:b/>
          <w:sz w:val="22"/>
          <w:szCs w:val="22"/>
        </w:rPr>
        <w:t>ē</w:t>
      </w:r>
      <w:proofErr w:type="spellStart"/>
      <w:r>
        <w:rPr>
          <w:b/>
          <w:sz w:val="22"/>
          <w:szCs w:val="22"/>
          <w:lang w:val="en-US"/>
        </w:rPr>
        <w:t>cit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μετοχή ενεστώτα στο θηλυκό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fieri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γ΄ πληθυντικό υποτακτικής Παρατατικού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prohibuisset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το ίδιο πρόσωπο στην οριστική μέλλοντα στην ίδια φωνή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subveniendum</w:t>
      </w:r>
      <w:proofErr w:type="spellEnd"/>
      <w:proofErr w:type="gram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est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το ίδιο πρόσωπο στην οριστική συντελεσμένου μέλλοντα της ίδιας συζυγίας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med</w:t>
      </w:r>
      <w:r>
        <w:rPr>
          <w:b/>
          <w:sz w:val="22"/>
          <w:szCs w:val="22"/>
        </w:rPr>
        <w:t>ē</w:t>
      </w:r>
      <w:proofErr w:type="spellStart"/>
      <w:r>
        <w:rPr>
          <w:b/>
          <w:sz w:val="22"/>
          <w:szCs w:val="22"/>
          <w:lang w:val="en-US"/>
        </w:rPr>
        <w:t>ri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απαρέμφατο μέλλοντα (να λάβετε υπόψη το υποκείμενο)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potest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στον Παρατατικό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Δ1.α. </w:t>
      </w:r>
      <w:r>
        <w:rPr>
          <w:sz w:val="22"/>
          <w:szCs w:val="22"/>
        </w:rPr>
        <w:t>Να αναγνωρίσετε συντακτικά τις υπογραμμισμένες λέξεις του κειμένου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β. </w:t>
      </w:r>
      <w:proofErr w:type="spellStart"/>
      <w:proofErr w:type="gramStart"/>
      <w:r>
        <w:rPr>
          <w:b/>
          <w:sz w:val="22"/>
          <w:szCs w:val="22"/>
          <w:lang w:val="en-US"/>
        </w:rPr>
        <w:t>quibus</w:t>
      </w:r>
      <w:proofErr w:type="spellEnd"/>
      <w:proofErr w:type="gram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praeter</w:t>
      </w:r>
      <w:proofErr w:type="spell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te</w:t>
      </w:r>
      <w:proofErr w:type="spellEnd"/>
      <w:r w:rsidRPr="009B6D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med</w:t>
      </w:r>
      <w:r>
        <w:rPr>
          <w:b/>
          <w:sz w:val="22"/>
          <w:szCs w:val="22"/>
        </w:rPr>
        <w:t>ē</w:t>
      </w:r>
      <w:proofErr w:type="spellStart"/>
      <w:r>
        <w:rPr>
          <w:b/>
          <w:sz w:val="22"/>
          <w:szCs w:val="22"/>
          <w:lang w:val="en-US"/>
        </w:rPr>
        <w:t>ri</w:t>
      </w:r>
      <w:proofErr w:type="spell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nemo</w:t>
      </w:r>
      <w:proofErr w:type="spell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potest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αναγνωρίσετε τη δευτερεύουσα πρόταση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Δ2.α. </w:t>
      </w:r>
      <w:proofErr w:type="spellStart"/>
      <w:proofErr w:type="gramStart"/>
      <w:r>
        <w:rPr>
          <w:b/>
          <w:sz w:val="22"/>
          <w:szCs w:val="22"/>
          <w:lang w:val="en-US"/>
        </w:rPr>
        <w:t>dilapsa</w:t>
      </w:r>
      <w:proofErr w:type="spellEnd"/>
      <w:proofErr w:type="gramEnd"/>
      <w:r>
        <w:rPr>
          <w:sz w:val="22"/>
          <w:szCs w:val="22"/>
        </w:rPr>
        <w:t xml:space="preserve">: να γίνει χρονική πρόταση που να εισάγεται με τον ιστορικό/ διηγηματικό </w:t>
      </w:r>
      <w:r>
        <w:rPr>
          <w:i/>
          <w:sz w:val="22"/>
          <w:szCs w:val="22"/>
          <w:lang w:val="en-US"/>
        </w:rPr>
        <w:t>cum</w:t>
      </w:r>
      <w:r w:rsidRPr="009B6DC2">
        <w:rPr>
          <w:sz w:val="22"/>
          <w:szCs w:val="22"/>
        </w:rPr>
        <w:t xml:space="preserve"> 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β. </w:t>
      </w:r>
      <w:proofErr w:type="spellStart"/>
      <w:proofErr w:type="gramStart"/>
      <w:r>
        <w:rPr>
          <w:b/>
          <w:sz w:val="22"/>
          <w:szCs w:val="22"/>
          <w:lang w:val="en-US"/>
        </w:rPr>
        <w:t>sev</w:t>
      </w:r>
      <w:proofErr w:type="spellEnd"/>
      <w:r>
        <w:rPr>
          <w:b/>
          <w:sz w:val="22"/>
          <w:szCs w:val="22"/>
        </w:rPr>
        <w:t>ē</w:t>
      </w:r>
      <w:proofErr w:type="spellStart"/>
      <w:r>
        <w:rPr>
          <w:b/>
          <w:sz w:val="22"/>
          <w:szCs w:val="22"/>
          <w:lang w:val="en-US"/>
        </w:rPr>
        <w:t>ris</w:t>
      </w:r>
      <w:proofErr w:type="spellEnd"/>
      <w:proofErr w:type="gram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legibus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μετατρέψετε τον επιθετικό προσδιορισμό σε αναφορική πρόταση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γ. </w:t>
      </w:r>
      <w:proofErr w:type="spellStart"/>
      <w:proofErr w:type="gramStart"/>
      <w:r>
        <w:rPr>
          <w:b/>
          <w:sz w:val="22"/>
          <w:szCs w:val="22"/>
          <w:lang w:val="en-US"/>
        </w:rPr>
        <w:t>quass</w:t>
      </w:r>
      <w:proofErr w:type="spellEnd"/>
      <w:r>
        <w:rPr>
          <w:b/>
          <w:sz w:val="22"/>
          <w:szCs w:val="22"/>
        </w:rPr>
        <w:t>ā</w:t>
      </w:r>
      <w:r>
        <w:rPr>
          <w:b/>
          <w:sz w:val="22"/>
          <w:szCs w:val="22"/>
          <w:lang w:val="en-US"/>
        </w:rPr>
        <w:t>ta</w:t>
      </w:r>
      <w:proofErr w:type="gramEnd"/>
      <w:r w:rsidRPr="009B6D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res</w:t>
      </w:r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publica</w:t>
      </w:r>
      <w:proofErr w:type="spell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multa</w:t>
      </w:r>
      <w:proofErr w:type="spell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perdidit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γίνει η σύνταξη παθητική</w:t>
      </w:r>
    </w:p>
    <w:p w:rsidR="009B6DC2" w:rsidRDefault="009B6DC2" w:rsidP="009B6DC2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δ. </w:t>
      </w:r>
      <w:proofErr w:type="spellStart"/>
      <w:r>
        <w:rPr>
          <w:b/>
          <w:sz w:val="22"/>
          <w:szCs w:val="22"/>
          <w:lang w:val="en-US"/>
        </w:rPr>
        <w:t>Quare</w:t>
      </w:r>
      <w:proofErr w:type="spell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subveniendum</w:t>
      </w:r>
      <w:proofErr w:type="spellEnd"/>
      <w:r w:rsidRPr="009B6DC2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reipublicae</w:t>
      </w:r>
      <w:proofErr w:type="spellEnd"/>
      <w:r w:rsidRPr="009B6DC2"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  <w:lang w:val="en-US"/>
        </w:rPr>
        <w:t>est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να μετατρέψετε τη σύνταξη σε ενεργητική</w:t>
      </w:r>
    </w:p>
    <w:p w:rsidR="009B6DC2" w:rsidRDefault="009B6DC2" w:rsidP="009B6DC2">
      <w:pPr>
        <w:spacing w:line="276" w:lineRule="auto"/>
        <w:jc w:val="both"/>
        <w:rPr>
          <w:b/>
          <w:sz w:val="22"/>
          <w:szCs w:val="22"/>
        </w:rPr>
      </w:pPr>
    </w:p>
    <w:p w:rsidR="007354B5" w:rsidRDefault="007354B5">
      <w:bookmarkStart w:id="0" w:name="_GoBack"/>
      <w:bookmarkEnd w:id="0"/>
    </w:p>
    <w:sectPr w:rsidR="007354B5" w:rsidSect="00D81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60"/>
    <w:rsid w:val="00023E6E"/>
    <w:rsid w:val="00690060"/>
    <w:rsid w:val="007354B5"/>
    <w:rsid w:val="0076145C"/>
    <w:rsid w:val="009B6DC2"/>
    <w:rsid w:val="00CC3370"/>
    <w:rsid w:val="00D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2023-01-06T17:46:00Z</dcterms:created>
  <dcterms:modified xsi:type="dcterms:W3CDTF">2025-01-18T16:17:00Z</dcterms:modified>
</cp:coreProperties>
</file>