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4F" w:rsidRPr="008A774F" w:rsidRDefault="008A774F" w:rsidP="006E0BBF">
      <w:pPr>
        <w:spacing w:line="276" w:lineRule="auto"/>
        <w:jc w:val="right"/>
        <w:rPr>
          <w:b/>
          <w:caps/>
          <w:color w:val="FF0000"/>
          <w:sz w:val="20"/>
          <w:szCs w:val="20"/>
          <w:lang w:val="en-US"/>
        </w:rPr>
      </w:pPr>
      <w:r w:rsidRPr="008A774F">
        <w:rPr>
          <w:b/>
          <w:caps/>
          <w:color w:val="FF0000"/>
          <w:sz w:val="20"/>
          <w:szCs w:val="20"/>
        </w:rPr>
        <w:t>Μάθημα</w:t>
      </w:r>
      <w:r w:rsidRPr="008A774F">
        <w:rPr>
          <w:b/>
          <w:caps/>
          <w:color w:val="FF0000"/>
          <w:sz w:val="20"/>
          <w:szCs w:val="20"/>
          <w:lang w:val="en-GB"/>
        </w:rPr>
        <w:t xml:space="preserve"> 3</w:t>
      </w:r>
      <w:r w:rsidRPr="008A774F">
        <w:rPr>
          <w:b/>
          <w:caps/>
          <w:color w:val="FF0000"/>
          <w:sz w:val="20"/>
          <w:szCs w:val="20"/>
          <w:lang w:val="en-US"/>
        </w:rPr>
        <w:t>7</w:t>
      </w:r>
    </w:p>
    <w:p w:rsidR="008A774F" w:rsidRPr="008D4055" w:rsidRDefault="008A774F" w:rsidP="008A774F">
      <w:pPr>
        <w:spacing w:line="276" w:lineRule="auto"/>
        <w:jc w:val="both"/>
        <w:rPr>
          <w:sz w:val="28"/>
          <w:szCs w:val="28"/>
          <w:lang w:val="en-US"/>
        </w:rPr>
      </w:pPr>
      <w:r w:rsidRPr="008D4055">
        <w:rPr>
          <w:sz w:val="28"/>
          <w:szCs w:val="28"/>
          <w:lang w:val="en-US"/>
        </w:rPr>
        <w:t xml:space="preserve">In </w:t>
      </w:r>
      <w:proofErr w:type="spellStart"/>
      <w:r w:rsidRPr="008D4055">
        <w:rPr>
          <w:sz w:val="28"/>
          <w:szCs w:val="28"/>
          <w:lang w:val="en-US"/>
        </w:rPr>
        <w:t>eum</w:t>
      </w:r>
      <w:proofErr w:type="spellEnd"/>
      <w:r w:rsidRPr="008D4055">
        <w:rPr>
          <w:sz w:val="28"/>
          <w:szCs w:val="28"/>
          <w:lang w:val="en-US"/>
        </w:rPr>
        <w:t xml:space="preserve"> locum </w:t>
      </w:r>
      <w:r w:rsidRPr="008D4055">
        <w:rPr>
          <w:sz w:val="28"/>
          <w:szCs w:val="28"/>
          <w:u w:val="single"/>
          <w:lang w:val="en-US"/>
        </w:rPr>
        <w:t>res</w:t>
      </w:r>
      <w:r w:rsidRPr="008D4055">
        <w:rPr>
          <w:sz w:val="28"/>
          <w:szCs w:val="28"/>
          <w:lang w:val="en-US"/>
        </w:rPr>
        <w:t xml:space="preserve"> </w:t>
      </w:r>
      <w:proofErr w:type="spellStart"/>
      <w:r w:rsidRPr="008D4055">
        <w:rPr>
          <w:sz w:val="28"/>
          <w:szCs w:val="28"/>
          <w:lang w:val="en-US"/>
        </w:rPr>
        <w:t>deducta</w:t>
      </w:r>
      <w:proofErr w:type="spellEnd"/>
      <w:r w:rsidRPr="008D405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8D4055">
        <w:rPr>
          <w:sz w:val="28"/>
          <w:szCs w:val="28"/>
          <w:lang w:val="en-US"/>
        </w:rPr>
        <w:t>est</w:t>
      </w:r>
      <w:proofErr w:type="spellEnd"/>
      <w:proofErr w:type="gramEnd"/>
      <w:r w:rsidRPr="008D4055">
        <w:rPr>
          <w:sz w:val="28"/>
          <w:szCs w:val="28"/>
          <w:lang w:val="en-US"/>
        </w:rPr>
        <w:t xml:space="preserve">, </w:t>
      </w:r>
      <w:proofErr w:type="spellStart"/>
      <w:r w:rsidRPr="008D4055">
        <w:rPr>
          <w:sz w:val="28"/>
          <w:szCs w:val="28"/>
          <w:lang w:val="en-US"/>
        </w:rPr>
        <w:t>ut</w:t>
      </w:r>
      <w:proofErr w:type="spellEnd"/>
      <w:r w:rsidRPr="008D4055">
        <w:rPr>
          <w:sz w:val="28"/>
          <w:szCs w:val="28"/>
          <w:lang w:val="en-US"/>
        </w:rPr>
        <w:t xml:space="preserve">, nisi qui </w:t>
      </w:r>
      <w:proofErr w:type="spellStart"/>
      <w:r w:rsidRPr="008D4055">
        <w:rPr>
          <w:sz w:val="28"/>
          <w:szCs w:val="28"/>
          <w:lang w:val="en-US"/>
        </w:rPr>
        <w:t>deus</w:t>
      </w:r>
      <w:proofErr w:type="spellEnd"/>
      <w:r w:rsidRPr="008D4055">
        <w:rPr>
          <w:sz w:val="28"/>
          <w:szCs w:val="28"/>
          <w:lang w:val="en-US"/>
        </w:rPr>
        <w:t xml:space="preserve"> </w:t>
      </w:r>
      <w:proofErr w:type="spellStart"/>
      <w:r w:rsidRPr="008D4055">
        <w:rPr>
          <w:sz w:val="28"/>
          <w:szCs w:val="28"/>
          <w:lang w:val="en-US"/>
        </w:rPr>
        <w:t>vel</w:t>
      </w:r>
      <w:proofErr w:type="spellEnd"/>
      <w:r w:rsidRPr="008D4055">
        <w:rPr>
          <w:sz w:val="28"/>
          <w:szCs w:val="28"/>
          <w:lang w:val="en-US"/>
        </w:rPr>
        <w:t xml:space="preserve"> casus </w:t>
      </w:r>
      <w:proofErr w:type="spellStart"/>
      <w:r w:rsidRPr="008D4055">
        <w:rPr>
          <w:sz w:val="28"/>
          <w:szCs w:val="28"/>
          <w:lang w:val="en-US"/>
        </w:rPr>
        <w:t>aliqui</w:t>
      </w:r>
      <w:proofErr w:type="spellEnd"/>
      <w:r w:rsidRPr="008D4055">
        <w:rPr>
          <w:sz w:val="28"/>
          <w:szCs w:val="28"/>
          <w:lang w:val="en-US"/>
        </w:rPr>
        <w:t xml:space="preserve"> </w:t>
      </w:r>
      <w:proofErr w:type="spellStart"/>
      <w:r w:rsidRPr="008D4055">
        <w:rPr>
          <w:sz w:val="28"/>
          <w:szCs w:val="28"/>
          <w:lang w:val="en-US"/>
        </w:rPr>
        <w:t>subvenerit</w:t>
      </w:r>
      <w:proofErr w:type="spellEnd"/>
      <w:r w:rsidRPr="008D4055">
        <w:rPr>
          <w:sz w:val="28"/>
          <w:szCs w:val="28"/>
          <w:lang w:val="en-US"/>
        </w:rPr>
        <w:t xml:space="preserve">, </w:t>
      </w:r>
      <w:proofErr w:type="spellStart"/>
      <w:r w:rsidRPr="008D4055">
        <w:rPr>
          <w:sz w:val="28"/>
          <w:szCs w:val="28"/>
          <w:lang w:val="en-US"/>
        </w:rPr>
        <w:t>salvi</w:t>
      </w:r>
      <w:proofErr w:type="spellEnd"/>
      <w:r w:rsidRPr="008D4055">
        <w:rPr>
          <w:sz w:val="28"/>
          <w:szCs w:val="28"/>
          <w:lang w:val="en-US"/>
        </w:rPr>
        <w:t xml:space="preserve"> </w:t>
      </w:r>
      <w:proofErr w:type="spellStart"/>
      <w:r w:rsidRPr="008D4055">
        <w:rPr>
          <w:sz w:val="28"/>
          <w:szCs w:val="28"/>
          <w:u w:val="single"/>
          <w:lang w:val="en-US"/>
        </w:rPr>
        <w:t>esse</w:t>
      </w:r>
      <w:proofErr w:type="spellEnd"/>
      <w:r w:rsidRPr="008D4055">
        <w:rPr>
          <w:sz w:val="28"/>
          <w:szCs w:val="28"/>
          <w:lang w:val="en-US"/>
        </w:rPr>
        <w:t xml:space="preserve"> </w:t>
      </w:r>
      <w:proofErr w:type="spellStart"/>
      <w:r w:rsidRPr="008D4055">
        <w:rPr>
          <w:sz w:val="28"/>
          <w:szCs w:val="28"/>
          <w:lang w:val="en-US"/>
        </w:rPr>
        <w:t>nequeāmus</w:t>
      </w:r>
      <w:proofErr w:type="spellEnd"/>
      <w:r w:rsidRPr="008D4055">
        <w:rPr>
          <w:sz w:val="28"/>
          <w:szCs w:val="28"/>
          <w:lang w:val="en-US"/>
        </w:rPr>
        <w:t xml:space="preserve">. </w:t>
      </w:r>
      <w:proofErr w:type="spellStart"/>
      <w:r w:rsidRPr="008D4055">
        <w:rPr>
          <w:sz w:val="28"/>
          <w:szCs w:val="28"/>
          <w:lang w:val="en-US"/>
        </w:rPr>
        <w:t>Equidem</w:t>
      </w:r>
      <w:proofErr w:type="spellEnd"/>
      <w:r w:rsidRPr="008D4055">
        <w:rPr>
          <w:sz w:val="28"/>
          <w:szCs w:val="28"/>
          <w:lang w:val="en-US"/>
        </w:rPr>
        <w:t xml:space="preserve">, </w:t>
      </w:r>
      <w:proofErr w:type="spellStart"/>
      <w:r w:rsidRPr="008D4055">
        <w:rPr>
          <w:sz w:val="28"/>
          <w:szCs w:val="28"/>
          <w:lang w:val="en-US"/>
        </w:rPr>
        <w:t>ut</w:t>
      </w:r>
      <w:proofErr w:type="spellEnd"/>
      <w:r w:rsidRPr="008D4055">
        <w:rPr>
          <w:sz w:val="28"/>
          <w:szCs w:val="28"/>
          <w:lang w:val="en-US"/>
        </w:rPr>
        <w:t xml:space="preserve"> </w:t>
      </w:r>
      <w:proofErr w:type="spellStart"/>
      <w:r w:rsidRPr="008D4055">
        <w:rPr>
          <w:sz w:val="28"/>
          <w:szCs w:val="28"/>
          <w:lang w:val="en-US"/>
        </w:rPr>
        <w:t>vēni</w:t>
      </w:r>
      <w:proofErr w:type="spellEnd"/>
      <w:r w:rsidRPr="008D4055">
        <w:rPr>
          <w:sz w:val="28"/>
          <w:szCs w:val="28"/>
          <w:lang w:val="en-US"/>
        </w:rPr>
        <w:t xml:space="preserve"> </w:t>
      </w:r>
      <w:proofErr w:type="spellStart"/>
      <w:r w:rsidRPr="008D4055">
        <w:rPr>
          <w:sz w:val="28"/>
          <w:szCs w:val="28"/>
          <w:lang w:val="en-US"/>
        </w:rPr>
        <w:t>ad</w:t>
      </w:r>
      <w:proofErr w:type="spellEnd"/>
      <w:r w:rsidRPr="008D4055">
        <w:rPr>
          <w:sz w:val="28"/>
          <w:szCs w:val="28"/>
          <w:lang w:val="en-US"/>
        </w:rPr>
        <w:t xml:space="preserve"> </w:t>
      </w:r>
      <w:proofErr w:type="spellStart"/>
      <w:r w:rsidRPr="008D4055">
        <w:rPr>
          <w:sz w:val="28"/>
          <w:szCs w:val="28"/>
          <w:lang w:val="en-US"/>
        </w:rPr>
        <w:t>urbem</w:t>
      </w:r>
      <w:proofErr w:type="spellEnd"/>
      <w:r w:rsidRPr="008D4055">
        <w:rPr>
          <w:sz w:val="28"/>
          <w:szCs w:val="28"/>
          <w:lang w:val="en-US"/>
        </w:rPr>
        <w:t xml:space="preserve">, non </w:t>
      </w:r>
      <w:proofErr w:type="spellStart"/>
      <w:r w:rsidRPr="008D4055">
        <w:rPr>
          <w:sz w:val="28"/>
          <w:szCs w:val="28"/>
          <w:lang w:val="en-US"/>
        </w:rPr>
        <w:t>destiti</w:t>
      </w:r>
      <w:proofErr w:type="spellEnd"/>
      <w:r w:rsidRPr="008D4055">
        <w:rPr>
          <w:sz w:val="28"/>
          <w:szCs w:val="28"/>
          <w:lang w:val="en-US"/>
        </w:rPr>
        <w:t xml:space="preserve"> </w:t>
      </w:r>
      <w:proofErr w:type="spellStart"/>
      <w:r w:rsidRPr="008D4055">
        <w:rPr>
          <w:sz w:val="28"/>
          <w:szCs w:val="28"/>
          <w:lang w:val="en-US"/>
        </w:rPr>
        <w:t>omnia</w:t>
      </w:r>
      <w:proofErr w:type="spellEnd"/>
      <w:r w:rsidRPr="008D4055">
        <w:rPr>
          <w:sz w:val="28"/>
          <w:szCs w:val="28"/>
          <w:lang w:val="en-US"/>
        </w:rPr>
        <w:t xml:space="preserve"> </w:t>
      </w:r>
      <w:proofErr w:type="gramStart"/>
      <w:r w:rsidRPr="008D4055">
        <w:rPr>
          <w:sz w:val="28"/>
          <w:szCs w:val="28"/>
          <w:lang w:val="en-US"/>
        </w:rPr>
        <w:t>et</w:t>
      </w:r>
      <w:proofErr w:type="gramEnd"/>
      <w:r w:rsidRPr="008D4055">
        <w:rPr>
          <w:sz w:val="28"/>
          <w:szCs w:val="28"/>
          <w:lang w:val="en-US"/>
        </w:rPr>
        <w:t xml:space="preserve"> </w:t>
      </w:r>
      <w:proofErr w:type="spellStart"/>
      <w:r w:rsidRPr="008D4055">
        <w:rPr>
          <w:sz w:val="28"/>
          <w:szCs w:val="28"/>
          <w:lang w:val="en-US"/>
        </w:rPr>
        <w:t>sentīre</w:t>
      </w:r>
      <w:proofErr w:type="spellEnd"/>
      <w:r w:rsidRPr="008D4055">
        <w:rPr>
          <w:sz w:val="28"/>
          <w:szCs w:val="28"/>
          <w:lang w:val="en-US"/>
        </w:rPr>
        <w:t xml:space="preserve"> et </w:t>
      </w:r>
      <w:proofErr w:type="spellStart"/>
      <w:r w:rsidRPr="008D4055">
        <w:rPr>
          <w:sz w:val="28"/>
          <w:szCs w:val="28"/>
          <w:lang w:val="en-US"/>
        </w:rPr>
        <w:t>dicere</w:t>
      </w:r>
      <w:proofErr w:type="spellEnd"/>
      <w:r w:rsidRPr="008D4055">
        <w:rPr>
          <w:sz w:val="28"/>
          <w:szCs w:val="28"/>
          <w:lang w:val="en-US"/>
        </w:rPr>
        <w:t xml:space="preserve"> et </w:t>
      </w:r>
      <w:proofErr w:type="spellStart"/>
      <w:r w:rsidRPr="008D4055">
        <w:rPr>
          <w:sz w:val="28"/>
          <w:szCs w:val="28"/>
          <w:lang w:val="en-US"/>
        </w:rPr>
        <w:t>facere</w:t>
      </w:r>
      <w:proofErr w:type="spellEnd"/>
      <w:r w:rsidRPr="008D4055">
        <w:rPr>
          <w:sz w:val="28"/>
          <w:szCs w:val="28"/>
          <w:lang w:val="en-US"/>
        </w:rPr>
        <w:t xml:space="preserve">, quae </w:t>
      </w:r>
      <w:r w:rsidRPr="008D4055">
        <w:rPr>
          <w:sz w:val="28"/>
          <w:szCs w:val="28"/>
          <w:u w:val="single"/>
          <w:lang w:val="en-US"/>
        </w:rPr>
        <w:t xml:space="preserve">ad </w:t>
      </w:r>
      <w:proofErr w:type="spellStart"/>
      <w:r w:rsidRPr="008D4055">
        <w:rPr>
          <w:sz w:val="28"/>
          <w:szCs w:val="28"/>
          <w:u w:val="single"/>
          <w:lang w:val="en-US"/>
        </w:rPr>
        <w:t>concordiam</w:t>
      </w:r>
      <w:proofErr w:type="spellEnd"/>
      <w:r w:rsidRPr="008D4055">
        <w:rPr>
          <w:sz w:val="28"/>
          <w:szCs w:val="28"/>
          <w:lang w:val="en-US"/>
        </w:rPr>
        <w:t xml:space="preserve"> </w:t>
      </w:r>
      <w:proofErr w:type="spellStart"/>
      <w:r w:rsidRPr="008D4055">
        <w:rPr>
          <w:sz w:val="28"/>
          <w:szCs w:val="28"/>
          <w:lang w:val="en-US"/>
        </w:rPr>
        <w:t>pertinērent</w:t>
      </w:r>
      <w:proofErr w:type="spellEnd"/>
      <w:r w:rsidRPr="008D4055">
        <w:rPr>
          <w:sz w:val="28"/>
          <w:szCs w:val="28"/>
          <w:lang w:val="en-US"/>
        </w:rPr>
        <w:t xml:space="preserve">; </w:t>
      </w:r>
      <w:proofErr w:type="spellStart"/>
      <w:r w:rsidRPr="008D4055">
        <w:rPr>
          <w:sz w:val="28"/>
          <w:szCs w:val="28"/>
          <w:lang w:val="en-US"/>
        </w:rPr>
        <w:t>sed</w:t>
      </w:r>
      <w:proofErr w:type="spellEnd"/>
      <w:r w:rsidRPr="008D4055">
        <w:rPr>
          <w:sz w:val="28"/>
          <w:szCs w:val="28"/>
          <w:lang w:val="en-US"/>
        </w:rPr>
        <w:t xml:space="preserve"> </w:t>
      </w:r>
      <w:proofErr w:type="spellStart"/>
      <w:r w:rsidRPr="008D4055">
        <w:rPr>
          <w:sz w:val="28"/>
          <w:szCs w:val="28"/>
          <w:lang w:val="en-US"/>
        </w:rPr>
        <w:t>tantus</w:t>
      </w:r>
      <w:proofErr w:type="spellEnd"/>
      <w:r w:rsidRPr="008D4055">
        <w:rPr>
          <w:sz w:val="28"/>
          <w:szCs w:val="28"/>
          <w:lang w:val="en-US"/>
        </w:rPr>
        <w:t xml:space="preserve"> furor </w:t>
      </w:r>
      <w:proofErr w:type="spellStart"/>
      <w:r w:rsidRPr="008D4055">
        <w:rPr>
          <w:sz w:val="28"/>
          <w:szCs w:val="28"/>
          <w:lang w:val="en-US"/>
        </w:rPr>
        <w:t>omnes</w:t>
      </w:r>
      <w:proofErr w:type="spellEnd"/>
      <w:r w:rsidRPr="008D4055">
        <w:rPr>
          <w:sz w:val="28"/>
          <w:szCs w:val="28"/>
          <w:lang w:val="en-US"/>
        </w:rPr>
        <w:t xml:space="preserve"> </w:t>
      </w:r>
      <w:proofErr w:type="spellStart"/>
      <w:r w:rsidRPr="008D4055">
        <w:rPr>
          <w:sz w:val="28"/>
          <w:szCs w:val="28"/>
          <w:lang w:val="en-US"/>
        </w:rPr>
        <w:t>invaserat</w:t>
      </w:r>
      <w:proofErr w:type="spellEnd"/>
      <w:r w:rsidRPr="008D4055">
        <w:rPr>
          <w:sz w:val="28"/>
          <w:szCs w:val="28"/>
          <w:lang w:val="en-US"/>
        </w:rPr>
        <w:t xml:space="preserve">, </w:t>
      </w:r>
      <w:proofErr w:type="spellStart"/>
      <w:r w:rsidRPr="008D4055">
        <w:rPr>
          <w:sz w:val="28"/>
          <w:szCs w:val="28"/>
          <w:lang w:val="en-US"/>
        </w:rPr>
        <w:t>ut</w:t>
      </w:r>
      <w:proofErr w:type="spellEnd"/>
      <w:r w:rsidRPr="008D4055">
        <w:rPr>
          <w:sz w:val="28"/>
          <w:szCs w:val="28"/>
          <w:lang w:val="en-US"/>
        </w:rPr>
        <w:t xml:space="preserve"> </w:t>
      </w:r>
      <w:proofErr w:type="spellStart"/>
      <w:r w:rsidRPr="008D4055">
        <w:rPr>
          <w:sz w:val="28"/>
          <w:szCs w:val="28"/>
          <w:lang w:val="en-US"/>
        </w:rPr>
        <w:t>pugnāre</w:t>
      </w:r>
      <w:proofErr w:type="spellEnd"/>
      <w:r w:rsidRPr="008D4055">
        <w:rPr>
          <w:sz w:val="28"/>
          <w:szCs w:val="28"/>
          <w:lang w:val="en-US"/>
        </w:rPr>
        <w:t xml:space="preserve"> </w:t>
      </w:r>
      <w:proofErr w:type="spellStart"/>
      <w:r w:rsidRPr="008D4055">
        <w:rPr>
          <w:sz w:val="28"/>
          <w:szCs w:val="28"/>
          <w:lang w:val="en-US"/>
        </w:rPr>
        <w:t>cuperent</w:t>
      </w:r>
      <w:proofErr w:type="spellEnd"/>
      <w:r w:rsidRPr="008D4055">
        <w:rPr>
          <w:sz w:val="28"/>
          <w:szCs w:val="28"/>
          <w:lang w:val="en-US"/>
        </w:rPr>
        <w:t xml:space="preserve">, </w:t>
      </w:r>
      <w:proofErr w:type="spellStart"/>
      <w:r w:rsidRPr="008D4055">
        <w:rPr>
          <w:sz w:val="28"/>
          <w:szCs w:val="28"/>
          <w:lang w:val="en-US"/>
        </w:rPr>
        <w:t>etsi</w:t>
      </w:r>
      <w:proofErr w:type="spellEnd"/>
      <w:r w:rsidRPr="008D4055">
        <w:rPr>
          <w:sz w:val="28"/>
          <w:szCs w:val="28"/>
          <w:lang w:val="en-US"/>
        </w:rPr>
        <w:t xml:space="preserve"> ego </w:t>
      </w:r>
      <w:proofErr w:type="spellStart"/>
      <w:r w:rsidRPr="008D4055">
        <w:rPr>
          <w:sz w:val="28"/>
          <w:szCs w:val="28"/>
          <w:lang w:val="en-US"/>
        </w:rPr>
        <w:t>clamābam</w:t>
      </w:r>
      <w:proofErr w:type="spellEnd"/>
      <w:r w:rsidRPr="008D4055">
        <w:rPr>
          <w:sz w:val="28"/>
          <w:szCs w:val="28"/>
          <w:lang w:val="en-US"/>
        </w:rPr>
        <w:t xml:space="preserve"> </w:t>
      </w:r>
      <w:proofErr w:type="spellStart"/>
      <w:r w:rsidRPr="008D4055">
        <w:rPr>
          <w:sz w:val="28"/>
          <w:szCs w:val="28"/>
          <w:lang w:val="en-US"/>
        </w:rPr>
        <w:t>nihil</w:t>
      </w:r>
      <w:proofErr w:type="spellEnd"/>
      <w:r w:rsidRPr="008D4055">
        <w:rPr>
          <w:sz w:val="28"/>
          <w:szCs w:val="28"/>
          <w:lang w:val="en-US"/>
        </w:rPr>
        <w:t xml:space="preserve"> </w:t>
      </w:r>
      <w:proofErr w:type="spellStart"/>
      <w:r w:rsidRPr="008D4055">
        <w:rPr>
          <w:sz w:val="28"/>
          <w:szCs w:val="28"/>
          <w:lang w:val="en-US"/>
        </w:rPr>
        <w:t>esse</w:t>
      </w:r>
      <w:proofErr w:type="spellEnd"/>
      <w:r w:rsidRPr="008D4055">
        <w:rPr>
          <w:sz w:val="28"/>
          <w:szCs w:val="28"/>
          <w:lang w:val="en-US"/>
        </w:rPr>
        <w:t xml:space="preserve"> bello </w:t>
      </w:r>
      <w:proofErr w:type="spellStart"/>
      <w:r w:rsidRPr="008D4055">
        <w:rPr>
          <w:sz w:val="28"/>
          <w:szCs w:val="28"/>
          <w:lang w:val="en-US"/>
        </w:rPr>
        <w:t>civīli</w:t>
      </w:r>
      <w:proofErr w:type="spellEnd"/>
      <w:r w:rsidRPr="008D4055">
        <w:rPr>
          <w:sz w:val="28"/>
          <w:szCs w:val="28"/>
          <w:lang w:val="en-US"/>
        </w:rPr>
        <w:t xml:space="preserve"> </w:t>
      </w:r>
      <w:proofErr w:type="spellStart"/>
      <w:r w:rsidRPr="008D4055">
        <w:rPr>
          <w:sz w:val="28"/>
          <w:szCs w:val="28"/>
          <w:lang w:val="en-US"/>
        </w:rPr>
        <w:t>miserius</w:t>
      </w:r>
      <w:proofErr w:type="spellEnd"/>
      <w:r w:rsidRPr="008D4055">
        <w:rPr>
          <w:sz w:val="28"/>
          <w:szCs w:val="28"/>
          <w:lang w:val="en-US"/>
        </w:rPr>
        <w:t xml:space="preserve">. Omnia </w:t>
      </w:r>
      <w:proofErr w:type="spellStart"/>
      <w:r w:rsidRPr="008D4055">
        <w:rPr>
          <w:sz w:val="28"/>
          <w:szCs w:val="28"/>
          <w:lang w:val="en-US"/>
        </w:rPr>
        <w:t>sunt</w:t>
      </w:r>
      <w:proofErr w:type="spellEnd"/>
      <w:r w:rsidRPr="008D4055">
        <w:rPr>
          <w:sz w:val="28"/>
          <w:szCs w:val="28"/>
          <w:lang w:val="en-US"/>
        </w:rPr>
        <w:t xml:space="preserve"> </w:t>
      </w:r>
      <w:proofErr w:type="spellStart"/>
      <w:r w:rsidRPr="008D4055">
        <w:rPr>
          <w:sz w:val="28"/>
          <w:szCs w:val="28"/>
          <w:lang w:val="en-US"/>
        </w:rPr>
        <w:t>misera</w:t>
      </w:r>
      <w:proofErr w:type="spellEnd"/>
      <w:r w:rsidRPr="008D4055">
        <w:rPr>
          <w:sz w:val="28"/>
          <w:szCs w:val="28"/>
          <w:lang w:val="en-US"/>
        </w:rPr>
        <w:t xml:space="preserve"> </w:t>
      </w:r>
      <w:r w:rsidRPr="008D4055">
        <w:rPr>
          <w:sz w:val="28"/>
          <w:szCs w:val="28"/>
          <w:u w:val="single"/>
          <w:lang w:val="en-US"/>
        </w:rPr>
        <w:t xml:space="preserve">in </w:t>
      </w:r>
      <w:proofErr w:type="spellStart"/>
      <w:r w:rsidRPr="008D4055">
        <w:rPr>
          <w:sz w:val="28"/>
          <w:szCs w:val="28"/>
          <w:u w:val="single"/>
          <w:lang w:val="en-US"/>
        </w:rPr>
        <w:t>bellis</w:t>
      </w:r>
      <w:proofErr w:type="spellEnd"/>
      <w:r w:rsidRPr="008D4055">
        <w:rPr>
          <w:sz w:val="28"/>
          <w:szCs w:val="28"/>
          <w:lang w:val="en-US"/>
        </w:rPr>
        <w:t xml:space="preserve"> </w:t>
      </w:r>
      <w:proofErr w:type="spellStart"/>
      <w:r w:rsidRPr="008D4055">
        <w:rPr>
          <w:sz w:val="28"/>
          <w:szCs w:val="28"/>
          <w:lang w:val="en-US"/>
        </w:rPr>
        <w:t>civilibus</w:t>
      </w:r>
      <w:proofErr w:type="spellEnd"/>
      <w:r w:rsidRPr="008D4055">
        <w:rPr>
          <w:sz w:val="28"/>
          <w:szCs w:val="28"/>
          <w:lang w:val="en-US"/>
        </w:rPr>
        <w:t xml:space="preserve">, </w:t>
      </w:r>
      <w:proofErr w:type="spellStart"/>
      <w:r w:rsidRPr="008D4055">
        <w:rPr>
          <w:sz w:val="28"/>
          <w:szCs w:val="28"/>
          <w:lang w:val="en-US"/>
        </w:rPr>
        <w:t>sed</w:t>
      </w:r>
      <w:proofErr w:type="spellEnd"/>
      <w:r w:rsidRPr="008D4055">
        <w:rPr>
          <w:sz w:val="28"/>
          <w:szCs w:val="28"/>
          <w:lang w:val="en-US"/>
        </w:rPr>
        <w:t xml:space="preserve"> </w:t>
      </w:r>
      <w:proofErr w:type="spellStart"/>
      <w:r w:rsidRPr="008D4055">
        <w:rPr>
          <w:sz w:val="28"/>
          <w:szCs w:val="28"/>
          <w:lang w:val="en-US"/>
        </w:rPr>
        <w:t>nihil</w:t>
      </w:r>
      <w:proofErr w:type="spellEnd"/>
      <w:r w:rsidRPr="008D4055">
        <w:rPr>
          <w:sz w:val="28"/>
          <w:szCs w:val="28"/>
          <w:lang w:val="en-US"/>
        </w:rPr>
        <w:t xml:space="preserve"> </w:t>
      </w:r>
      <w:proofErr w:type="spellStart"/>
      <w:r w:rsidRPr="008D4055">
        <w:rPr>
          <w:sz w:val="28"/>
          <w:szCs w:val="28"/>
          <w:lang w:val="en-US"/>
        </w:rPr>
        <w:t>miserius</w:t>
      </w:r>
      <w:proofErr w:type="spellEnd"/>
      <w:r w:rsidRPr="008D4055">
        <w:rPr>
          <w:sz w:val="28"/>
          <w:szCs w:val="28"/>
          <w:lang w:val="en-US"/>
        </w:rPr>
        <w:t xml:space="preserve"> quam </w:t>
      </w:r>
      <w:proofErr w:type="spellStart"/>
      <w:r w:rsidRPr="008D4055">
        <w:rPr>
          <w:sz w:val="28"/>
          <w:szCs w:val="28"/>
          <w:lang w:val="en-US"/>
        </w:rPr>
        <w:t>ipsa</w:t>
      </w:r>
      <w:proofErr w:type="spellEnd"/>
      <w:r w:rsidRPr="008D4055">
        <w:rPr>
          <w:sz w:val="28"/>
          <w:szCs w:val="28"/>
          <w:lang w:val="en-US"/>
        </w:rPr>
        <w:t xml:space="preserve"> victoria: </w:t>
      </w:r>
      <w:proofErr w:type="spellStart"/>
      <w:r w:rsidRPr="008D4055">
        <w:rPr>
          <w:sz w:val="28"/>
          <w:szCs w:val="28"/>
          <w:lang w:val="en-US"/>
        </w:rPr>
        <w:t>ea</w:t>
      </w:r>
      <w:proofErr w:type="spellEnd"/>
      <w:r w:rsidRPr="008D4055">
        <w:rPr>
          <w:sz w:val="28"/>
          <w:szCs w:val="28"/>
          <w:lang w:val="en-US"/>
        </w:rPr>
        <w:t xml:space="preserve"> </w:t>
      </w:r>
      <w:proofErr w:type="spellStart"/>
      <w:r w:rsidRPr="008D4055">
        <w:rPr>
          <w:sz w:val="28"/>
          <w:szCs w:val="28"/>
          <w:lang w:val="en-US"/>
        </w:rPr>
        <w:t>victōres</w:t>
      </w:r>
      <w:proofErr w:type="spellEnd"/>
      <w:r w:rsidRPr="008D4055">
        <w:rPr>
          <w:sz w:val="28"/>
          <w:szCs w:val="28"/>
          <w:lang w:val="en-US"/>
        </w:rPr>
        <w:t xml:space="preserve"> </w:t>
      </w:r>
      <w:proofErr w:type="spellStart"/>
      <w:r w:rsidRPr="008D4055">
        <w:rPr>
          <w:sz w:val="28"/>
          <w:szCs w:val="28"/>
          <w:u w:val="single"/>
          <w:lang w:val="en-US"/>
        </w:rPr>
        <w:t>ferociōres</w:t>
      </w:r>
      <w:proofErr w:type="spellEnd"/>
      <w:r w:rsidRPr="008D4055">
        <w:rPr>
          <w:sz w:val="28"/>
          <w:szCs w:val="28"/>
          <w:lang w:val="en-US"/>
        </w:rPr>
        <w:t xml:space="preserve"> </w:t>
      </w:r>
      <w:proofErr w:type="spellStart"/>
      <w:r w:rsidRPr="008D4055">
        <w:rPr>
          <w:sz w:val="28"/>
          <w:szCs w:val="28"/>
          <w:lang w:val="en-US"/>
        </w:rPr>
        <w:t>impotentioresque</w:t>
      </w:r>
      <w:proofErr w:type="spellEnd"/>
      <w:r w:rsidRPr="008D4055">
        <w:rPr>
          <w:sz w:val="28"/>
          <w:szCs w:val="28"/>
          <w:lang w:val="en-US"/>
        </w:rPr>
        <w:t xml:space="preserve"> </w:t>
      </w:r>
      <w:proofErr w:type="spellStart"/>
      <w:r w:rsidRPr="008D4055">
        <w:rPr>
          <w:sz w:val="28"/>
          <w:szCs w:val="28"/>
          <w:lang w:val="en-US"/>
        </w:rPr>
        <w:t>reddit</w:t>
      </w:r>
      <w:proofErr w:type="spellEnd"/>
      <w:r w:rsidRPr="008D4055">
        <w:rPr>
          <w:sz w:val="28"/>
          <w:szCs w:val="28"/>
          <w:lang w:val="en-US"/>
        </w:rPr>
        <w:t xml:space="preserve">, </w:t>
      </w:r>
      <w:proofErr w:type="spellStart"/>
      <w:r w:rsidRPr="008D4055">
        <w:rPr>
          <w:sz w:val="28"/>
          <w:szCs w:val="28"/>
          <w:lang w:val="en-US"/>
        </w:rPr>
        <w:t>ut</w:t>
      </w:r>
      <w:proofErr w:type="spellEnd"/>
      <w:r w:rsidRPr="008D4055">
        <w:rPr>
          <w:sz w:val="28"/>
          <w:szCs w:val="28"/>
          <w:lang w:val="en-US"/>
        </w:rPr>
        <w:t xml:space="preserve">, </w:t>
      </w:r>
      <w:proofErr w:type="spellStart"/>
      <w:r w:rsidRPr="008D4055">
        <w:rPr>
          <w:sz w:val="28"/>
          <w:szCs w:val="28"/>
          <w:lang w:val="en-US"/>
        </w:rPr>
        <w:t>etiamsi</w:t>
      </w:r>
      <w:proofErr w:type="spellEnd"/>
      <w:r w:rsidRPr="008D4055">
        <w:rPr>
          <w:sz w:val="28"/>
          <w:szCs w:val="28"/>
          <w:lang w:val="en-US"/>
        </w:rPr>
        <w:t xml:space="preserve"> </w:t>
      </w:r>
      <w:proofErr w:type="spellStart"/>
      <w:r w:rsidRPr="008D4055">
        <w:rPr>
          <w:sz w:val="28"/>
          <w:szCs w:val="28"/>
          <w:lang w:val="en-US"/>
        </w:rPr>
        <w:t>natūrā</w:t>
      </w:r>
      <w:proofErr w:type="spellEnd"/>
      <w:r w:rsidRPr="008D4055">
        <w:rPr>
          <w:sz w:val="28"/>
          <w:szCs w:val="28"/>
          <w:lang w:val="en-US"/>
        </w:rPr>
        <w:t xml:space="preserve"> tales non </w:t>
      </w:r>
      <w:proofErr w:type="spellStart"/>
      <w:r w:rsidRPr="008D4055">
        <w:rPr>
          <w:sz w:val="28"/>
          <w:szCs w:val="28"/>
          <w:lang w:val="en-US"/>
        </w:rPr>
        <w:t>sint</w:t>
      </w:r>
      <w:proofErr w:type="spellEnd"/>
      <w:r w:rsidRPr="008D4055">
        <w:rPr>
          <w:sz w:val="28"/>
          <w:szCs w:val="28"/>
          <w:lang w:val="en-US"/>
        </w:rPr>
        <w:t xml:space="preserve">, </w:t>
      </w:r>
      <w:proofErr w:type="spellStart"/>
      <w:r w:rsidRPr="008D4055">
        <w:rPr>
          <w:sz w:val="28"/>
          <w:szCs w:val="28"/>
          <w:lang w:val="en-US"/>
        </w:rPr>
        <w:t>necessitāte</w:t>
      </w:r>
      <w:proofErr w:type="spellEnd"/>
      <w:r w:rsidRPr="008D4055">
        <w:rPr>
          <w:sz w:val="28"/>
          <w:szCs w:val="28"/>
          <w:lang w:val="en-US"/>
        </w:rPr>
        <w:t xml:space="preserve"> </w:t>
      </w:r>
      <w:proofErr w:type="spellStart"/>
      <w:r w:rsidRPr="008D4055">
        <w:rPr>
          <w:sz w:val="28"/>
          <w:szCs w:val="28"/>
          <w:lang w:val="en-US"/>
        </w:rPr>
        <w:t>esse</w:t>
      </w:r>
      <w:proofErr w:type="spellEnd"/>
      <w:r w:rsidRPr="008D4055">
        <w:rPr>
          <w:sz w:val="28"/>
          <w:szCs w:val="28"/>
          <w:lang w:val="en-US"/>
        </w:rPr>
        <w:t xml:space="preserve"> </w:t>
      </w:r>
      <w:proofErr w:type="spellStart"/>
      <w:r w:rsidRPr="008D4055">
        <w:rPr>
          <w:sz w:val="28"/>
          <w:szCs w:val="28"/>
          <w:lang w:val="en-US"/>
        </w:rPr>
        <w:t>cogantur</w:t>
      </w:r>
      <w:proofErr w:type="spellEnd"/>
      <w:r w:rsidRPr="008D4055">
        <w:rPr>
          <w:sz w:val="28"/>
          <w:szCs w:val="28"/>
          <w:lang w:val="en-US"/>
        </w:rPr>
        <w:t xml:space="preserve">. </w:t>
      </w:r>
      <w:proofErr w:type="spellStart"/>
      <w:r w:rsidRPr="008D4055">
        <w:rPr>
          <w:sz w:val="28"/>
          <w:szCs w:val="28"/>
          <w:lang w:val="en-US"/>
        </w:rPr>
        <w:t>Bellōrum</w:t>
      </w:r>
      <w:proofErr w:type="spellEnd"/>
      <w:r w:rsidRPr="008D4055">
        <w:rPr>
          <w:sz w:val="28"/>
          <w:szCs w:val="28"/>
          <w:lang w:val="en-US"/>
        </w:rPr>
        <w:t xml:space="preserve"> </w:t>
      </w:r>
      <w:proofErr w:type="spellStart"/>
      <w:r w:rsidRPr="008D4055">
        <w:rPr>
          <w:sz w:val="28"/>
          <w:szCs w:val="28"/>
          <w:lang w:val="en-US"/>
        </w:rPr>
        <w:t>enim</w:t>
      </w:r>
      <w:proofErr w:type="spellEnd"/>
      <w:r w:rsidRPr="008D4055">
        <w:rPr>
          <w:sz w:val="28"/>
          <w:szCs w:val="28"/>
          <w:lang w:val="en-US"/>
        </w:rPr>
        <w:t xml:space="preserve"> </w:t>
      </w:r>
      <w:proofErr w:type="spellStart"/>
      <w:r w:rsidRPr="008D4055">
        <w:rPr>
          <w:sz w:val="28"/>
          <w:szCs w:val="28"/>
          <w:lang w:val="en-US"/>
        </w:rPr>
        <w:t>civilium</w:t>
      </w:r>
      <w:proofErr w:type="spellEnd"/>
      <w:r w:rsidRPr="008D4055">
        <w:rPr>
          <w:sz w:val="28"/>
          <w:szCs w:val="28"/>
          <w:lang w:val="en-US"/>
        </w:rPr>
        <w:t xml:space="preserve"> </w:t>
      </w:r>
      <w:proofErr w:type="spellStart"/>
      <w:r w:rsidRPr="008D4055">
        <w:rPr>
          <w:sz w:val="28"/>
          <w:szCs w:val="28"/>
          <w:lang w:val="en-US"/>
        </w:rPr>
        <w:t>exitus</w:t>
      </w:r>
      <w:proofErr w:type="spellEnd"/>
      <w:r w:rsidRPr="008D4055">
        <w:rPr>
          <w:sz w:val="28"/>
          <w:szCs w:val="28"/>
          <w:lang w:val="en-US"/>
        </w:rPr>
        <w:t xml:space="preserve"> tales </w:t>
      </w:r>
      <w:proofErr w:type="spellStart"/>
      <w:r w:rsidRPr="008D4055">
        <w:rPr>
          <w:sz w:val="28"/>
          <w:szCs w:val="28"/>
          <w:lang w:val="en-US"/>
        </w:rPr>
        <w:t>sunt</w:t>
      </w:r>
      <w:proofErr w:type="spellEnd"/>
      <w:r w:rsidRPr="008D4055">
        <w:rPr>
          <w:sz w:val="28"/>
          <w:szCs w:val="28"/>
          <w:lang w:val="en-US"/>
        </w:rPr>
        <w:t xml:space="preserve"> semper, </w:t>
      </w:r>
      <w:proofErr w:type="spellStart"/>
      <w:r w:rsidRPr="008D4055">
        <w:rPr>
          <w:sz w:val="28"/>
          <w:szCs w:val="28"/>
          <w:lang w:val="en-US"/>
        </w:rPr>
        <w:t>ut</w:t>
      </w:r>
      <w:proofErr w:type="spellEnd"/>
      <w:r w:rsidRPr="008D4055">
        <w:rPr>
          <w:sz w:val="28"/>
          <w:szCs w:val="28"/>
          <w:lang w:val="en-US"/>
        </w:rPr>
        <w:t xml:space="preserve"> non </w:t>
      </w:r>
      <w:proofErr w:type="spellStart"/>
      <w:r w:rsidRPr="008D4055">
        <w:rPr>
          <w:sz w:val="28"/>
          <w:szCs w:val="28"/>
          <w:lang w:val="en-US"/>
        </w:rPr>
        <w:t>solum</w:t>
      </w:r>
      <w:proofErr w:type="spellEnd"/>
      <w:r w:rsidRPr="008D4055">
        <w:rPr>
          <w:sz w:val="28"/>
          <w:szCs w:val="28"/>
          <w:lang w:val="en-US"/>
        </w:rPr>
        <w:t xml:space="preserve"> </w:t>
      </w:r>
      <w:proofErr w:type="spellStart"/>
      <w:r w:rsidRPr="008D4055">
        <w:rPr>
          <w:sz w:val="28"/>
          <w:szCs w:val="28"/>
          <w:lang w:val="en-US"/>
        </w:rPr>
        <w:t>ea</w:t>
      </w:r>
      <w:proofErr w:type="spellEnd"/>
      <w:r w:rsidRPr="008D4055">
        <w:rPr>
          <w:sz w:val="28"/>
          <w:szCs w:val="28"/>
          <w:lang w:val="en-US"/>
        </w:rPr>
        <w:t xml:space="preserve"> </w:t>
      </w:r>
      <w:proofErr w:type="spellStart"/>
      <w:r w:rsidRPr="008D4055">
        <w:rPr>
          <w:sz w:val="28"/>
          <w:szCs w:val="28"/>
          <w:lang w:val="en-US"/>
        </w:rPr>
        <w:t>fiant</w:t>
      </w:r>
      <w:proofErr w:type="spellEnd"/>
      <w:r w:rsidRPr="008D4055">
        <w:rPr>
          <w:sz w:val="28"/>
          <w:szCs w:val="28"/>
          <w:lang w:val="en-US"/>
        </w:rPr>
        <w:t xml:space="preserve">, quae </w:t>
      </w:r>
      <w:proofErr w:type="spellStart"/>
      <w:r w:rsidRPr="008D4055">
        <w:rPr>
          <w:sz w:val="28"/>
          <w:szCs w:val="28"/>
          <w:lang w:val="en-US"/>
        </w:rPr>
        <w:t>velit</w:t>
      </w:r>
      <w:proofErr w:type="spellEnd"/>
      <w:r w:rsidRPr="008D4055">
        <w:rPr>
          <w:sz w:val="28"/>
          <w:szCs w:val="28"/>
          <w:lang w:val="en-US"/>
        </w:rPr>
        <w:t xml:space="preserve"> victor, </w:t>
      </w:r>
      <w:proofErr w:type="spellStart"/>
      <w:r w:rsidRPr="008D4055">
        <w:rPr>
          <w:sz w:val="28"/>
          <w:szCs w:val="28"/>
          <w:lang w:val="en-US"/>
        </w:rPr>
        <w:t>sed</w:t>
      </w:r>
      <w:proofErr w:type="spellEnd"/>
      <w:r w:rsidRPr="008D4055">
        <w:rPr>
          <w:sz w:val="28"/>
          <w:szCs w:val="28"/>
          <w:lang w:val="en-US"/>
        </w:rPr>
        <w:t xml:space="preserve"> </w:t>
      </w:r>
      <w:proofErr w:type="spellStart"/>
      <w:r w:rsidRPr="008D4055">
        <w:rPr>
          <w:sz w:val="28"/>
          <w:szCs w:val="28"/>
          <w:lang w:val="en-US"/>
        </w:rPr>
        <w:t>etiam</w:t>
      </w:r>
      <w:proofErr w:type="spellEnd"/>
      <w:r w:rsidRPr="008D4055">
        <w:rPr>
          <w:sz w:val="28"/>
          <w:szCs w:val="28"/>
          <w:lang w:val="en-US"/>
        </w:rPr>
        <w:t xml:space="preserve"> </w:t>
      </w:r>
      <w:proofErr w:type="spellStart"/>
      <w:r w:rsidRPr="008D4055">
        <w:rPr>
          <w:sz w:val="28"/>
          <w:szCs w:val="28"/>
          <w:lang w:val="en-US"/>
        </w:rPr>
        <w:t>ut</w:t>
      </w:r>
      <w:proofErr w:type="spellEnd"/>
      <w:r w:rsidRPr="008D4055">
        <w:rPr>
          <w:sz w:val="28"/>
          <w:szCs w:val="28"/>
          <w:lang w:val="en-US"/>
        </w:rPr>
        <w:t xml:space="preserve"> victor </w:t>
      </w:r>
      <w:proofErr w:type="spellStart"/>
      <w:r w:rsidRPr="008D4055">
        <w:rPr>
          <w:sz w:val="28"/>
          <w:szCs w:val="28"/>
          <w:lang w:val="en-US"/>
        </w:rPr>
        <w:t>obsequātur</w:t>
      </w:r>
      <w:proofErr w:type="spellEnd"/>
      <w:r w:rsidRPr="008D4055">
        <w:rPr>
          <w:sz w:val="28"/>
          <w:szCs w:val="28"/>
          <w:lang w:val="en-US"/>
        </w:rPr>
        <w:t xml:space="preserve"> </w:t>
      </w:r>
      <w:proofErr w:type="spellStart"/>
      <w:r w:rsidRPr="008D4055">
        <w:rPr>
          <w:sz w:val="28"/>
          <w:szCs w:val="28"/>
          <w:lang w:val="en-US"/>
        </w:rPr>
        <w:t>iis</w:t>
      </w:r>
      <w:proofErr w:type="spellEnd"/>
      <w:r w:rsidRPr="008D4055">
        <w:rPr>
          <w:sz w:val="28"/>
          <w:szCs w:val="28"/>
          <w:lang w:val="en-US"/>
        </w:rPr>
        <w:t xml:space="preserve">, quorum </w:t>
      </w:r>
      <w:proofErr w:type="spellStart"/>
      <w:r w:rsidRPr="008D4055">
        <w:rPr>
          <w:sz w:val="28"/>
          <w:szCs w:val="28"/>
          <w:lang w:val="en-US"/>
        </w:rPr>
        <w:t>auxilio</w:t>
      </w:r>
      <w:proofErr w:type="spellEnd"/>
      <w:r w:rsidRPr="008D4055">
        <w:rPr>
          <w:sz w:val="28"/>
          <w:szCs w:val="28"/>
          <w:lang w:val="en-US"/>
        </w:rPr>
        <w:t xml:space="preserve"> victoria </w:t>
      </w:r>
      <w:proofErr w:type="spellStart"/>
      <w:r w:rsidRPr="008D4055">
        <w:rPr>
          <w:sz w:val="28"/>
          <w:szCs w:val="28"/>
          <w:lang w:val="en-US"/>
        </w:rPr>
        <w:t>parta</w:t>
      </w:r>
      <w:proofErr w:type="spellEnd"/>
      <w:r w:rsidRPr="008D4055">
        <w:rPr>
          <w:sz w:val="28"/>
          <w:szCs w:val="28"/>
          <w:lang w:val="en-US"/>
        </w:rPr>
        <w:t xml:space="preserve"> sit.</w:t>
      </w:r>
    </w:p>
    <w:p w:rsidR="008A774F" w:rsidRPr="008D4055" w:rsidRDefault="008A774F" w:rsidP="008A774F">
      <w:pPr>
        <w:spacing w:line="276" w:lineRule="auto"/>
        <w:jc w:val="both"/>
        <w:rPr>
          <w:sz w:val="28"/>
          <w:szCs w:val="28"/>
          <w:lang w:val="en-US"/>
        </w:rPr>
      </w:pPr>
    </w:p>
    <w:p w:rsidR="008A774F" w:rsidRPr="008A774F" w:rsidRDefault="008A774F" w:rsidP="008A774F">
      <w:pPr>
        <w:spacing w:line="276" w:lineRule="auto"/>
        <w:jc w:val="both"/>
        <w:rPr>
          <w:i/>
        </w:rPr>
      </w:pPr>
      <w:r w:rsidRPr="008A774F">
        <w:rPr>
          <w:b/>
        </w:rPr>
        <w:t xml:space="preserve">Β2. </w:t>
      </w:r>
      <w:r w:rsidRPr="008A774F">
        <w:t xml:space="preserve">Με ποιες λέξεις του κειμένου έχουν ετυμολογική συγγένεια οι παρακάτω λέξεις </w:t>
      </w:r>
      <w:r w:rsidRPr="008A774F">
        <w:rPr>
          <w:i/>
        </w:rPr>
        <w:t xml:space="preserve">κάζο </w:t>
      </w:r>
      <w:r w:rsidRPr="008A774F">
        <w:t>[: κάτι απρόβλεπτο, τυχαίο και (κάπως) δυσάρεστο]</w:t>
      </w:r>
      <w:r w:rsidRPr="008A774F">
        <w:rPr>
          <w:i/>
        </w:rPr>
        <w:t>, δεσπότης, νατουραλισμός, τονισμός, πάνθηρας, δώρο, Δίας, ακτιβισμός, αυξάνω, ολότητα</w:t>
      </w:r>
    </w:p>
    <w:p w:rsidR="008A774F" w:rsidRPr="008A774F" w:rsidRDefault="008A774F" w:rsidP="008A774F">
      <w:pPr>
        <w:spacing w:line="276" w:lineRule="auto"/>
        <w:jc w:val="both"/>
      </w:pPr>
    </w:p>
    <w:p w:rsidR="008A774F" w:rsidRPr="008A774F" w:rsidRDefault="008A774F" w:rsidP="008A774F">
      <w:pPr>
        <w:spacing w:line="276" w:lineRule="auto"/>
        <w:jc w:val="both"/>
        <w:rPr>
          <w:b/>
        </w:rPr>
      </w:pPr>
      <w:r w:rsidRPr="008A774F">
        <w:rPr>
          <w:b/>
        </w:rPr>
        <w:t xml:space="preserve">Γ1. </w:t>
      </w:r>
      <w:r w:rsidRPr="008A774F">
        <w:rPr>
          <w:i/>
        </w:rPr>
        <w:t>Να γράψετε τους τύπους που ζητούνται</w:t>
      </w:r>
      <w:r w:rsidRPr="008A774F">
        <w:t>:</w:t>
      </w:r>
    </w:p>
    <w:p w:rsidR="008A774F" w:rsidRPr="008A774F" w:rsidRDefault="008A774F" w:rsidP="008A774F">
      <w:pPr>
        <w:spacing w:line="276" w:lineRule="auto"/>
        <w:jc w:val="both"/>
      </w:pPr>
      <w:proofErr w:type="spellStart"/>
      <w:proofErr w:type="gramStart"/>
      <w:r w:rsidRPr="008A774F">
        <w:rPr>
          <w:b/>
          <w:lang w:val="en-US"/>
        </w:rPr>
        <w:t>eum</w:t>
      </w:r>
      <w:proofErr w:type="spellEnd"/>
      <w:proofErr w:type="gramEnd"/>
      <w:r w:rsidRPr="008A774F">
        <w:rPr>
          <w:b/>
        </w:rPr>
        <w:t xml:space="preserve"> </w:t>
      </w:r>
      <w:r w:rsidRPr="008A774F">
        <w:rPr>
          <w:b/>
          <w:lang w:val="en-US"/>
        </w:rPr>
        <w:t>locum</w:t>
      </w:r>
      <w:r w:rsidRPr="008A774F">
        <w:rPr>
          <w:b/>
        </w:rPr>
        <w:t xml:space="preserve">: </w:t>
      </w:r>
      <w:r w:rsidRPr="008A774F">
        <w:t>η ίδια πτώση στον άλλον αριθμό</w:t>
      </w:r>
    </w:p>
    <w:p w:rsidR="008A774F" w:rsidRPr="008A774F" w:rsidRDefault="008A774F" w:rsidP="008A774F">
      <w:pPr>
        <w:spacing w:line="276" w:lineRule="auto"/>
        <w:jc w:val="both"/>
      </w:pPr>
      <w:proofErr w:type="gramStart"/>
      <w:r w:rsidRPr="008A774F">
        <w:rPr>
          <w:b/>
          <w:lang w:val="en-US"/>
        </w:rPr>
        <w:t>qui</w:t>
      </w:r>
      <w:proofErr w:type="gramEnd"/>
      <w:r w:rsidRPr="008A774F">
        <w:rPr>
          <w:b/>
        </w:rPr>
        <w:t xml:space="preserve"> </w:t>
      </w:r>
      <w:proofErr w:type="spellStart"/>
      <w:r w:rsidRPr="008A774F">
        <w:rPr>
          <w:b/>
          <w:lang w:val="en-US"/>
        </w:rPr>
        <w:t>deus</w:t>
      </w:r>
      <w:proofErr w:type="spellEnd"/>
      <w:r w:rsidRPr="008A774F">
        <w:rPr>
          <w:b/>
        </w:rPr>
        <w:t xml:space="preserve">: </w:t>
      </w:r>
      <w:r w:rsidRPr="008A774F">
        <w:t>γενική ενικού</w:t>
      </w:r>
    </w:p>
    <w:p w:rsidR="008A774F" w:rsidRPr="008A774F" w:rsidRDefault="008A774F" w:rsidP="008A774F">
      <w:pPr>
        <w:spacing w:line="276" w:lineRule="auto"/>
        <w:jc w:val="both"/>
      </w:pPr>
      <w:proofErr w:type="gramStart"/>
      <w:r w:rsidRPr="008A774F">
        <w:rPr>
          <w:b/>
          <w:lang w:val="en-US"/>
        </w:rPr>
        <w:t>casus</w:t>
      </w:r>
      <w:proofErr w:type="gramEnd"/>
      <w:r w:rsidRPr="008A774F">
        <w:rPr>
          <w:b/>
        </w:rPr>
        <w:t xml:space="preserve"> </w:t>
      </w:r>
      <w:proofErr w:type="spellStart"/>
      <w:r w:rsidRPr="008A774F">
        <w:rPr>
          <w:b/>
          <w:lang w:val="en-US"/>
        </w:rPr>
        <w:t>aliqui</w:t>
      </w:r>
      <w:proofErr w:type="spellEnd"/>
      <w:r w:rsidRPr="008A774F">
        <w:rPr>
          <w:b/>
        </w:rPr>
        <w:t>:</w:t>
      </w:r>
      <w:r w:rsidRPr="008A774F">
        <w:t xml:space="preserve"> δοτική ενικού</w:t>
      </w:r>
    </w:p>
    <w:p w:rsidR="008A774F" w:rsidRPr="008A774F" w:rsidRDefault="008A774F" w:rsidP="008A774F">
      <w:pPr>
        <w:spacing w:line="276" w:lineRule="auto"/>
        <w:jc w:val="both"/>
      </w:pPr>
      <w:proofErr w:type="spellStart"/>
      <w:proofErr w:type="gramStart"/>
      <w:r w:rsidRPr="008A774F">
        <w:rPr>
          <w:b/>
          <w:lang w:val="en-US"/>
        </w:rPr>
        <w:t>tantus</w:t>
      </w:r>
      <w:proofErr w:type="spellEnd"/>
      <w:proofErr w:type="gramEnd"/>
      <w:r w:rsidRPr="008A774F">
        <w:rPr>
          <w:b/>
        </w:rPr>
        <w:t xml:space="preserve"> </w:t>
      </w:r>
      <w:r w:rsidRPr="008A774F">
        <w:rPr>
          <w:b/>
          <w:lang w:val="en-US"/>
        </w:rPr>
        <w:t>furor</w:t>
      </w:r>
      <w:r w:rsidRPr="008A774F">
        <w:rPr>
          <w:b/>
        </w:rPr>
        <w:t xml:space="preserve">: </w:t>
      </w:r>
      <w:r w:rsidRPr="008A774F">
        <w:t>ονομαστική πληθυντικού</w:t>
      </w:r>
    </w:p>
    <w:p w:rsidR="008A774F" w:rsidRPr="008A774F" w:rsidRDefault="008A774F" w:rsidP="008A774F">
      <w:pPr>
        <w:spacing w:line="276" w:lineRule="auto"/>
        <w:jc w:val="both"/>
        <w:rPr>
          <w:b/>
        </w:rPr>
      </w:pPr>
      <w:proofErr w:type="gramStart"/>
      <w:r w:rsidRPr="008A774F">
        <w:rPr>
          <w:b/>
          <w:lang w:val="en-US"/>
        </w:rPr>
        <w:t>bello</w:t>
      </w:r>
      <w:proofErr w:type="gramEnd"/>
      <w:r w:rsidRPr="008A774F">
        <w:rPr>
          <w:b/>
        </w:rPr>
        <w:t xml:space="preserve"> </w:t>
      </w:r>
      <w:r w:rsidRPr="008A774F">
        <w:rPr>
          <w:b/>
          <w:lang w:val="en-US"/>
        </w:rPr>
        <w:t>civ</w:t>
      </w:r>
      <w:r w:rsidRPr="008A774F">
        <w:rPr>
          <w:b/>
        </w:rPr>
        <w:t>ī</w:t>
      </w:r>
      <w:r w:rsidRPr="008A774F">
        <w:rPr>
          <w:b/>
          <w:lang w:val="en-US"/>
        </w:rPr>
        <w:t>li</w:t>
      </w:r>
      <w:r w:rsidRPr="008A774F">
        <w:rPr>
          <w:b/>
        </w:rPr>
        <w:t xml:space="preserve">: </w:t>
      </w:r>
      <w:r w:rsidRPr="008A774F">
        <w:t>αφαιρετική ενικού</w:t>
      </w:r>
    </w:p>
    <w:p w:rsidR="008A774F" w:rsidRPr="008A774F" w:rsidRDefault="008A774F" w:rsidP="008A774F">
      <w:pPr>
        <w:spacing w:line="276" w:lineRule="auto"/>
        <w:jc w:val="both"/>
        <w:rPr>
          <w:b/>
        </w:rPr>
      </w:pPr>
    </w:p>
    <w:p w:rsidR="008A774F" w:rsidRPr="008A774F" w:rsidRDefault="008A774F" w:rsidP="008A774F">
      <w:pPr>
        <w:spacing w:line="276" w:lineRule="auto"/>
        <w:jc w:val="both"/>
        <w:rPr>
          <w:b/>
        </w:rPr>
      </w:pPr>
      <w:r w:rsidRPr="008A774F">
        <w:rPr>
          <w:b/>
        </w:rPr>
        <w:t xml:space="preserve">Γ2. </w:t>
      </w:r>
      <w:r w:rsidRPr="008A774F">
        <w:rPr>
          <w:i/>
        </w:rPr>
        <w:t>Να γράψετε τους ρηματικούς τύπους που ζητούνται</w:t>
      </w:r>
      <w:r w:rsidRPr="008A774F">
        <w:t>:</w:t>
      </w:r>
    </w:p>
    <w:p w:rsidR="008A774F" w:rsidRPr="008A774F" w:rsidRDefault="008A774F" w:rsidP="008A774F">
      <w:pPr>
        <w:spacing w:line="276" w:lineRule="auto"/>
        <w:jc w:val="both"/>
      </w:pPr>
      <w:proofErr w:type="spellStart"/>
      <w:proofErr w:type="gramStart"/>
      <w:r w:rsidRPr="008A774F">
        <w:rPr>
          <w:b/>
          <w:lang w:val="en-US"/>
        </w:rPr>
        <w:t>deducta</w:t>
      </w:r>
      <w:proofErr w:type="spellEnd"/>
      <w:proofErr w:type="gramEnd"/>
      <w:r w:rsidRPr="008A774F">
        <w:rPr>
          <w:b/>
        </w:rPr>
        <w:t xml:space="preserve"> </w:t>
      </w:r>
      <w:proofErr w:type="spellStart"/>
      <w:r w:rsidRPr="008A774F">
        <w:rPr>
          <w:b/>
          <w:lang w:val="en-US"/>
        </w:rPr>
        <w:t>est</w:t>
      </w:r>
      <w:proofErr w:type="spellEnd"/>
      <w:r w:rsidRPr="008A774F">
        <w:rPr>
          <w:b/>
        </w:rPr>
        <w:t xml:space="preserve">: </w:t>
      </w:r>
      <w:r w:rsidRPr="008A774F">
        <w:t>β΄ ενικό προστακτικής ενεστώτα στην ενεργητική φωνή</w:t>
      </w:r>
    </w:p>
    <w:p w:rsidR="008A774F" w:rsidRPr="008A774F" w:rsidRDefault="008A774F" w:rsidP="008A774F">
      <w:pPr>
        <w:spacing w:line="276" w:lineRule="auto"/>
        <w:jc w:val="both"/>
      </w:pPr>
      <w:proofErr w:type="spellStart"/>
      <w:proofErr w:type="gramStart"/>
      <w:r w:rsidRPr="008A774F">
        <w:rPr>
          <w:b/>
          <w:lang w:val="en-US"/>
        </w:rPr>
        <w:t>subvenerit</w:t>
      </w:r>
      <w:proofErr w:type="spellEnd"/>
      <w:proofErr w:type="gramEnd"/>
      <w:r w:rsidRPr="008A774F">
        <w:rPr>
          <w:b/>
        </w:rPr>
        <w:t xml:space="preserve">: </w:t>
      </w:r>
      <w:r w:rsidRPr="008A774F">
        <w:t>β΄  ενικό οριστικής ενεστώτα μέσης φωνής</w:t>
      </w:r>
    </w:p>
    <w:p w:rsidR="008A774F" w:rsidRPr="008A774F" w:rsidRDefault="008A774F" w:rsidP="008A774F">
      <w:pPr>
        <w:spacing w:line="276" w:lineRule="auto"/>
        <w:jc w:val="both"/>
      </w:pPr>
      <w:proofErr w:type="gramStart"/>
      <w:r w:rsidRPr="008A774F">
        <w:rPr>
          <w:b/>
          <w:lang w:val="en-US"/>
        </w:rPr>
        <w:t>v</w:t>
      </w:r>
      <w:r w:rsidRPr="008A774F">
        <w:rPr>
          <w:b/>
        </w:rPr>
        <w:t>ē</w:t>
      </w:r>
      <w:proofErr w:type="spellStart"/>
      <w:r w:rsidRPr="008A774F">
        <w:rPr>
          <w:b/>
          <w:lang w:val="en-US"/>
        </w:rPr>
        <w:t>ni</w:t>
      </w:r>
      <w:proofErr w:type="spellEnd"/>
      <w:proofErr w:type="gramEnd"/>
      <w:r w:rsidRPr="008A774F">
        <w:rPr>
          <w:b/>
        </w:rPr>
        <w:t>:</w:t>
      </w:r>
      <w:r w:rsidRPr="008A774F">
        <w:t xml:space="preserve"> γενική γερουνδίου</w:t>
      </w:r>
    </w:p>
    <w:p w:rsidR="008A774F" w:rsidRPr="008A774F" w:rsidRDefault="008A774F" w:rsidP="008A774F">
      <w:pPr>
        <w:spacing w:line="276" w:lineRule="auto"/>
        <w:jc w:val="both"/>
      </w:pPr>
      <w:proofErr w:type="spellStart"/>
      <w:proofErr w:type="gramStart"/>
      <w:r w:rsidRPr="008A774F">
        <w:rPr>
          <w:b/>
          <w:lang w:val="en-US"/>
        </w:rPr>
        <w:t>destiti</w:t>
      </w:r>
      <w:proofErr w:type="spellEnd"/>
      <w:proofErr w:type="gramEnd"/>
      <w:r w:rsidRPr="008A774F">
        <w:rPr>
          <w:b/>
        </w:rPr>
        <w:t xml:space="preserve">: </w:t>
      </w:r>
      <w:r w:rsidRPr="008A774F">
        <w:t>γ΄ πληθυντικό οριστικής ενεστώτα στην ίδια φωνή</w:t>
      </w:r>
    </w:p>
    <w:p w:rsidR="008A774F" w:rsidRPr="008A774F" w:rsidRDefault="008A774F" w:rsidP="008A774F">
      <w:pPr>
        <w:spacing w:line="276" w:lineRule="auto"/>
        <w:jc w:val="both"/>
        <w:rPr>
          <w:b/>
        </w:rPr>
      </w:pPr>
      <w:proofErr w:type="gramStart"/>
      <w:r w:rsidRPr="008A774F">
        <w:rPr>
          <w:b/>
          <w:lang w:val="en-US"/>
        </w:rPr>
        <w:t>sent</w:t>
      </w:r>
      <w:r w:rsidRPr="008A774F">
        <w:rPr>
          <w:b/>
        </w:rPr>
        <w:t>ī</w:t>
      </w:r>
      <w:r w:rsidRPr="008A774F">
        <w:rPr>
          <w:b/>
          <w:lang w:val="en-US"/>
        </w:rPr>
        <w:t>re</w:t>
      </w:r>
      <w:proofErr w:type="gramEnd"/>
      <w:r w:rsidRPr="008A774F">
        <w:rPr>
          <w:b/>
        </w:rPr>
        <w:t xml:space="preserve">: </w:t>
      </w:r>
      <w:r w:rsidRPr="008A774F">
        <w:t>γ΄ πληθυντικό προστακτικής μέλλοντα στην ίδια φωνή</w:t>
      </w:r>
      <w:r w:rsidRPr="008A774F">
        <w:rPr>
          <w:b/>
        </w:rPr>
        <w:t xml:space="preserve"> </w:t>
      </w:r>
    </w:p>
    <w:p w:rsidR="008A774F" w:rsidRPr="008A774F" w:rsidRDefault="008A774F" w:rsidP="008A774F">
      <w:pPr>
        <w:spacing w:line="276" w:lineRule="auto"/>
        <w:jc w:val="both"/>
      </w:pPr>
      <w:proofErr w:type="spellStart"/>
      <w:proofErr w:type="gramStart"/>
      <w:r w:rsidRPr="008A774F">
        <w:rPr>
          <w:b/>
          <w:lang w:val="en-US"/>
        </w:rPr>
        <w:t>facere</w:t>
      </w:r>
      <w:proofErr w:type="spellEnd"/>
      <w:proofErr w:type="gramEnd"/>
      <w:r w:rsidRPr="008A774F">
        <w:rPr>
          <w:b/>
        </w:rPr>
        <w:t xml:space="preserve">: </w:t>
      </w:r>
      <w:r w:rsidRPr="008A774F">
        <w:t>γ΄ ενικό οριστικής μέλλοντα στην ίδια φωνή</w:t>
      </w:r>
    </w:p>
    <w:p w:rsidR="008A774F" w:rsidRPr="008A774F" w:rsidRDefault="008A774F" w:rsidP="008A774F">
      <w:pPr>
        <w:spacing w:line="276" w:lineRule="auto"/>
        <w:jc w:val="both"/>
      </w:pPr>
      <w:proofErr w:type="spellStart"/>
      <w:proofErr w:type="gramStart"/>
      <w:r w:rsidRPr="008A774F">
        <w:rPr>
          <w:b/>
          <w:lang w:val="en-US"/>
        </w:rPr>
        <w:t>pertin</w:t>
      </w:r>
      <w:proofErr w:type="spellEnd"/>
      <w:r w:rsidRPr="008A774F">
        <w:rPr>
          <w:b/>
        </w:rPr>
        <w:t>ē</w:t>
      </w:r>
      <w:r w:rsidRPr="008A774F">
        <w:rPr>
          <w:b/>
          <w:lang w:val="en-US"/>
        </w:rPr>
        <w:t>rent</w:t>
      </w:r>
      <w:proofErr w:type="gramEnd"/>
      <w:r w:rsidRPr="008A774F">
        <w:rPr>
          <w:b/>
        </w:rPr>
        <w:t xml:space="preserve">: </w:t>
      </w:r>
      <w:r w:rsidRPr="008A774F">
        <w:t>ο ίδιος τύπος στον υπερσυντέλικο</w:t>
      </w:r>
    </w:p>
    <w:p w:rsidR="008A774F" w:rsidRPr="008A774F" w:rsidRDefault="008A774F" w:rsidP="008A774F">
      <w:pPr>
        <w:spacing w:line="276" w:lineRule="auto"/>
        <w:jc w:val="both"/>
      </w:pPr>
      <w:proofErr w:type="spellStart"/>
      <w:proofErr w:type="gramStart"/>
      <w:r w:rsidRPr="008A774F">
        <w:rPr>
          <w:b/>
          <w:lang w:val="en-US"/>
        </w:rPr>
        <w:t>invaserat</w:t>
      </w:r>
      <w:proofErr w:type="spellEnd"/>
      <w:proofErr w:type="gramEnd"/>
      <w:r w:rsidRPr="008A774F">
        <w:rPr>
          <w:b/>
        </w:rPr>
        <w:t xml:space="preserve">: </w:t>
      </w:r>
      <w:r w:rsidRPr="008A774F">
        <w:t>το ίδιο πρόσωπο στην υποτακτική ενεστώτα στην ίδια φωνή</w:t>
      </w:r>
    </w:p>
    <w:p w:rsidR="008A774F" w:rsidRPr="008A774F" w:rsidRDefault="008A774F" w:rsidP="008A774F">
      <w:pPr>
        <w:spacing w:line="276" w:lineRule="auto"/>
        <w:jc w:val="both"/>
      </w:pPr>
      <w:proofErr w:type="spellStart"/>
      <w:proofErr w:type="gramStart"/>
      <w:r w:rsidRPr="008A774F">
        <w:rPr>
          <w:b/>
          <w:lang w:val="en-US"/>
        </w:rPr>
        <w:t>cuperent</w:t>
      </w:r>
      <w:proofErr w:type="spellEnd"/>
      <w:proofErr w:type="gramEnd"/>
      <w:r w:rsidRPr="008A774F">
        <w:rPr>
          <w:b/>
        </w:rPr>
        <w:t>:</w:t>
      </w:r>
      <w:r w:rsidRPr="008A774F">
        <w:t xml:space="preserve"> β΄ ενικό οριστικής μέλλοντα στη μέση φωνή</w:t>
      </w:r>
    </w:p>
    <w:p w:rsidR="008A774F" w:rsidRPr="008A774F" w:rsidRDefault="008A774F" w:rsidP="008A774F">
      <w:pPr>
        <w:spacing w:line="276" w:lineRule="auto"/>
        <w:jc w:val="both"/>
      </w:pPr>
      <w:proofErr w:type="gramStart"/>
      <w:r w:rsidRPr="008A774F">
        <w:rPr>
          <w:b/>
          <w:lang w:val="en-US"/>
        </w:rPr>
        <w:t>clam</w:t>
      </w:r>
      <w:r w:rsidRPr="008A774F">
        <w:rPr>
          <w:b/>
        </w:rPr>
        <w:t>ā</w:t>
      </w:r>
      <w:r w:rsidRPr="008A774F">
        <w:rPr>
          <w:b/>
          <w:lang w:val="en-US"/>
        </w:rPr>
        <w:t>bam</w:t>
      </w:r>
      <w:proofErr w:type="gramEnd"/>
      <w:r w:rsidRPr="008A774F">
        <w:rPr>
          <w:b/>
        </w:rPr>
        <w:t xml:space="preserve">: </w:t>
      </w:r>
      <w:r w:rsidRPr="008A774F">
        <w:t>το ίδιο πρόσωπο στην υποτακτική ενεστώτα στην ίδια φωνή</w:t>
      </w:r>
    </w:p>
    <w:p w:rsidR="008A774F" w:rsidRPr="008A774F" w:rsidRDefault="008A774F" w:rsidP="008A774F">
      <w:pPr>
        <w:spacing w:line="276" w:lineRule="auto"/>
        <w:jc w:val="both"/>
      </w:pPr>
      <w:proofErr w:type="spellStart"/>
      <w:proofErr w:type="gramStart"/>
      <w:r w:rsidRPr="008A774F">
        <w:rPr>
          <w:b/>
          <w:lang w:val="en-US"/>
        </w:rPr>
        <w:t>cogantur</w:t>
      </w:r>
      <w:proofErr w:type="spellEnd"/>
      <w:proofErr w:type="gramEnd"/>
      <w:r w:rsidRPr="008A774F">
        <w:rPr>
          <w:b/>
        </w:rPr>
        <w:t xml:space="preserve">: </w:t>
      </w:r>
      <w:r w:rsidRPr="008A774F">
        <w:t>ο ίδιος τύπος στον παρακείμενο (να λάβετε υπόψη το υποκείμενο)</w:t>
      </w:r>
    </w:p>
    <w:p w:rsidR="008A774F" w:rsidRPr="008A774F" w:rsidRDefault="008A774F" w:rsidP="008A774F">
      <w:pPr>
        <w:spacing w:line="276" w:lineRule="auto"/>
        <w:jc w:val="both"/>
      </w:pPr>
      <w:proofErr w:type="spellStart"/>
      <w:proofErr w:type="gramStart"/>
      <w:r w:rsidRPr="008A774F">
        <w:rPr>
          <w:b/>
          <w:lang w:val="en-US"/>
        </w:rPr>
        <w:t>fiant</w:t>
      </w:r>
      <w:proofErr w:type="spellEnd"/>
      <w:proofErr w:type="gramEnd"/>
      <w:r w:rsidRPr="008A774F">
        <w:rPr>
          <w:b/>
        </w:rPr>
        <w:t>:</w:t>
      </w:r>
      <w:r w:rsidRPr="008A774F">
        <w:t xml:space="preserve"> το γερουνδιακό στην ονομαστική ενικού του ουδετέρου</w:t>
      </w:r>
    </w:p>
    <w:p w:rsidR="008A774F" w:rsidRPr="008A774F" w:rsidRDefault="008A774F" w:rsidP="008A774F">
      <w:pPr>
        <w:spacing w:line="276" w:lineRule="auto"/>
        <w:jc w:val="both"/>
      </w:pPr>
      <w:proofErr w:type="spellStart"/>
      <w:proofErr w:type="gramStart"/>
      <w:r w:rsidRPr="008A774F">
        <w:rPr>
          <w:b/>
          <w:lang w:val="en-US"/>
        </w:rPr>
        <w:t>velit</w:t>
      </w:r>
      <w:proofErr w:type="spellEnd"/>
      <w:proofErr w:type="gramEnd"/>
      <w:r w:rsidRPr="008A774F">
        <w:rPr>
          <w:b/>
        </w:rPr>
        <w:t>:</w:t>
      </w:r>
      <w:r w:rsidRPr="008A774F">
        <w:t xml:space="preserve"> ο ίδιος τύπος στον παρατατικό</w:t>
      </w:r>
    </w:p>
    <w:p w:rsidR="008A774F" w:rsidRPr="008A774F" w:rsidRDefault="008A774F" w:rsidP="008A774F">
      <w:pPr>
        <w:spacing w:line="276" w:lineRule="auto"/>
        <w:jc w:val="both"/>
      </w:pPr>
      <w:proofErr w:type="spellStart"/>
      <w:proofErr w:type="gramStart"/>
      <w:r w:rsidRPr="008A774F">
        <w:rPr>
          <w:b/>
          <w:lang w:val="en-US"/>
        </w:rPr>
        <w:t>obsequ</w:t>
      </w:r>
      <w:proofErr w:type="spellEnd"/>
      <w:r w:rsidRPr="008A774F">
        <w:rPr>
          <w:b/>
        </w:rPr>
        <w:t>ā</w:t>
      </w:r>
      <w:proofErr w:type="spellStart"/>
      <w:r w:rsidRPr="008A774F">
        <w:rPr>
          <w:b/>
          <w:lang w:val="en-US"/>
        </w:rPr>
        <w:t>tur</w:t>
      </w:r>
      <w:proofErr w:type="spellEnd"/>
      <w:proofErr w:type="gramEnd"/>
      <w:r w:rsidRPr="008A774F">
        <w:rPr>
          <w:b/>
        </w:rPr>
        <w:t>:</w:t>
      </w:r>
      <w:r w:rsidRPr="008A774F">
        <w:t xml:space="preserve"> β΄ ενικό προστακτικής ενεστώτα</w:t>
      </w:r>
    </w:p>
    <w:p w:rsidR="008A774F" w:rsidRPr="008A774F" w:rsidRDefault="008A774F" w:rsidP="008A774F">
      <w:pPr>
        <w:spacing w:line="276" w:lineRule="auto"/>
        <w:jc w:val="both"/>
      </w:pPr>
      <w:proofErr w:type="spellStart"/>
      <w:proofErr w:type="gramStart"/>
      <w:r w:rsidRPr="008A774F">
        <w:rPr>
          <w:b/>
          <w:lang w:val="en-US"/>
        </w:rPr>
        <w:t>parta</w:t>
      </w:r>
      <w:proofErr w:type="spellEnd"/>
      <w:proofErr w:type="gramEnd"/>
      <w:r w:rsidRPr="008A774F">
        <w:rPr>
          <w:b/>
        </w:rPr>
        <w:t xml:space="preserve"> </w:t>
      </w:r>
      <w:r w:rsidRPr="008A774F">
        <w:rPr>
          <w:b/>
          <w:lang w:val="en-US"/>
        </w:rPr>
        <w:t>sit</w:t>
      </w:r>
      <w:r w:rsidRPr="008A774F">
        <w:rPr>
          <w:b/>
        </w:rPr>
        <w:t xml:space="preserve">: </w:t>
      </w:r>
      <w:r w:rsidRPr="008A774F">
        <w:t>β΄ ενικό οριστικής ενεστώτα στην ίδια φωνή</w:t>
      </w:r>
    </w:p>
    <w:p w:rsidR="008A774F" w:rsidRPr="008A774F" w:rsidRDefault="008A774F" w:rsidP="008A774F">
      <w:pPr>
        <w:spacing w:line="276" w:lineRule="auto"/>
        <w:jc w:val="both"/>
        <w:rPr>
          <w:b/>
        </w:rPr>
      </w:pPr>
    </w:p>
    <w:p w:rsidR="008A774F" w:rsidRPr="008A774F" w:rsidRDefault="008A774F" w:rsidP="008A774F">
      <w:pPr>
        <w:spacing w:line="276" w:lineRule="auto"/>
        <w:jc w:val="both"/>
        <w:rPr>
          <w:b/>
        </w:rPr>
      </w:pPr>
      <w:r w:rsidRPr="008A774F">
        <w:rPr>
          <w:b/>
        </w:rPr>
        <w:t xml:space="preserve">Δ1.α. </w:t>
      </w:r>
      <w:r w:rsidRPr="008A774F">
        <w:rPr>
          <w:i/>
        </w:rPr>
        <w:t>Να αναγνωρίστε</w:t>
      </w:r>
      <w:r>
        <w:rPr>
          <w:i/>
        </w:rPr>
        <w:t xml:space="preserve"> συντακτικά</w:t>
      </w:r>
      <w:r w:rsidRPr="008A774F">
        <w:rPr>
          <w:i/>
        </w:rPr>
        <w:t xml:space="preserve"> τις υπογραμμισμένες λέξεις</w:t>
      </w:r>
    </w:p>
    <w:p w:rsidR="008A774F" w:rsidRPr="008A774F" w:rsidRDefault="008A774F" w:rsidP="008A774F">
      <w:pPr>
        <w:spacing w:line="276" w:lineRule="auto"/>
        <w:jc w:val="both"/>
        <w:rPr>
          <w:b/>
        </w:rPr>
      </w:pPr>
      <w:r w:rsidRPr="008A774F">
        <w:rPr>
          <w:b/>
        </w:rPr>
        <w:t xml:space="preserve">     β. </w:t>
      </w:r>
      <w:proofErr w:type="spellStart"/>
      <w:proofErr w:type="gramStart"/>
      <w:r w:rsidRPr="008A774F">
        <w:rPr>
          <w:b/>
          <w:lang w:val="en-US"/>
        </w:rPr>
        <w:t>ut</w:t>
      </w:r>
      <w:proofErr w:type="spellEnd"/>
      <w:proofErr w:type="gramEnd"/>
      <w:r w:rsidRPr="008A774F">
        <w:rPr>
          <w:b/>
        </w:rPr>
        <w:t xml:space="preserve"> </w:t>
      </w:r>
      <w:proofErr w:type="spellStart"/>
      <w:r w:rsidRPr="008A774F">
        <w:rPr>
          <w:b/>
          <w:lang w:val="en-US"/>
        </w:rPr>
        <w:t>salvi</w:t>
      </w:r>
      <w:proofErr w:type="spellEnd"/>
      <w:r w:rsidRPr="008A774F">
        <w:rPr>
          <w:b/>
        </w:rPr>
        <w:t xml:space="preserve"> </w:t>
      </w:r>
      <w:proofErr w:type="spellStart"/>
      <w:r w:rsidRPr="008A774F">
        <w:rPr>
          <w:b/>
          <w:lang w:val="en-US"/>
        </w:rPr>
        <w:t>esse</w:t>
      </w:r>
      <w:proofErr w:type="spellEnd"/>
      <w:r w:rsidRPr="008A774F">
        <w:rPr>
          <w:b/>
        </w:rPr>
        <w:t xml:space="preserve"> </w:t>
      </w:r>
      <w:proofErr w:type="spellStart"/>
      <w:r w:rsidRPr="008A774F">
        <w:rPr>
          <w:b/>
          <w:lang w:val="en-US"/>
        </w:rPr>
        <w:t>neque</w:t>
      </w:r>
      <w:proofErr w:type="spellEnd"/>
      <w:r w:rsidRPr="008A774F">
        <w:rPr>
          <w:b/>
        </w:rPr>
        <w:t>ā</w:t>
      </w:r>
      <w:proofErr w:type="spellStart"/>
      <w:r w:rsidRPr="008A774F">
        <w:rPr>
          <w:b/>
          <w:lang w:val="en-US"/>
        </w:rPr>
        <w:t>mus</w:t>
      </w:r>
      <w:proofErr w:type="spellEnd"/>
      <w:r w:rsidRPr="008A774F">
        <w:rPr>
          <w:b/>
        </w:rPr>
        <w:t xml:space="preserve"> // </w:t>
      </w:r>
      <w:proofErr w:type="spellStart"/>
      <w:r w:rsidRPr="008A774F">
        <w:rPr>
          <w:b/>
          <w:lang w:val="en-US"/>
        </w:rPr>
        <w:t>ut</w:t>
      </w:r>
      <w:proofErr w:type="spellEnd"/>
      <w:r w:rsidRPr="008A774F">
        <w:rPr>
          <w:b/>
        </w:rPr>
        <w:t xml:space="preserve"> </w:t>
      </w:r>
      <w:r w:rsidRPr="008A774F">
        <w:rPr>
          <w:b/>
          <w:lang w:val="en-US"/>
        </w:rPr>
        <w:t>v</w:t>
      </w:r>
      <w:r w:rsidRPr="008A774F">
        <w:rPr>
          <w:b/>
        </w:rPr>
        <w:t>ē</w:t>
      </w:r>
      <w:proofErr w:type="spellStart"/>
      <w:r w:rsidRPr="008A774F">
        <w:rPr>
          <w:b/>
          <w:lang w:val="en-US"/>
        </w:rPr>
        <w:t>ni</w:t>
      </w:r>
      <w:proofErr w:type="spellEnd"/>
      <w:r w:rsidRPr="008A774F">
        <w:rPr>
          <w:b/>
        </w:rPr>
        <w:t xml:space="preserve"> </w:t>
      </w:r>
      <w:r w:rsidRPr="008A774F">
        <w:rPr>
          <w:b/>
          <w:lang w:val="en-US"/>
        </w:rPr>
        <w:t>ad</w:t>
      </w:r>
      <w:r w:rsidRPr="008A774F">
        <w:rPr>
          <w:b/>
        </w:rPr>
        <w:t xml:space="preserve"> </w:t>
      </w:r>
      <w:proofErr w:type="spellStart"/>
      <w:r w:rsidRPr="008A774F">
        <w:rPr>
          <w:b/>
          <w:lang w:val="en-US"/>
        </w:rPr>
        <w:t>urbem</w:t>
      </w:r>
      <w:proofErr w:type="spellEnd"/>
      <w:r w:rsidRPr="008A774F">
        <w:rPr>
          <w:b/>
        </w:rPr>
        <w:t xml:space="preserve">: </w:t>
      </w:r>
      <w:r w:rsidRPr="008A774F">
        <w:t>να αναγνωρ</w:t>
      </w:r>
      <w:r>
        <w:t>ίσετε το είδος των προτάσεων</w:t>
      </w:r>
      <w:r w:rsidRPr="008A774F">
        <w:t xml:space="preserve"> και να δικαιολογήσετ</w:t>
      </w:r>
      <w:r>
        <w:t>ε τον τρόπο εισαγωγής τους</w:t>
      </w:r>
    </w:p>
    <w:p w:rsidR="008A774F" w:rsidRPr="008A774F" w:rsidRDefault="008A774F" w:rsidP="008A774F">
      <w:pPr>
        <w:spacing w:line="276" w:lineRule="auto"/>
        <w:jc w:val="both"/>
        <w:rPr>
          <w:b/>
        </w:rPr>
      </w:pPr>
    </w:p>
    <w:p w:rsidR="008A774F" w:rsidRPr="008A774F" w:rsidRDefault="008A774F" w:rsidP="008A774F">
      <w:pPr>
        <w:spacing w:line="276" w:lineRule="auto"/>
        <w:jc w:val="both"/>
        <w:rPr>
          <w:b/>
        </w:rPr>
      </w:pPr>
      <w:r w:rsidRPr="008A774F">
        <w:rPr>
          <w:b/>
        </w:rPr>
        <w:t xml:space="preserve">Δ2.α. </w:t>
      </w:r>
      <w:proofErr w:type="spellStart"/>
      <w:proofErr w:type="gramStart"/>
      <w:r w:rsidRPr="008A774F">
        <w:rPr>
          <w:b/>
          <w:lang w:val="en-US"/>
        </w:rPr>
        <w:t>tantus</w:t>
      </w:r>
      <w:proofErr w:type="spellEnd"/>
      <w:proofErr w:type="gramEnd"/>
      <w:r w:rsidRPr="008A774F">
        <w:rPr>
          <w:b/>
        </w:rPr>
        <w:t xml:space="preserve"> </w:t>
      </w:r>
      <w:r w:rsidRPr="008A774F">
        <w:rPr>
          <w:b/>
          <w:lang w:val="en-US"/>
        </w:rPr>
        <w:t>furor</w:t>
      </w:r>
      <w:r w:rsidRPr="008A774F">
        <w:rPr>
          <w:b/>
        </w:rPr>
        <w:t xml:space="preserve"> </w:t>
      </w:r>
      <w:proofErr w:type="spellStart"/>
      <w:r w:rsidRPr="008A774F">
        <w:rPr>
          <w:b/>
          <w:lang w:val="en-US"/>
        </w:rPr>
        <w:t>omnes</w:t>
      </w:r>
      <w:proofErr w:type="spellEnd"/>
      <w:r w:rsidRPr="008A774F">
        <w:rPr>
          <w:b/>
        </w:rPr>
        <w:t xml:space="preserve"> </w:t>
      </w:r>
      <w:proofErr w:type="spellStart"/>
      <w:r w:rsidRPr="008A774F">
        <w:rPr>
          <w:b/>
          <w:lang w:val="en-US"/>
        </w:rPr>
        <w:t>invaserat</w:t>
      </w:r>
      <w:proofErr w:type="spellEnd"/>
      <w:r w:rsidRPr="008A774F">
        <w:rPr>
          <w:b/>
        </w:rPr>
        <w:t xml:space="preserve">: </w:t>
      </w:r>
      <w:r>
        <w:t>να γίνει η σύνταξη παθητική</w:t>
      </w:r>
    </w:p>
    <w:p w:rsidR="008A774F" w:rsidRPr="008A774F" w:rsidRDefault="008A774F" w:rsidP="008A774F">
      <w:pPr>
        <w:spacing w:line="276" w:lineRule="auto"/>
        <w:jc w:val="both"/>
        <w:rPr>
          <w:b/>
        </w:rPr>
      </w:pPr>
      <w:r w:rsidRPr="008A774F">
        <w:rPr>
          <w:b/>
        </w:rPr>
        <w:t xml:space="preserve">     β. </w:t>
      </w:r>
      <w:proofErr w:type="spellStart"/>
      <w:proofErr w:type="gramStart"/>
      <w:r w:rsidRPr="008A774F">
        <w:rPr>
          <w:b/>
          <w:lang w:val="en-US"/>
        </w:rPr>
        <w:t>etsi</w:t>
      </w:r>
      <w:proofErr w:type="spellEnd"/>
      <w:proofErr w:type="gramEnd"/>
      <w:r w:rsidRPr="008A774F">
        <w:rPr>
          <w:b/>
        </w:rPr>
        <w:t xml:space="preserve"> </w:t>
      </w:r>
      <w:r w:rsidRPr="008A774F">
        <w:rPr>
          <w:b/>
          <w:lang w:val="en-US"/>
        </w:rPr>
        <w:t>ego</w:t>
      </w:r>
      <w:r w:rsidRPr="008A774F">
        <w:rPr>
          <w:b/>
        </w:rPr>
        <w:t xml:space="preserve"> </w:t>
      </w:r>
      <w:r w:rsidRPr="008A774F">
        <w:rPr>
          <w:b/>
          <w:lang w:val="en-US"/>
        </w:rPr>
        <w:t>clam</w:t>
      </w:r>
      <w:r w:rsidRPr="008A774F">
        <w:rPr>
          <w:b/>
        </w:rPr>
        <w:t>ā</w:t>
      </w:r>
      <w:r w:rsidRPr="008A774F">
        <w:rPr>
          <w:b/>
          <w:lang w:val="en-US"/>
        </w:rPr>
        <w:t>bam</w:t>
      </w:r>
      <w:r w:rsidRPr="008A774F">
        <w:rPr>
          <w:b/>
        </w:rPr>
        <w:t xml:space="preserve"> </w:t>
      </w:r>
      <w:proofErr w:type="spellStart"/>
      <w:r w:rsidRPr="008A774F">
        <w:rPr>
          <w:b/>
          <w:lang w:val="en-US"/>
        </w:rPr>
        <w:t>nihil</w:t>
      </w:r>
      <w:proofErr w:type="spellEnd"/>
      <w:r w:rsidRPr="008A774F">
        <w:rPr>
          <w:b/>
        </w:rPr>
        <w:t xml:space="preserve"> </w:t>
      </w:r>
      <w:proofErr w:type="spellStart"/>
      <w:r w:rsidRPr="008A774F">
        <w:rPr>
          <w:b/>
          <w:lang w:val="en-US"/>
        </w:rPr>
        <w:t>esse</w:t>
      </w:r>
      <w:proofErr w:type="spellEnd"/>
      <w:r w:rsidRPr="008A774F">
        <w:rPr>
          <w:b/>
        </w:rPr>
        <w:t xml:space="preserve"> </w:t>
      </w:r>
      <w:r w:rsidRPr="008A774F">
        <w:rPr>
          <w:b/>
          <w:lang w:val="en-US"/>
        </w:rPr>
        <w:t>bello</w:t>
      </w:r>
      <w:r w:rsidRPr="008A774F">
        <w:rPr>
          <w:b/>
        </w:rPr>
        <w:t xml:space="preserve"> </w:t>
      </w:r>
      <w:r w:rsidRPr="008A774F">
        <w:rPr>
          <w:b/>
          <w:lang w:val="en-US"/>
        </w:rPr>
        <w:t>civ</w:t>
      </w:r>
      <w:r w:rsidRPr="008A774F">
        <w:rPr>
          <w:b/>
        </w:rPr>
        <w:t>ī</w:t>
      </w:r>
      <w:r w:rsidRPr="008A774F">
        <w:rPr>
          <w:b/>
          <w:lang w:val="en-US"/>
        </w:rPr>
        <w:t>li</w:t>
      </w:r>
      <w:r w:rsidRPr="008A774F">
        <w:rPr>
          <w:b/>
        </w:rPr>
        <w:t xml:space="preserve"> </w:t>
      </w:r>
      <w:r w:rsidRPr="008A774F">
        <w:rPr>
          <w:b/>
          <w:lang w:val="en-US"/>
        </w:rPr>
        <w:t>miseries</w:t>
      </w:r>
      <w:r w:rsidRPr="008A774F">
        <w:rPr>
          <w:b/>
        </w:rPr>
        <w:t xml:space="preserve">: </w:t>
      </w:r>
      <w:r w:rsidRPr="008A774F">
        <w:t xml:space="preserve">να γράψετε τον </w:t>
      </w:r>
      <w:r>
        <w:t>β΄ όρο σύγκρισης με άλλον τρόπο</w:t>
      </w:r>
    </w:p>
    <w:p w:rsidR="008A774F" w:rsidRPr="008A774F" w:rsidRDefault="008A774F" w:rsidP="008A774F">
      <w:pPr>
        <w:spacing w:line="276" w:lineRule="auto"/>
        <w:jc w:val="both"/>
        <w:rPr>
          <w:b/>
        </w:rPr>
      </w:pPr>
      <w:r w:rsidRPr="008A774F">
        <w:rPr>
          <w:b/>
        </w:rPr>
        <w:t xml:space="preserve">     γ. </w:t>
      </w:r>
      <w:proofErr w:type="gramStart"/>
      <w:r w:rsidRPr="008A774F">
        <w:rPr>
          <w:b/>
          <w:lang w:val="en-US"/>
        </w:rPr>
        <w:t>quorum</w:t>
      </w:r>
      <w:proofErr w:type="gramEnd"/>
      <w:r w:rsidRPr="008A774F">
        <w:rPr>
          <w:b/>
        </w:rPr>
        <w:t xml:space="preserve"> </w:t>
      </w:r>
      <w:proofErr w:type="spellStart"/>
      <w:r w:rsidRPr="008A774F">
        <w:rPr>
          <w:b/>
          <w:lang w:val="en-US"/>
        </w:rPr>
        <w:t>auxilio</w:t>
      </w:r>
      <w:proofErr w:type="spellEnd"/>
      <w:r w:rsidRPr="008A774F">
        <w:rPr>
          <w:b/>
        </w:rPr>
        <w:t xml:space="preserve">: </w:t>
      </w:r>
      <w:r w:rsidRPr="008A774F">
        <w:t>να αντικαταστήσετε</w:t>
      </w:r>
      <w:r>
        <w:t xml:space="preserve"> τη φράση με ισοδύναμη φράση</w:t>
      </w:r>
    </w:p>
    <w:p w:rsidR="00DD10A4" w:rsidRPr="008A774F" w:rsidRDefault="008A774F" w:rsidP="008D4055">
      <w:pPr>
        <w:spacing w:line="276" w:lineRule="auto"/>
        <w:jc w:val="both"/>
        <w:rPr>
          <w:lang w:val="en-US"/>
        </w:rPr>
      </w:pPr>
      <w:r w:rsidRPr="008A774F">
        <w:rPr>
          <w:b/>
        </w:rPr>
        <w:t xml:space="preserve">     δ</w:t>
      </w:r>
      <w:r w:rsidRPr="008A774F">
        <w:rPr>
          <w:b/>
          <w:lang w:val="en-US"/>
        </w:rPr>
        <w:t xml:space="preserve">. </w:t>
      </w:r>
      <w:proofErr w:type="spellStart"/>
      <w:r w:rsidRPr="008A774F">
        <w:rPr>
          <w:b/>
          <w:lang w:val="en-US"/>
        </w:rPr>
        <w:t>Bellōrum</w:t>
      </w:r>
      <w:proofErr w:type="spellEnd"/>
      <w:r w:rsidRPr="008A774F">
        <w:rPr>
          <w:b/>
          <w:lang w:val="en-US"/>
        </w:rPr>
        <w:t xml:space="preserve"> </w:t>
      </w:r>
      <w:proofErr w:type="spellStart"/>
      <w:r w:rsidRPr="008A774F">
        <w:rPr>
          <w:b/>
          <w:lang w:val="en-US"/>
        </w:rPr>
        <w:t>enim</w:t>
      </w:r>
      <w:proofErr w:type="spellEnd"/>
      <w:r w:rsidRPr="008A774F">
        <w:rPr>
          <w:b/>
          <w:lang w:val="en-US"/>
        </w:rPr>
        <w:t xml:space="preserve"> </w:t>
      </w:r>
      <w:proofErr w:type="spellStart"/>
      <w:r w:rsidRPr="008A774F">
        <w:rPr>
          <w:b/>
          <w:lang w:val="en-US"/>
        </w:rPr>
        <w:t>civilium</w:t>
      </w:r>
      <w:proofErr w:type="spellEnd"/>
      <w:r w:rsidRPr="008A774F">
        <w:rPr>
          <w:b/>
          <w:lang w:val="en-US"/>
        </w:rPr>
        <w:t xml:space="preserve"> </w:t>
      </w:r>
      <w:proofErr w:type="spellStart"/>
      <w:r w:rsidRPr="008A774F">
        <w:rPr>
          <w:b/>
          <w:lang w:val="en-US"/>
        </w:rPr>
        <w:t>exitus</w:t>
      </w:r>
      <w:proofErr w:type="spellEnd"/>
      <w:r w:rsidRPr="008A774F">
        <w:rPr>
          <w:b/>
          <w:lang w:val="en-US"/>
        </w:rPr>
        <w:t xml:space="preserve"> tales </w:t>
      </w:r>
      <w:proofErr w:type="spellStart"/>
      <w:r w:rsidRPr="008A774F">
        <w:rPr>
          <w:b/>
          <w:lang w:val="en-US"/>
        </w:rPr>
        <w:t>sunt</w:t>
      </w:r>
      <w:proofErr w:type="spellEnd"/>
      <w:r w:rsidRPr="008A774F">
        <w:rPr>
          <w:b/>
          <w:lang w:val="en-US"/>
        </w:rPr>
        <w:t xml:space="preserve"> semper, </w:t>
      </w:r>
      <w:proofErr w:type="spellStart"/>
      <w:r w:rsidRPr="008A774F">
        <w:rPr>
          <w:b/>
          <w:lang w:val="en-US"/>
        </w:rPr>
        <w:t>ut</w:t>
      </w:r>
      <w:proofErr w:type="spellEnd"/>
      <w:r w:rsidRPr="008A774F">
        <w:rPr>
          <w:b/>
          <w:lang w:val="en-US"/>
        </w:rPr>
        <w:t xml:space="preserve"> </w:t>
      </w:r>
      <w:proofErr w:type="spellStart"/>
      <w:r w:rsidRPr="008A774F">
        <w:rPr>
          <w:b/>
          <w:lang w:val="en-US"/>
        </w:rPr>
        <w:t>ea</w:t>
      </w:r>
      <w:proofErr w:type="spellEnd"/>
      <w:r w:rsidRPr="008A774F">
        <w:rPr>
          <w:b/>
          <w:lang w:val="en-US"/>
        </w:rPr>
        <w:t xml:space="preserve"> </w:t>
      </w:r>
      <w:proofErr w:type="spellStart"/>
      <w:r w:rsidRPr="008A774F">
        <w:rPr>
          <w:b/>
          <w:lang w:val="en-US"/>
        </w:rPr>
        <w:t>fiant</w:t>
      </w:r>
      <w:proofErr w:type="spellEnd"/>
      <w:r w:rsidRPr="008A774F">
        <w:rPr>
          <w:b/>
          <w:lang w:val="en-US"/>
        </w:rPr>
        <w:t xml:space="preserve">, quae </w:t>
      </w:r>
      <w:proofErr w:type="spellStart"/>
      <w:r w:rsidRPr="008A774F">
        <w:rPr>
          <w:b/>
          <w:lang w:val="en-US"/>
        </w:rPr>
        <w:t>velit</w:t>
      </w:r>
      <w:proofErr w:type="spellEnd"/>
      <w:r w:rsidRPr="008A774F">
        <w:rPr>
          <w:b/>
          <w:lang w:val="en-US"/>
        </w:rPr>
        <w:t xml:space="preserve"> victor: </w:t>
      </w:r>
      <w:r w:rsidRPr="008A774F">
        <w:t>να</w:t>
      </w:r>
      <w:r w:rsidRPr="008A774F">
        <w:rPr>
          <w:lang w:val="en-US"/>
        </w:rPr>
        <w:t xml:space="preserve"> </w:t>
      </w:r>
      <w:r w:rsidRPr="008A774F">
        <w:t>εξαρτηθεί</w:t>
      </w:r>
      <w:r w:rsidRPr="008A774F">
        <w:rPr>
          <w:lang w:val="en-US"/>
        </w:rPr>
        <w:t xml:space="preserve"> </w:t>
      </w:r>
      <w:r w:rsidRPr="008A774F">
        <w:t>από</w:t>
      </w:r>
      <w:r w:rsidRPr="008A774F">
        <w:rPr>
          <w:lang w:val="en-US"/>
        </w:rPr>
        <w:t xml:space="preserve"> </w:t>
      </w:r>
      <w:r w:rsidRPr="008A774F">
        <w:t>τη</w:t>
      </w:r>
      <w:r w:rsidRPr="008A774F">
        <w:rPr>
          <w:lang w:val="en-US"/>
        </w:rPr>
        <w:t xml:space="preserve"> </w:t>
      </w:r>
      <w:r w:rsidRPr="008A774F">
        <w:t>φράση</w:t>
      </w:r>
      <w:r w:rsidRPr="008A774F">
        <w:rPr>
          <w:lang w:val="en-US"/>
        </w:rPr>
        <w:t xml:space="preserve"> </w:t>
      </w:r>
      <w:r w:rsidRPr="008A774F">
        <w:rPr>
          <w:i/>
          <w:lang w:val="en-US"/>
        </w:rPr>
        <w:t>Cato dixit</w:t>
      </w:r>
      <w:bookmarkStart w:id="0" w:name="_GoBack"/>
      <w:bookmarkEnd w:id="0"/>
    </w:p>
    <w:sectPr w:rsidR="00DD10A4" w:rsidRPr="008A774F" w:rsidSect="008A77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2F"/>
    <w:rsid w:val="005B7567"/>
    <w:rsid w:val="006E0BBF"/>
    <w:rsid w:val="008A774F"/>
    <w:rsid w:val="008D4055"/>
    <w:rsid w:val="00903B2F"/>
    <w:rsid w:val="00DD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2023-02-01T19:02:00Z</dcterms:created>
  <dcterms:modified xsi:type="dcterms:W3CDTF">2025-02-16T08:40:00Z</dcterms:modified>
</cp:coreProperties>
</file>