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57" w:rsidRPr="00D15F57" w:rsidRDefault="00D15F57" w:rsidP="000E5276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4"/>
          <w:szCs w:val="24"/>
          <w:lang w:val="en-GB"/>
        </w:rPr>
      </w:pPr>
      <w:r w:rsidRPr="00D15F57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Μάθημα</w:t>
      </w:r>
      <w:r w:rsidRPr="00D15F57">
        <w:rPr>
          <w:rFonts w:ascii="Times New Roman" w:hAnsi="Times New Roman" w:cs="Times New Roman"/>
          <w:b/>
          <w:smallCaps/>
          <w:color w:val="FF0000"/>
          <w:sz w:val="24"/>
          <w:szCs w:val="24"/>
          <w:lang w:val="en-GB"/>
        </w:rPr>
        <w:t xml:space="preserve"> 38</w:t>
      </w:r>
    </w:p>
    <w:p w:rsidR="00D15F57" w:rsidRPr="000E5276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Caecilia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uxor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Metelli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dum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more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prisco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omen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nuptiāle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petit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filiae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sorōris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ipsa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fēcit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omen. </w:t>
      </w:r>
      <w:proofErr w:type="gramStart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Nam in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sacello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quodam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nocte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cum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sorōris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filiā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persedēbat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expectabatque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dum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aliqua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vox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congruens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proposito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audirētur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Tandem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puella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longā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morā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standi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fessa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rogāvit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materteram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sibi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paulisper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loco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cederet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Tum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Caecilia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puellae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dixit: «ego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libenter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tibi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meā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sede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cedo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». Hoc dictum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paulo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post res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ipsa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confirmāvit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. Nam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mortua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0E5276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Caecilia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quam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Metellus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dum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vixit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multum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amāvit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postea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is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puellam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matrimonium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E5276">
        <w:rPr>
          <w:rFonts w:ascii="Times New Roman" w:hAnsi="Times New Roman" w:cs="Times New Roman"/>
          <w:sz w:val="28"/>
          <w:szCs w:val="28"/>
          <w:lang w:val="en-GB"/>
        </w:rPr>
        <w:t>duxit</w:t>
      </w:r>
      <w:proofErr w:type="spellEnd"/>
      <w:r w:rsidRPr="000E527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15F57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</w:t>
      </w:r>
      <w:r>
        <w:rPr>
          <w:rFonts w:ascii="Times New Roman" w:hAnsi="Times New Roman" w:cs="Times New Roman"/>
          <w:sz w:val="24"/>
          <w:szCs w:val="24"/>
        </w:rPr>
        <w:t>κή συγγένεια οι παρακάτω λέξεις</w:t>
      </w:r>
      <w:r w:rsidRPr="00D15F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57">
        <w:rPr>
          <w:rFonts w:ascii="Times New Roman" w:hAnsi="Times New Roman" w:cs="Times New Roman"/>
          <w:i/>
          <w:sz w:val="24"/>
          <w:szCs w:val="24"/>
        </w:rPr>
        <w:t xml:space="preserve">πριν, συνεδρίαση, αμοραλισμός </w:t>
      </w:r>
      <w:r w:rsidRPr="00D15F57">
        <w:rPr>
          <w:rFonts w:ascii="Times New Roman" w:hAnsi="Times New Roman" w:cs="Times New Roman"/>
          <w:sz w:val="24"/>
          <w:szCs w:val="24"/>
        </w:rPr>
        <w:t>[= άρνηση ηθικών κανόνων]</w:t>
      </w:r>
      <w:r w:rsidRPr="00D15F57">
        <w:rPr>
          <w:rFonts w:ascii="Times New Roman" w:hAnsi="Times New Roman" w:cs="Times New Roman"/>
          <w:i/>
          <w:sz w:val="24"/>
          <w:szCs w:val="24"/>
        </w:rPr>
        <w:t xml:space="preserve">, νυχτερίδα, αερόστατο, κομφορμιστής, βροτός </w:t>
      </w:r>
      <w:r w:rsidRPr="00D15F57">
        <w:rPr>
          <w:rFonts w:ascii="Times New Roman" w:hAnsi="Times New Roman" w:cs="Times New Roman"/>
          <w:sz w:val="24"/>
          <w:szCs w:val="24"/>
        </w:rPr>
        <w:t>[= θνητός]</w:t>
      </w:r>
      <w:r w:rsidRPr="00D15F57">
        <w:rPr>
          <w:rFonts w:ascii="Times New Roman" w:hAnsi="Times New Roman" w:cs="Times New Roman"/>
          <w:i/>
          <w:sz w:val="24"/>
          <w:szCs w:val="24"/>
        </w:rPr>
        <w:t>, ρεπουμπλικάνος, οδός, πτήση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Γ1.α. </w:t>
      </w:r>
      <w:proofErr w:type="gram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more</w:t>
      </w:r>
      <w:proofErr w:type="gram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prisco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omen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nuptiale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sacello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quodam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aliqua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vox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mea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sede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hoc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dictum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res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ipra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να γραφούν οι παραπάνω συνεκφορές στην ονομαστική και γενική πληθυντικού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sz w:val="24"/>
          <w:szCs w:val="24"/>
        </w:rPr>
        <w:t xml:space="preserve">   </w:t>
      </w:r>
      <w:r w:rsidRPr="00D15F57">
        <w:rPr>
          <w:rFonts w:ascii="Times New Roman" w:hAnsi="Times New Roman" w:cs="Times New Roman"/>
          <w:b/>
          <w:sz w:val="24"/>
          <w:szCs w:val="24"/>
        </w:rPr>
        <w:t>β.</w:t>
      </w:r>
      <w:r w:rsidRPr="00D15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longa</w:t>
      </w:r>
      <w:proofErr w:type="gram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να γραφεί ο ί</w:t>
      </w:r>
      <w:r>
        <w:rPr>
          <w:rFonts w:ascii="Times New Roman" w:hAnsi="Times New Roman" w:cs="Times New Roman"/>
          <w:sz w:val="24"/>
          <w:szCs w:val="24"/>
        </w:rPr>
        <w:t>διος τύπος στους άλλους βαθμούς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Γ2.α. </w:t>
      </w:r>
      <w:r w:rsidRPr="00D15F57">
        <w:rPr>
          <w:rFonts w:ascii="Times New Roman" w:hAnsi="Times New Roman" w:cs="Times New Roman"/>
          <w:sz w:val="24"/>
          <w:szCs w:val="24"/>
        </w:rPr>
        <w:t xml:space="preserve">Να γράψετε τους </w:t>
      </w:r>
      <w:r>
        <w:rPr>
          <w:rFonts w:ascii="Times New Roman" w:hAnsi="Times New Roman" w:cs="Times New Roman"/>
          <w:sz w:val="24"/>
          <w:szCs w:val="24"/>
        </w:rPr>
        <w:t xml:space="preserve">ρηματικούς </w:t>
      </w:r>
      <w:r w:rsidRPr="00D15F57">
        <w:rPr>
          <w:rFonts w:ascii="Times New Roman" w:hAnsi="Times New Roman" w:cs="Times New Roman"/>
          <w:sz w:val="24"/>
          <w:szCs w:val="24"/>
        </w:rPr>
        <w:t>τύπους που ζητούνται: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petit</w:t>
      </w:r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γ΄ πληθυντικό οριστικής ενεστώτ. και προστακτικής μέλλοντα στην ίδια φωνή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fecit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το ίδιο πρόσωπο στην υποτακτική παρατατικού και στις δύο φωνές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persedebat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β΄ και γ΄ ενικό οριστικής μέλλοντα στη μέση φωνή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expectabat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το ίδιο πρόσωπο στην υποτακτική ενεστ. και υπερσυντ. στην ίδια φωνή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audiretur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β΄ ενικό οριστικής και υποτακτικής ενεστώτα στην ίδια φωνή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cederet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ο ίδιος τύπος στο μέλλοντα και τον παρακείμενο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vixit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5F57">
        <w:rPr>
          <w:rFonts w:ascii="Times New Roman" w:hAnsi="Times New Roman" w:cs="Times New Roman"/>
          <w:sz w:val="24"/>
          <w:szCs w:val="24"/>
        </w:rPr>
        <w:t>αιτιατική γερουνδίου και σουπίνου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duxit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το ίδιο προσ. στην οριστική παρακειμένου της ενεργ. περιφρ. συζυγίας 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Δ1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D15F57">
        <w:rPr>
          <w:rFonts w:ascii="Times New Roman" w:hAnsi="Times New Roman" w:cs="Times New Roman"/>
          <w:sz w:val="24"/>
          <w:szCs w:val="24"/>
        </w:rPr>
        <w:t>Να αναγνωρίσετε</w:t>
      </w:r>
      <w:r>
        <w:rPr>
          <w:rFonts w:ascii="Times New Roman" w:hAnsi="Times New Roman" w:cs="Times New Roman"/>
          <w:sz w:val="24"/>
          <w:szCs w:val="24"/>
        </w:rPr>
        <w:t xml:space="preserve"> συντακτικά τις παρακάτω λέξεις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5F57">
        <w:rPr>
          <w:rFonts w:ascii="Times New Roman" w:hAnsi="Times New Roman" w:cs="Times New Roman"/>
          <w:b/>
          <w:sz w:val="24"/>
          <w:szCs w:val="24"/>
          <w:lang w:val="en-GB"/>
        </w:rPr>
        <w:t>more</w:t>
      </w:r>
      <w:proofErr w:type="gram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GB"/>
        </w:rPr>
        <w:t>filiae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GB"/>
        </w:rPr>
        <w:t>proposito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GB"/>
        </w:rPr>
        <w:t>mor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ā,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GB"/>
        </w:rPr>
        <w:t>standi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GB"/>
        </w:rPr>
        <w:t>sibi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GB"/>
        </w:rPr>
        <w:t>sede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GB"/>
        </w:rPr>
        <w:t>paulo</w:t>
      </w:r>
      <w:proofErr w:type="spellEnd"/>
    </w:p>
    <w:p w:rsid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2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D15F57">
        <w:rPr>
          <w:rFonts w:ascii="Times New Roman" w:hAnsi="Times New Roman" w:cs="Times New Roman"/>
          <w:sz w:val="24"/>
          <w:szCs w:val="24"/>
        </w:rPr>
        <w:t>Να αναγνωρίσετε συντακτικά τις παρακάτω προτάσεις: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i) </w:t>
      </w:r>
      <w:proofErr w:type="spellStart"/>
      <w:proofErr w:type="gram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dum</w:t>
      </w:r>
      <w:proofErr w:type="spellEnd"/>
      <w:proofErr w:type="gram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aliqua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vox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congruens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proposito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audiretur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(ii) </w:t>
      </w:r>
      <w:proofErr w:type="spellStart"/>
      <w:proofErr w:type="gram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sibi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paulisper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loco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cederet</w:t>
      </w:r>
      <w:proofErr w:type="spellEnd"/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Δ2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α.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Caecilia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uxor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Metelli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ipsa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fecit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omen</w:t>
      </w:r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 w:rsidRPr="00D15F57">
        <w:rPr>
          <w:rFonts w:ascii="Times New Roman" w:hAnsi="Times New Roman" w:cs="Times New Roman"/>
          <w:sz w:val="24"/>
          <w:szCs w:val="24"/>
        </w:rPr>
        <w:t xml:space="preserve"> να</w:t>
      </w:r>
      <w:r>
        <w:rPr>
          <w:rFonts w:ascii="Times New Roman" w:hAnsi="Times New Roman" w:cs="Times New Roman"/>
          <w:sz w:val="24"/>
          <w:szCs w:val="24"/>
        </w:rPr>
        <w:t xml:space="preserve"> μετατραπεί τη σύνταξη</w:t>
      </w:r>
      <w:r w:rsidRPr="00D1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σε παθητική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proofErr w:type="spellStart"/>
      <w:proofErr w:type="gram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fessa</w:t>
      </w:r>
      <w:proofErr w:type="spellEnd"/>
      <w:proofErr w:type="gram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5F57">
        <w:rPr>
          <w:rFonts w:ascii="Times New Roman" w:hAnsi="Times New Roman" w:cs="Times New Roman"/>
          <w:sz w:val="24"/>
          <w:szCs w:val="24"/>
        </w:rPr>
        <w:t>να μετατραπεί σε δευτερεύουσα αιτιολογική πρόταση αντικειμενικής αιτιολογίας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sz w:val="24"/>
          <w:szCs w:val="24"/>
        </w:rPr>
        <w:t xml:space="preserve">   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γ. </w:t>
      </w:r>
      <w:proofErr w:type="spellStart"/>
      <w:proofErr w:type="gram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sibi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paulisper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loco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cederet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να μετατραπεί σε ευθύ λόγο</w:t>
      </w:r>
    </w:p>
    <w:p w:rsidR="00D15F57" w:rsidRPr="00D15F57" w:rsidRDefault="00D15F57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7">
        <w:rPr>
          <w:rFonts w:ascii="Times New Roman" w:hAnsi="Times New Roman" w:cs="Times New Roman"/>
          <w:sz w:val="24"/>
          <w:szCs w:val="24"/>
        </w:rPr>
        <w:t xml:space="preserve">   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δ.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Tum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Caecilia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puellae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dixit</w:t>
      </w:r>
      <w:r w:rsidR="0040734C">
        <w:rPr>
          <w:rFonts w:ascii="Times New Roman" w:hAnsi="Times New Roman" w:cs="Times New Roman"/>
          <w:b/>
          <w:sz w:val="24"/>
          <w:szCs w:val="24"/>
        </w:rPr>
        <w:t>: «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ego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libenter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tibi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mea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sede</w:t>
      </w:r>
      <w:proofErr w:type="spellEnd"/>
      <w:r w:rsidRPr="00D15F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F57">
        <w:rPr>
          <w:rFonts w:ascii="Times New Roman" w:hAnsi="Times New Roman" w:cs="Times New Roman"/>
          <w:b/>
          <w:sz w:val="24"/>
          <w:szCs w:val="24"/>
          <w:lang w:val="en-US"/>
        </w:rPr>
        <w:t>cedo</w:t>
      </w:r>
      <w:proofErr w:type="spellEnd"/>
      <w:r w:rsidR="0040734C">
        <w:rPr>
          <w:rFonts w:ascii="Times New Roman" w:hAnsi="Times New Roman" w:cs="Times New Roman"/>
          <w:b/>
          <w:sz w:val="24"/>
          <w:szCs w:val="24"/>
        </w:rPr>
        <w:t>»</w:t>
      </w:r>
      <w:r w:rsidRPr="00D15F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5F57">
        <w:rPr>
          <w:rFonts w:ascii="Times New Roman" w:hAnsi="Times New Roman" w:cs="Times New Roman"/>
          <w:sz w:val="24"/>
          <w:szCs w:val="24"/>
        </w:rPr>
        <w:t>να με</w:t>
      </w:r>
      <w:r>
        <w:rPr>
          <w:rFonts w:ascii="Times New Roman" w:hAnsi="Times New Roman" w:cs="Times New Roman"/>
          <w:sz w:val="24"/>
          <w:szCs w:val="24"/>
        </w:rPr>
        <w:t>τατραπεί ο ευθύς σε πλάγιο λόγο</w:t>
      </w:r>
    </w:p>
    <w:p w:rsidR="00A758C8" w:rsidRPr="00D15F57" w:rsidRDefault="00A758C8" w:rsidP="00D1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58C8" w:rsidRPr="00D15F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2E"/>
    <w:rsid w:val="000E5276"/>
    <w:rsid w:val="0040734C"/>
    <w:rsid w:val="00855B2E"/>
    <w:rsid w:val="00A758C8"/>
    <w:rsid w:val="00D1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2023-02-09T19:57:00Z</dcterms:created>
  <dcterms:modified xsi:type="dcterms:W3CDTF">2024-02-01T18:18:00Z</dcterms:modified>
</cp:coreProperties>
</file>