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60" w:rsidRPr="00A16D12" w:rsidRDefault="00A85960" w:rsidP="00832BD3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color w:val="FF0000"/>
          <w:sz w:val="20"/>
          <w:szCs w:val="20"/>
          <w:lang w:val="en-US"/>
        </w:rPr>
      </w:pPr>
      <w:r w:rsidRPr="00A16D12"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  <w:t>Μάθημα</w:t>
      </w:r>
      <w:r w:rsidRPr="00A16D12">
        <w:rPr>
          <w:rFonts w:ascii="Times New Roman" w:hAnsi="Times New Roman" w:cs="Times New Roman"/>
          <w:b/>
          <w:bCs/>
          <w:caps/>
          <w:color w:val="FF0000"/>
          <w:sz w:val="20"/>
          <w:szCs w:val="20"/>
          <w:lang w:val="en-US"/>
        </w:rPr>
        <w:t xml:space="preserve"> 38</w:t>
      </w:r>
    </w:p>
    <w:p w:rsidR="00A85960" w:rsidRPr="00AC550B" w:rsidRDefault="00A85960" w:rsidP="00B50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Caecilia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C550B">
        <w:rPr>
          <w:rFonts w:ascii="Times New Roman" w:hAnsi="Times New Roman" w:cs="Times New Roman"/>
          <w:sz w:val="28"/>
          <w:szCs w:val="28"/>
          <w:lang w:val="en-GB"/>
        </w:rPr>
        <w:t>uxor</w:t>
      </w:r>
      <w:r w:rsidRPr="00AC55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Metelli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dum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550B">
        <w:rPr>
          <w:rFonts w:ascii="Times New Roman" w:hAnsi="Times New Roman" w:cs="Times New Roman"/>
          <w:sz w:val="28"/>
          <w:szCs w:val="28"/>
          <w:lang w:val="en-GB"/>
        </w:rPr>
        <w:t>more</w:t>
      </w:r>
      <w:r w:rsidRPr="00AC55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prisco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550B">
        <w:rPr>
          <w:rFonts w:ascii="Times New Roman" w:hAnsi="Times New Roman" w:cs="Times New Roman"/>
          <w:sz w:val="28"/>
          <w:szCs w:val="28"/>
          <w:lang w:val="en-GB"/>
        </w:rPr>
        <w:t>omen</w:t>
      </w:r>
      <w:r w:rsidRPr="00AC55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nupti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US"/>
        </w:rPr>
        <w:t>ā</w:t>
      </w:r>
      <w:r w:rsidRPr="00AC550B">
        <w:rPr>
          <w:rFonts w:ascii="Times New Roman" w:hAnsi="Times New Roman" w:cs="Times New Roman"/>
          <w:sz w:val="28"/>
          <w:szCs w:val="28"/>
          <w:lang w:val="en-GB"/>
        </w:rPr>
        <w:t>le</w:t>
      </w:r>
      <w:r w:rsidRPr="00AC55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550B">
        <w:rPr>
          <w:rFonts w:ascii="Times New Roman" w:hAnsi="Times New Roman" w:cs="Times New Roman"/>
          <w:sz w:val="28"/>
          <w:szCs w:val="28"/>
          <w:lang w:val="en-GB"/>
        </w:rPr>
        <w:t>petit</w:t>
      </w:r>
      <w:r w:rsidRPr="00AC55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filiae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sor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US"/>
        </w:rPr>
        <w:t>ō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ris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ipsa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550B">
        <w:rPr>
          <w:rFonts w:ascii="Times New Roman" w:hAnsi="Times New Roman" w:cs="Times New Roman"/>
          <w:sz w:val="28"/>
          <w:szCs w:val="28"/>
          <w:lang w:val="en-GB"/>
        </w:rPr>
        <w:t>f</w:t>
      </w:r>
      <w:r w:rsidRPr="00AC550B">
        <w:rPr>
          <w:rFonts w:ascii="Times New Roman" w:hAnsi="Times New Roman" w:cs="Times New Roman"/>
          <w:sz w:val="28"/>
          <w:szCs w:val="28"/>
          <w:lang w:val="en-US"/>
        </w:rPr>
        <w:t>ē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cit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550B">
        <w:rPr>
          <w:rFonts w:ascii="Times New Roman" w:hAnsi="Times New Roman" w:cs="Times New Roman"/>
          <w:sz w:val="28"/>
          <w:szCs w:val="28"/>
          <w:lang w:val="en-GB"/>
        </w:rPr>
        <w:t>omen</w:t>
      </w:r>
      <w:r w:rsidRPr="00AC55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Nam in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sacello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quodam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nocte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cum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sorōris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filiā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persedēbat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expectabatque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dum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aliqua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vox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congruens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proposito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audirētur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Tandem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puella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longā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morā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standi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fessa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rogāvit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materteram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ut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sibi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AC550B">
        <w:rPr>
          <w:rFonts w:ascii="Times New Roman" w:hAnsi="Times New Roman" w:cs="Times New Roman"/>
          <w:sz w:val="28"/>
          <w:szCs w:val="28"/>
          <w:lang w:val="en-GB"/>
        </w:rPr>
        <w:t>paulisper</w:t>
      </w:r>
      <w:proofErr w:type="spellEnd"/>
      <w:r w:rsidR="00AC550B" w:rsidRPr="00AC55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loco</w:t>
      </w:r>
      <w:proofErr w:type="gram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cederet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. Tum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Caecilia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puellae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dixit: «ego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libenter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tibi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meā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sede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cedo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». Hoc dictum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paulo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post res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ipsa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confirmāvit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. Nam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mortua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AC550B">
        <w:rPr>
          <w:rFonts w:ascii="Times New Roman" w:hAnsi="Times New Roman" w:cs="Times New Roman"/>
          <w:sz w:val="28"/>
          <w:szCs w:val="28"/>
          <w:lang w:val="en-GB"/>
        </w:rPr>
        <w:t>est</w:t>
      </w:r>
      <w:proofErr w:type="spellEnd"/>
      <w:proofErr w:type="gram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Caecilia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, quam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Metellus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dum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vixit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multum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amāvit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;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postea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is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puellam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in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matrimonium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C550B">
        <w:rPr>
          <w:rFonts w:ascii="Times New Roman" w:hAnsi="Times New Roman" w:cs="Times New Roman"/>
          <w:sz w:val="28"/>
          <w:szCs w:val="28"/>
          <w:lang w:val="en-GB"/>
        </w:rPr>
        <w:t>duxit</w:t>
      </w:r>
      <w:proofErr w:type="spellEnd"/>
      <w:r w:rsidRPr="00AC550B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832BD3" w:rsidRPr="00AC550B" w:rsidRDefault="00AC550B" w:rsidP="00832BD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ΜΕΤΑΦΡΑΣΗ</w:t>
      </w:r>
    </w:p>
    <w:p w:rsidR="00A85960" w:rsidRPr="00387EF1" w:rsidRDefault="00A85960" w:rsidP="00832B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2BD3">
        <w:rPr>
          <w:rFonts w:ascii="Times New Roman" w:hAnsi="Times New Roman" w:cs="Times New Roman"/>
        </w:rPr>
        <w:t xml:space="preserve">Η Καικιλία, η σύζυγος του </w:t>
      </w:r>
      <w:proofErr w:type="spellStart"/>
      <w:r w:rsidRPr="00832BD3">
        <w:rPr>
          <w:rFonts w:ascii="Times New Roman" w:hAnsi="Times New Roman" w:cs="Times New Roman"/>
        </w:rPr>
        <w:t>Μετέλλου</w:t>
      </w:r>
      <w:proofErr w:type="spellEnd"/>
      <w:r w:rsidRPr="00832BD3">
        <w:rPr>
          <w:rFonts w:ascii="Times New Roman" w:hAnsi="Times New Roman" w:cs="Times New Roman"/>
        </w:rPr>
        <w:t xml:space="preserve">, ενώ επιδίωκε </w:t>
      </w:r>
      <w:r w:rsidR="00387EF1" w:rsidRPr="00387EF1">
        <w:rPr>
          <w:rFonts w:ascii="Times New Roman" w:hAnsi="Times New Roman" w:cs="Times New Roman"/>
        </w:rPr>
        <w:t>(</w:t>
      </w:r>
      <w:r w:rsidRPr="00832BD3">
        <w:rPr>
          <w:rFonts w:ascii="Times New Roman" w:hAnsi="Times New Roman" w:cs="Times New Roman"/>
        </w:rPr>
        <w:t>την εμφάνιση</w:t>
      </w:r>
      <w:r w:rsidR="00387EF1" w:rsidRPr="00387EF1">
        <w:rPr>
          <w:rFonts w:ascii="Times New Roman" w:hAnsi="Times New Roman" w:cs="Times New Roman"/>
        </w:rPr>
        <w:t>)</w:t>
      </w:r>
      <w:r w:rsidR="00387EF1">
        <w:rPr>
          <w:rFonts w:ascii="Times New Roman" w:hAnsi="Times New Roman" w:cs="Times New Roman"/>
        </w:rPr>
        <w:t xml:space="preserve"> γαμήλιο οιωνό</w:t>
      </w:r>
      <w:r w:rsidRPr="00832BD3">
        <w:rPr>
          <w:rFonts w:ascii="Times New Roman" w:hAnsi="Times New Roman" w:cs="Times New Roman"/>
        </w:rPr>
        <w:t xml:space="preserve"> για την κόρη της αδελφής της, σύμφωνα με τις πατροπαράδοτες συνήθειες, δημιούργησε η ίδια οιωνό. Μια νύχτα δηλαδή καθόταν με την κόρη της αδελφής (της) σε κάποιο μικ</w:t>
      </w:r>
      <w:r w:rsidR="00AC550B">
        <w:rPr>
          <w:rFonts w:ascii="Times New Roman" w:hAnsi="Times New Roman" w:cs="Times New Roman"/>
        </w:rPr>
        <w:t>ρό ιερό και περίμενε μέχρι να</w:t>
      </w:r>
      <w:r w:rsidRPr="00832BD3">
        <w:rPr>
          <w:rFonts w:ascii="Times New Roman" w:hAnsi="Times New Roman" w:cs="Times New Roman"/>
        </w:rPr>
        <w:t xml:space="preserve"> ακουστεί κάποια φωνή που να </w:t>
      </w:r>
      <w:r w:rsidRPr="00AC550B">
        <w:rPr>
          <w:rFonts w:ascii="Times New Roman" w:hAnsi="Times New Roman" w:cs="Times New Roman"/>
          <w:b/>
        </w:rPr>
        <w:t>ανταποκρινόταν</w:t>
      </w:r>
      <w:r w:rsidRPr="00832BD3">
        <w:rPr>
          <w:rFonts w:ascii="Times New Roman" w:hAnsi="Times New Roman" w:cs="Times New Roman"/>
        </w:rPr>
        <w:t xml:space="preserve"> στον σκ</w:t>
      </w:r>
      <w:r w:rsidRPr="00832BD3">
        <w:rPr>
          <w:rFonts w:ascii="Times New Roman" w:hAnsi="Times New Roman" w:cs="Times New Roman"/>
        </w:rPr>
        <w:t>ο</w:t>
      </w:r>
      <w:r w:rsidRPr="00832BD3">
        <w:rPr>
          <w:rFonts w:ascii="Times New Roman" w:hAnsi="Times New Roman" w:cs="Times New Roman"/>
        </w:rPr>
        <w:t>πό τους. Τελικά η κοπέλα, κουρασμένη από την πολλή ορθο</w:t>
      </w:r>
      <w:r w:rsidR="00AC550B">
        <w:rPr>
          <w:rFonts w:ascii="Times New Roman" w:hAnsi="Times New Roman" w:cs="Times New Roman"/>
        </w:rPr>
        <w:t>στασία, ζήτησε από τη θεία</w:t>
      </w:r>
      <w:r w:rsidRPr="00832BD3">
        <w:rPr>
          <w:rFonts w:ascii="Times New Roman" w:hAnsi="Times New Roman" w:cs="Times New Roman"/>
        </w:rPr>
        <w:t xml:space="preserve"> να της παραχωρήσει για λίγο τη θέση της. Τότε η Καικιλία είπε στην κοπέλα: «εγώ ευχαρίστως σου παραχωρώ τη θέση μου». Αυτόν τον λόγο λίγο αργότερα επιβεβαίωσε η ίδια η πραγματικότητα. Πέθανε δηλαδή η Καικιλία, την οποία, όσο ζούσε, ο </w:t>
      </w:r>
      <w:proofErr w:type="spellStart"/>
      <w:r w:rsidRPr="00832BD3">
        <w:rPr>
          <w:rFonts w:ascii="Times New Roman" w:hAnsi="Times New Roman" w:cs="Times New Roman"/>
        </w:rPr>
        <w:t>Μέτελλος</w:t>
      </w:r>
      <w:proofErr w:type="spellEnd"/>
      <w:r w:rsidRPr="00832BD3">
        <w:rPr>
          <w:rFonts w:ascii="Times New Roman" w:hAnsi="Times New Roman" w:cs="Times New Roman"/>
        </w:rPr>
        <w:t xml:space="preserve"> αγ</w:t>
      </w:r>
      <w:r w:rsidRPr="00832BD3">
        <w:rPr>
          <w:rFonts w:ascii="Times New Roman" w:hAnsi="Times New Roman" w:cs="Times New Roman"/>
        </w:rPr>
        <w:t>ά</w:t>
      </w:r>
      <w:r w:rsidRPr="00832BD3">
        <w:rPr>
          <w:rFonts w:ascii="Times New Roman" w:hAnsi="Times New Roman" w:cs="Times New Roman"/>
        </w:rPr>
        <w:t>πησε πολύ· αργότερα αυτός παντρεύτηκε την κοπέλα.</w:t>
      </w:r>
    </w:p>
    <w:p w:rsidR="0060790A" w:rsidRPr="00387EF1" w:rsidRDefault="0060790A" w:rsidP="00832B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5960" w:rsidRPr="0060790A" w:rsidRDefault="00A85960" w:rsidP="00832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proofErr w:type="gramStart"/>
      <w:r w:rsidRPr="0060790A">
        <w:rPr>
          <w:rFonts w:ascii="Times New Roman" w:hAnsi="Times New Roman" w:cs="Times New Roman"/>
          <w:b/>
          <w:sz w:val="20"/>
          <w:szCs w:val="20"/>
          <w:lang w:val="en-US"/>
        </w:rPr>
        <w:t>filiae</w:t>
      </w:r>
      <w:proofErr w:type="spellEnd"/>
      <w:proofErr w:type="gramEnd"/>
      <w:r w:rsidRPr="0060790A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832BD3">
        <w:rPr>
          <w:rFonts w:ascii="Times New Roman" w:hAnsi="Times New Roman" w:cs="Times New Roman"/>
          <w:iCs/>
          <w:sz w:val="20"/>
          <w:szCs w:val="20"/>
        </w:rPr>
        <w:t>δοτική</w:t>
      </w:r>
      <w:r w:rsidRPr="0060790A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832BD3">
        <w:rPr>
          <w:rFonts w:ascii="Times New Roman" w:hAnsi="Times New Roman" w:cs="Times New Roman"/>
          <w:iCs/>
          <w:sz w:val="20"/>
          <w:szCs w:val="20"/>
        </w:rPr>
        <w:t>και</w:t>
      </w:r>
      <w:r w:rsidRPr="0060790A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832BD3">
        <w:rPr>
          <w:rFonts w:ascii="Times New Roman" w:hAnsi="Times New Roman" w:cs="Times New Roman"/>
          <w:iCs/>
          <w:sz w:val="20"/>
          <w:szCs w:val="20"/>
        </w:rPr>
        <w:t>αφαιρετική</w:t>
      </w:r>
      <w:r w:rsidRPr="0060790A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832BD3">
        <w:rPr>
          <w:rFonts w:ascii="Times New Roman" w:hAnsi="Times New Roman" w:cs="Times New Roman"/>
          <w:iCs/>
          <w:sz w:val="20"/>
          <w:szCs w:val="20"/>
        </w:rPr>
        <w:t>πληθυντικού</w:t>
      </w:r>
      <w:r w:rsidRPr="0060790A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832BD3">
        <w:rPr>
          <w:rFonts w:ascii="Times New Roman" w:hAnsi="Times New Roman" w:cs="Times New Roman"/>
          <w:iCs/>
          <w:sz w:val="20"/>
          <w:szCs w:val="20"/>
        </w:rPr>
        <w:t>αριθμού</w:t>
      </w:r>
      <w:r w:rsidRPr="0060790A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387EF1">
        <w:rPr>
          <w:rFonts w:ascii="Times New Roman" w:hAnsi="Times New Roman" w:cs="Times New Roman"/>
          <w:b/>
          <w:iCs/>
          <w:sz w:val="20"/>
          <w:szCs w:val="20"/>
          <w:lang w:val="en-US"/>
        </w:rPr>
        <w:t>filiis</w:t>
      </w:r>
      <w:proofErr w:type="spellEnd"/>
      <w:r w:rsidRPr="00387EF1">
        <w:rPr>
          <w:rFonts w:ascii="Times New Roman" w:hAnsi="Times New Roman" w:cs="Times New Roman"/>
          <w:b/>
          <w:iCs/>
          <w:sz w:val="20"/>
          <w:szCs w:val="20"/>
          <w:lang w:val="en-US"/>
        </w:rPr>
        <w:t>/</w:t>
      </w:r>
      <w:proofErr w:type="spellStart"/>
      <w:r w:rsidRPr="00387EF1">
        <w:rPr>
          <w:rFonts w:ascii="Times New Roman" w:hAnsi="Times New Roman" w:cs="Times New Roman"/>
          <w:b/>
          <w:iCs/>
          <w:sz w:val="20"/>
          <w:szCs w:val="20"/>
          <w:lang w:val="en-US"/>
        </w:rPr>
        <w:t>filiabus</w:t>
      </w:r>
      <w:proofErr w:type="spellEnd"/>
      <w:r w:rsidR="00832BD3" w:rsidRPr="0060790A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~</w:t>
      </w:r>
      <w:r w:rsidRPr="0060790A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60790A">
        <w:rPr>
          <w:rFonts w:ascii="Times New Roman" w:hAnsi="Times New Roman" w:cs="Times New Roman"/>
          <w:b/>
          <w:sz w:val="20"/>
          <w:szCs w:val="20"/>
          <w:lang w:val="en-US"/>
        </w:rPr>
        <w:t>nocte</w:t>
      </w:r>
      <w:proofErr w:type="spellEnd"/>
      <w:r w:rsidRPr="0060790A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832BD3">
        <w:rPr>
          <w:rFonts w:ascii="Times New Roman" w:hAnsi="Times New Roman" w:cs="Times New Roman"/>
          <w:sz w:val="20"/>
          <w:szCs w:val="20"/>
        </w:rPr>
        <w:t>αφαιρ</w:t>
      </w:r>
      <w:proofErr w:type="spellEnd"/>
      <w:r w:rsidRPr="0060790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387EF1">
        <w:rPr>
          <w:rFonts w:ascii="Times New Roman" w:hAnsi="Times New Roman" w:cs="Times New Roman"/>
          <w:b/>
          <w:sz w:val="20"/>
          <w:szCs w:val="20"/>
          <w:lang w:val="en-US"/>
        </w:rPr>
        <w:t>nocte</w:t>
      </w:r>
      <w:proofErr w:type="spellEnd"/>
      <w:proofErr w:type="gramEnd"/>
      <w:r w:rsidRPr="00387EF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&amp; </w:t>
      </w:r>
      <w:proofErr w:type="spellStart"/>
      <w:r w:rsidRPr="00387EF1">
        <w:rPr>
          <w:rFonts w:ascii="Times New Roman" w:hAnsi="Times New Roman" w:cs="Times New Roman"/>
          <w:b/>
          <w:sz w:val="20"/>
          <w:szCs w:val="20"/>
          <w:lang w:val="en-US"/>
        </w:rPr>
        <w:t>noctu</w:t>
      </w:r>
      <w:proofErr w:type="spellEnd"/>
      <w:r w:rsidRPr="006079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32BD3" w:rsidRPr="0060790A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~ </w:t>
      </w:r>
      <w:proofErr w:type="spellStart"/>
      <w:r w:rsidRPr="0060790A">
        <w:rPr>
          <w:rFonts w:ascii="Times New Roman" w:hAnsi="Times New Roman" w:cs="Times New Roman"/>
          <w:b/>
          <w:sz w:val="20"/>
          <w:szCs w:val="20"/>
          <w:lang w:val="en-US"/>
        </w:rPr>
        <w:t>congruens</w:t>
      </w:r>
      <w:proofErr w:type="spellEnd"/>
      <w:r w:rsidRPr="0060790A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832BD3">
        <w:rPr>
          <w:rFonts w:ascii="Times New Roman" w:hAnsi="Times New Roman" w:cs="Times New Roman"/>
          <w:sz w:val="20"/>
          <w:szCs w:val="20"/>
        </w:rPr>
        <w:t>επιθ</w:t>
      </w:r>
      <w:proofErr w:type="spellEnd"/>
      <w:r w:rsidRPr="0060790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832BD3">
        <w:rPr>
          <w:rFonts w:ascii="Times New Roman" w:hAnsi="Times New Roman" w:cs="Times New Roman"/>
          <w:sz w:val="20"/>
          <w:szCs w:val="20"/>
        </w:rPr>
        <w:t>μετοχή</w:t>
      </w:r>
      <w:r w:rsidR="00832BD3" w:rsidRPr="006079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32BD3" w:rsidRPr="0060790A">
        <w:rPr>
          <w:rFonts w:ascii="Times New Roman" w:hAnsi="Times New Roman" w:cs="Times New Roman"/>
          <w:iCs/>
          <w:sz w:val="20"/>
          <w:szCs w:val="20"/>
          <w:lang w:val="en-US"/>
        </w:rPr>
        <w:t>~</w:t>
      </w:r>
      <w:r w:rsidRPr="006079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0790A">
        <w:rPr>
          <w:rFonts w:ascii="Times New Roman" w:hAnsi="Times New Roman" w:cs="Times New Roman"/>
          <w:b/>
          <w:bCs/>
          <w:sz w:val="20"/>
          <w:szCs w:val="20"/>
          <w:lang w:val="en-US"/>
        </w:rPr>
        <w:t>libenter</w:t>
      </w:r>
      <w:proofErr w:type="spellEnd"/>
      <w:r w:rsidRPr="0060790A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60790A">
        <w:rPr>
          <w:rFonts w:ascii="Times New Roman" w:hAnsi="Times New Roman" w:cs="Times New Roman"/>
          <w:sz w:val="20"/>
          <w:szCs w:val="20"/>
          <w:lang w:val="en-US"/>
        </w:rPr>
        <w:t>libentius</w:t>
      </w:r>
      <w:proofErr w:type="spellEnd"/>
      <w:r w:rsidRPr="006079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0790A">
        <w:rPr>
          <w:rFonts w:ascii="Times New Roman" w:hAnsi="Times New Roman" w:cs="Times New Roman"/>
          <w:sz w:val="20"/>
          <w:szCs w:val="20"/>
          <w:lang w:val="en-US"/>
        </w:rPr>
        <w:t>libentissime</w:t>
      </w:r>
      <w:proofErr w:type="spellEnd"/>
      <w:r w:rsidRPr="0060790A">
        <w:rPr>
          <w:rFonts w:ascii="Times New Roman" w:hAnsi="Times New Roman" w:cs="Times New Roman"/>
          <w:sz w:val="20"/>
          <w:szCs w:val="20"/>
          <w:lang w:val="en-US"/>
        </w:rPr>
        <w:t xml:space="preserve"> &lt;</w:t>
      </w:r>
      <w:proofErr w:type="spellStart"/>
      <w:r w:rsidRPr="00832BD3">
        <w:rPr>
          <w:rFonts w:ascii="Times New Roman" w:hAnsi="Times New Roman" w:cs="Times New Roman"/>
          <w:sz w:val="20"/>
          <w:szCs w:val="20"/>
          <w:lang w:val="en-GB"/>
        </w:rPr>
        <w:t>libens</w:t>
      </w:r>
      <w:proofErr w:type="spellEnd"/>
      <w:r w:rsidRPr="0060790A">
        <w:rPr>
          <w:rFonts w:ascii="Times New Roman" w:hAnsi="Times New Roman" w:cs="Times New Roman"/>
          <w:sz w:val="20"/>
          <w:szCs w:val="20"/>
          <w:lang w:val="en-US"/>
        </w:rPr>
        <w:t xml:space="preserve"> -</w:t>
      </w:r>
      <w:proofErr w:type="spellStart"/>
      <w:r w:rsidRPr="00832BD3">
        <w:rPr>
          <w:rFonts w:ascii="Times New Roman" w:hAnsi="Times New Roman" w:cs="Times New Roman"/>
          <w:sz w:val="20"/>
          <w:szCs w:val="20"/>
          <w:lang w:val="en-GB"/>
        </w:rPr>
        <w:t>entis</w:t>
      </w:r>
      <w:proofErr w:type="spellEnd"/>
      <w:r w:rsidR="00832BD3" w:rsidRPr="006079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C550B" w:rsidRPr="0060790A">
        <w:rPr>
          <w:rFonts w:ascii="Times New Roman" w:hAnsi="Times New Roman" w:cs="Times New Roman"/>
          <w:iCs/>
          <w:sz w:val="20"/>
          <w:szCs w:val="20"/>
          <w:lang w:val="en-US"/>
        </w:rPr>
        <w:t>~</w:t>
      </w:r>
      <w:r w:rsidRPr="006079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32BD3">
        <w:rPr>
          <w:rFonts w:ascii="Times New Roman" w:hAnsi="Times New Roman" w:cs="Times New Roman"/>
          <w:b/>
          <w:bCs/>
          <w:sz w:val="20"/>
          <w:szCs w:val="20"/>
          <w:lang w:val="en-GB"/>
        </w:rPr>
        <w:t>sede</w:t>
      </w:r>
      <w:proofErr w:type="spellEnd"/>
      <w:r w:rsidRPr="0060790A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832BD3">
        <w:rPr>
          <w:rFonts w:ascii="Times New Roman" w:hAnsi="Times New Roman" w:cs="Times New Roman"/>
          <w:b/>
          <w:bCs/>
          <w:sz w:val="20"/>
          <w:szCs w:val="20"/>
          <w:lang w:val="en-GB"/>
        </w:rPr>
        <w:t>sedes</w:t>
      </w:r>
      <w:proofErr w:type="spellEnd"/>
      <w:r w:rsidRPr="0060790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-</w:t>
      </w:r>
      <w:r w:rsidRPr="00832BD3">
        <w:rPr>
          <w:rFonts w:ascii="Times New Roman" w:hAnsi="Times New Roman" w:cs="Times New Roman"/>
          <w:b/>
          <w:bCs/>
          <w:sz w:val="20"/>
          <w:szCs w:val="20"/>
          <w:lang w:val="en-GB"/>
        </w:rPr>
        <w:t>is</w:t>
      </w:r>
      <w:r w:rsidRPr="0060790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</w:t>
      </w:r>
      <w:r w:rsidRPr="0060790A">
        <w:rPr>
          <w:rFonts w:ascii="Times New Roman" w:hAnsi="Times New Roman" w:cs="Times New Roman"/>
          <w:bCs/>
          <w:sz w:val="20"/>
          <w:szCs w:val="20"/>
          <w:lang w:val="en-US"/>
        </w:rPr>
        <w:t>(</w:t>
      </w:r>
      <w:proofErr w:type="spellStart"/>
      <w:r w:rsidRPr="00832BD3">
        <w:rPr>
          <w:rFonts w:ascii="Times New Roman" w:hAnsi="Times New Roman" w:cs="Times New Roman"/>
          <w:bCs/>
          <w:sz w:val="20"/>
          <w:szCs w:val="20"/>
        </w:rPr>
        <w:t>θηλ</w:t>
      </w:r>
      <w:proofErr w:type="spellEnd"/>
      <w:r w:rsidRPr="0060790A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.) </w:t>
      </w:r>
      <w:r w:rsidR="0060790A">
        <w:rPr>
          <w:rFonts w:ascii="Times New Roman" w:hAnsi="Times New Roman" w:cs="Times New Roman"/>
          <w:sz w:val="20"/>
          <w:szCs w:val="20"/>
        </w:rPr>
        <w:t>γενική</w:t>
      </w:r>
      <w:r w:rsidR="0060790A" w:rsidRPr="006079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0790A">
        <w:rPr>
          <w:rFonts w:ascii="Times New Roman" w:hAnsi="Times New Roman" w:cs="Times New Roman"/>
          <w:sz w:val="20"/>
          <w:szCs w:val="20"/>
        </w:rPr>
        <w:t>πληθ</w:t>
      </w:r>
      <w:proofErr w:type="spellEnd"/>
      <w:r w:rsidR="0060790A" w:rsidRPr="0060790A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6079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32BD3">
        <w:rPr>
          <w:rFonts w:ascii="Times New Roman" w:hAnsi="Times New Roman" w:cs="Times New Roman"/>
          <w:sz w:val="20"/>
          <w:szCs w:val="20"/>
          <w:lang w:val="en-GB"/>
        </w:rPr>
        <w:t>sedum</w:t>
      </w:r>
      <w:proofErr w:type="gramEnd"/>
      <w:r w:rsidR="00832BD3" w:rsidRPr="006079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32BD3" w:rsidRPr="0060790A">
        <w:rPr>
          <w:rFonts w:ascii="Times New Roman" w:hAnsi="Times New Roman" w:cs="Times New Roman"/>
          <w:iCs/>
          <w:sz w:val="20"/>
          <w:szCs w:val="20"/>
          <w:lang w:val="en-US"/>
        </w:rPr>
        <w:t>~</w:t>
      </w:r>
      <w:r w:rsidRPr="006079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32BD3">
        <w:rPr>
          <w:rFonts w:ascii="Times New Roman" w:hAnsi="Times New Roman" w:cs="Times New Roman"/>
          <w:b/>
          <w:sz w:val="20"/>
          <w:szCs w:val="20"/>
          <w:lang w:val="en-GB"/>
        </w:rPr>
        <w:t>dum</w:t>
      </w:r>
      <w:proofErr w:type="spellEnd"/>
      <w:r w:rsidRPr="0060790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32BD3">
        <w:rPr>
          <w:rFonts w:ascii="Times New Roman" w:hAnsi="Times New Roman" w:cs="Times New Roman"/>
          <w:b/>
          <w:sz w:val="20"/>
          <w:szCs w:val="20"/>
          <w:lang w:val="en-GB"/>
        </w:rPr>
        <w:t>vixit</w:t>
      </w:r>
      <w:proofErr w:type="spellEnd"/>
      <w:r w:rsidRPr="0060790A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r w:rsidR="00B502B5" w:rsidRPr="0060790A">
        <w:rPr>
          <w:rFonts w:ascii="Times New Roman" w:hAnsi="Times New Roman" w:cs="Times New Roman"/>
          <w:b/>
          <w:sz w:val="20"/>
          <w:szCs w:val="20"/>
          <w:lang w:val="en-US"/>
        </w:rPr>
        <w:t>→ (</w:t>
      </w:r>
      <w:r w:rsidRPr="00832BD3">
        <w:rPr>
          <w:rFonts w:ascii="Times New Roman" w:hAnsi="Times New Roman" w:cs="Times New Roman"/>
          <w:sz w:val="20"/>
          <w:szCs w:val="20"/>
        </w:rPr>
        <w:t>μετοχή</w:t>
      </w:r>
      <w:r w:rsidR="00B502B5" w:rsidRPr="0060790A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6079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32BD3">
        <w:rPr>
          <w:rFonts w:ascii="Times New Roman" w:hAnsi="Times New Roman" w:cs="Times New Roman"/>
          <w:sz w:val="20"/>
          <w:szCs w:val="20"/>
          <w:lang w:val="en-US"/>
        </w:rPr>
        <w:t>viventem</w:t>
      </w:r>
      <w:proofErr w:type="spellEnd"/>
    </w:p>
    <w:p w:rsidR="0060790A" w:rsidRDefault="0060790A" w:rsidP="00832B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</w:pPr>
    </w:p>
    <w:p w:rsidR="00832BD3" w:rsidRDefault="00832BD3" w:rsidP="00832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C550B">
        <w:rPr>
          <w:rFonts w:ascii="Times New Roman" w:hAnsi="Times New Roman" w:cs="Times New Roman"/>
          <w:b/>
          <w:bCs/>
          <w:color w:val="FF0000"/>
          <w:sz w:val="20"/>
          <w:szCs w:val="20"/>
        </w:rPr>
        <w:t>ΟΥΣΙΑ</w:t>
      </w:r>
      <w:r w:rsidR="00AC550B" w:rsidRPr="00AC550B">
        <w:rPr>
          <w:rFonts w:ascii="Times New Roman" w:hAnsi="Times New Roman" w:cs="Times New Roman"/>
          <w:b/>
          <w:bCs/>
          <w:color w:val="FF0000"/>
          <w:sz w:val="20"/>
          <w:szCs w:val="20"/>
        </w:rPr>
        <w:t>Σ</w:t>
      </w:r>
      <w:r w:rsidRPr="00AC550B">
        <w:rPr>
          <w:rFonts w:ascii="Times New Roman" w:hAnsi="Times New Roman" w:cs="Times New Roman"/>
          <w:b/>
          <w:bCs/>
          <w:color w:val="FF0000"/>
          <w:sz w:val="20"/>
          <w:szCs w:val="20"/>
        </w:rPr>
        <w:t>ΤΙΚΑ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32BD3" w:rsidRPr="00387EF1" w:rsidTr="00832BD3">
        <w:tc>
          <w:tcPr>
            <w:tcW w:w="5341" w:type="dxa"/>
          </w:tcPr>
          <w:p w:rsidR="00832BD3" w:rsidRPr="0060790A" w:rsidRDefault="00832BD3" w:rsidP="00832BD3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6079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Β΄</w:t>
            </w:r>
            <w:r w:rsidRPr="006079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6079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</w:p>
          <w:p w:rsidR="0060790A" w:rsidRPr="00387EF1" w:rsidRDefault="00832BD3" w:rsidP="00832B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7E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locus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-i</w:t>
            </w:r>
            <w:r w:rsidR="00387EF1" w:rsidRP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387EF1">
              <w:rPr>
                <w:rFonts w:ascii="Times New Roman" w:hAnsi="Times New Roman" w:cs="Times New Roman"/>
                <w:sz w:val="20"/>
                <w:szCs w:val="20"/>
              </w:rPr>
              <w:t>ον</w:t>
            </w:r>
            <w:r w:rsidR="00387EF1" w:rsidRP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387EF1">
              <w:rPr>
                <w:rFonts w:ascii="Times New Roman" w:hAnsi="Times New Roman" w:cs="Times New Roman"/>
                <w:sz w:val="20"/>
                <w:szCs w:val="20"/>
              </w:rPr>
              <w:t>πληθ</w:t>
            </w:r>
            <w:proofErr w:type="spellEnd"/>
            <w:r w:rsidR="00387EF1" w:rsidRP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387E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loca</w:t>
            </w:r>
            <w:proofErr w:type="spellEnd"/>
            <w:r w:rsidR="00387E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 -</w:t>
            </w:r>
            <w:proofErr w:type="spellStart"/>
            <w:r w:rsidR="00387E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orum</w:t>
            </w:r>
            <w:proofErr w:type="spellEnd"/>
            <w:r w:rsidR="00387EF1" w:rsidRP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607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Metellus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-i</w:t>
            </w:r>
            <w:r w:rsidR="00387EF1" w:rsidRP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387E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dictum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-i</w:t>
            </w:r>
            <w:r w:rsidR="00387EF1" w:rsidRP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matrimonium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-ii, (-i)</w:t>
            </w:r>
            <w:r w:rsidR="00607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387E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propositum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-i</w:t>
            </w:r>
            <w:r w:rsidR="00387EF1" w:rsidRP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387EF1" w:rsidRP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sacellum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-i</w:t>
            </w:r>
          </w:p>
          <w:p w:rsidR="00832BD3" w:rsidRPr="0060790A" w:rsidRDefault="00832BD3" w:rsidP="00832BD3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proofErr w:type="spellStart"/>
            <w:r w:rsidRPr="006079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Ε΄κλίση</w:t>
            </w:r>
            <w:proofErr w:type="spellEnd"/>
          </w:p>
          <w:p w:rsidR="00832BD3" w:rsidRPr="00387EF1" w:rsidRDefault="00832BD3" w:rsidP="00832B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res, </w:t>
            </w:r>
            <w:proofErr w:type="spellStart"/>
            <w:r w:rsidRP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</w:t>
            </w:r>
            <w:proofErr w:type="spellEnd"/>
          </w:p>
        </w:tc>
        <w:tc>
          <w:tcPr>
            <w:tcW w:w="5341" w:type="dxa"/>
          </w:tcPr>
          <w:p w:rsidR="00832BD3" w:rsidRPr="0060790A" w:rsidRDefault="00832BD3" w:rsidP="00832BD3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6079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Γ΄</w:t>
            </w:r>
            <w:r w:rsidR="00AC550B" w:rsidRPr="006079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6079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</w:p>
          <w:p w:rsidR="00832BD3" w:rsidRPr="0060790A" w:rsidRDefault="00832BD3" w:rsidP="00387E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mos</w:t>
            </w:r>
            <w:proofErr w:type="spellEnd"/>
            <w:r w:rsidRPr="00607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m</w:t>
            </w:r>
            <w:r w:rsidRPr="00832BD3"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</w:t>
            </w:r>
            <w:proofErr w:type="spellEnd"/>
            <w:r w:rsidR="00607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(A)</w:t>
            </w:r>
          </w:p>
          <w:p w:rsidR="00387EF1" w:rsidRDefault="00832BD3" w:rsidP="00387E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55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nox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noctis</w:t>
            </w:r>
            <w:proofErr w:type="spellEnd"/>
            <w:r w:rsidR="00387EF1" w:rsidRP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387EF1">
              <w:rPr>
                <w:rFonts w:ascii="Times New Roman" w:hAnsi="Times New Roman" w:cs="Times New Roman"/>
                <w:sz w:val="20"/>
                <w:szCs w:val="20"/>
              </w:rPr>
              <w:t>Θ</w:t>
            </w:r>
            <w:r w:rsidR="00387EF1" w:rsidRP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387EF1" w:rsidRP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soror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sor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</w:t>
            </w:r>
            <w:proofErr w:type="spellEnd"/>
            <w:r w:rsidR="00387EF1" w:rsidRP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387EF1">
              <w:rPr>
                <w:rFonts w:ascii="Times New Roman" w:hAnsi="Times New Roman" w:cs="Times New Roman"/>
                <w:sz w:val="20"/>
                <w:szCs w:val="20"/>
              </w:rPr>
              <w:t>Θ</w:t>
            </w:r>
            <w:r w:rsidR="00387EF1" w:rsidRP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387EF1" w:rsidRP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55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sedes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sedis</w:t>
            </w:r>
            <w:proofErr w:type="spellEnd"/>
            <w:r w:rsidR="00387EF1" w:rsidRP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387EF1">
              <w:rPr>
                <w:rFonts w:ascii="Times New Roman" w:hAnsi="Times New Roman" w:cs="Times New Roman"/>
                <w:sz w:val="20"/>
                <w:szCs w:val="20"/>
              </w:rPr>
              <w:t>Θ</w:t>
            </w:r>
            <w:r w:rsidR="00387EF1" w:rsidRP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/</w:t>
            </w:r>
            <w:r w:rsidR="00607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832BD3" w:rsidRPr="00387EF1" w:rsidRDefault="00832BD3" w:rsidP="00387E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or, 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ux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</w:t>
            </w:r>
            <w:proofErr w:type="spellEnd"/>
            <w:r w:rsidR="00387EF1" w:rsidRP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387EF1">
              <w:rPr>
                <w:rFonts w:ascii="Times New Roman" w:hAnsi="Times New Roman" w:cs="Times New Roman"/>
                <w:sz w:val="20"/>
                <w:szCs w:val="20"/>
              </w:rPr>
              <w:t>Θ</w:t>
            </w:r>
            <w:r w:rsidR="00387EF1" w:rsidRP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387EF1" w:rsidRP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vox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v</w:t>
            </w:r>
            <w:r w:rsidRPr="00832BD3"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</w:t>
            </w:r>
            <w:proofErr w:type="spellEnd"/>
            <w:r w:rsid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87EF1" w:rsidRP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387EF1">
              <w:rPr>
                <w:rFonts w:ascii="Times New Roman" w:hAnsi="Times New Roman" w:cs="Times New Roman"/>
                <w:sz w:val="20"/>
                <w:szCs w:val="20"/>
              </w:rPr>
              <w:t>Θ</w:t>
            </w:r>
            <w:r w:rsidR="00387EF1" w:rsidRPr="00387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832BD3" w:rsidRPr="00387EF1" w:rsidRDefault="00832BD3" w:rsidP="00387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E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omen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ominis</w:t>
            </w:r>
            <w:proofErr w:type="spellEnd"/>
            <w:r w:rsidR="00387EF1">
              <w:rPr>
                <w:rFonts w:ascii="Times New Roman" w:hAnsi="Times New Roman" w:cs="Times New Roman"/>
                <w:sz w:val="20"/>
                <w:szCs w:val="20"/>
              </w:rPr>
              <w:t xml:space="preserve"> (Ο)</w:t>
            </w:r>
          </w:p>
        </w:tc>
      </w:tr>
    </w:tbl>
    <w:p w:rsidR="0060790A" w:rsidRDefault="0060790A" w:rsidP="00832B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</w:pPr>
    </w:p>
    <w:p w:rsidR="00832BD3" w:rsidRDefault="00832BD3" w:rsidP="00832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C550B">
        <w:rPr>
          <w:rFonts w:ascii="Times New Roman" w:hAnsi="Times New Roman" w:cs="Times New Roman"/>
          <w:b/>
          <w:bCs/>
          <w:color w:val="FF0000"/>
          <w:sz w:val="20"/>
          <w:szCs w:val="20"/>
        </w:rPr>
        <w:t>ΡΗΜΑΤΑ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746"/>
      </w:tblGrid>
      <w:tr w:rsidR="00832BD3" w:rsidRPr="00387EF1" w:rsidTr="0060790A">
        <w:tc>
          <w:tcPr>
            <w:tcW w:w="3936" w:type="dxa"/>
          </w:tcPr>
          <w:p w:rsidR="00832BD3" w:rsidRPr="00387EF1" w:rsidRDefault="00832BD3" w:rsidP="00832BD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387E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  <w:r w:rsidRPr="00387E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387E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387E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Συζυγία</w:t>
            </w:r>
            <w:r w:rsidRPr="00387EF1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832BD3" w:rsidRPr="00AC550B" w:rsidRDefault="00832BD3" w:rsidP="00832B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32BD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sto</w:t>
            </w:r>
            <w:proofErr w:type="spellEnd"/>
            <w:r w:rsidRPr="00AC5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steti</w:t>
            </w:r>
            <w:proofErr w:type="spellEnd"/>
            <w:r w:rsidRPr="00AC5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statum</w:t>
            </w:r>
            <w:proofErr w:type="spellEnd"/>
            <w:r w:rsidRPr="00AC5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</w:t>
            </w:r>
            <w:proofErr w:type="spellEnd"/>
            <w:r w:rsidRPr="00AC5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ā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Pr="00AC5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C5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  <w:p w:rsidR="00832BD3" w:rsidRPr="00387EF1" w:rsidRDefault="00832BD3" w:rsidP="00832BD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387E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2</w:t>
            </w:r>
            <w:r w:rsidRPr="00387E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387E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387E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Συζυγία</w:t>
            </w:r>
            <w:r w:rsidRPr="00387EF1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832BD3" w:rsidRPr="00832BD3" w:rsidRDefault="00832BD3" w:rsidP="00832BD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32BD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persedeo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persedi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persessum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persedēre</w:t>
            </w:r>
            <w:proofErr w:type="spellEnd"/>
          </w:p>
          <w:p w:rsidR="00832BD3" w:rsidRPr="00832BD3" w:rsidRDefault="00832BD3" w:rsidP="00832B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:rsidR="00832BD3" w:rsidRPr="00387EF1" w:rsidRDefault="00832BD3" w:rsidP="00832BD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pPr>
            <w:r w:rsidRPr="00387E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GB"/>
              </w:rPr>
              <w:t>4</w:t>
            </w:r>
            <w:r w:rsidRPr="00387E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387E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 w:rsidRPr="00387E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Συζυγία</w:t>
            </w:r>
            <w:r w:rsidRPr="00387EF1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 xml:space="preserve"> </w:t>
            </w:r>
          </w:p>
          <w:p w:rsidR="00832BD3" w:rsidRPr="00AC550B" w:rsidRDefault="00832BD3" w:rsidP="00832B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BD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audio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audivi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auditum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audīre</w:t>
            </w:r>
            <w:proofErr w:type="spellEnd"/>
          </w:p>
        </w:tc>
        <w:tc>
          <w:tcPr>
            <w:tcW w:w="6746" w:type="dxa"/>
          </w:tcPr>
          <w:p w:rsidR="00832BD3" w:rsidRPr="00387EF1" w:rsidRDefault="00832BD3" w:rsidP="00832BD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pPr>
            <w:r w:rsidRPr="00387E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GB"/>
              </w:rPr>
              <w:t>3</w:t>
            </w:r>
            <w:r w:rsidRPr="00387E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387E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 w:rsidRPr="00387E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Συζυγία</w:t>
            </w:r>
          </w:p>
          <w:p w:rsidR="00832BD3" w:rsidRPr="00832BD3" w:rsidRDefault="00832BD3" w:rsidP="00832BD3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832BD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facio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feci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factum,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facĕre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32BD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3*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</w:rPr>
              <w:t>πρ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Pr="00832BD3">
              <w:rPr>
                <w:rFonts w:ascii="Times New Roman" w:hAnsi="Times New Roman" w:cs="Times New Roman"/>
                <w:sz w:val="20"/>
                <w:szCs w:val="20"/>
              </w:rPr>
              <w:t>εν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832BD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fac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/ </w:t>
            </w:r>
            <w:r w:rsidRPr="00832BD3">
              <w:rPr>
                <w:rFonts w:ascii="Times New Roman" w:hAnsi="Times New Roman" w:cs="Times New Roman"/>
                <w:sz w:val="20"/>
                <w:szCs w:val="20"/>
              </w:rPr>
              <w:t>παθητική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32BD3">
              <w:rPr>
                <w:rFonts w:ascii="Times New Roman" w:hAnsi="Times New Roman" w:cs="Times New Roman"/>
                <w:sz w:val="20"/>
                <w:szCs w:val="20"/>
              </w:rPr>
              <w:t>φωνή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32BD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fio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  <w:proofErr w:type="spellStart"/>
            <w:r w:rsidRPr="00832BD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peto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peti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(v)i,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petitum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petĕre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079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832BD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congruo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congrui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-,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congruĕre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32BD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+ </w:t>
            </w:r>
            <w:r w:rsidRPr="00832BD3">
              <w:rPr>
                <w:rFonts w:ascii="Times New Roman" w:hAnsi="Times New Roman" w:cs="Times New Roman"/>
                <w:b/>
                <w:sz w:val="20"/>
                <w:szCs w:val="20"/>
              </w:rPr>
              <w:t>δοτική</w:t>
            </w:r>
          </w:p>
          <w:p w:rsidR="00832BD3" w:rsidRPr="00832BD3" w:rsidRDefault="00832BD3" w:rsidP="00832BD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832BD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cedo</w:t>
            </w:r>
            <w:proofErr w:type="spellEnd"/>
            <w:proofErr w:type="gram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cessi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cessum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cedĕre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32BD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+ </w:t>
            </w:r>
            <w:proofErr w:type="spellStart"/>
            <w:r w:rsidRPr="00832BD3">
              <w:rPr>
                <w:rFonts w:ascii="Times New Roman" w:hAnsi="Times New Roman" w:cs="Times New Roman"/>
                <w:b/>
                <w:sz w:val="20"/>
                <w:szCs w:val="20"/>
              </w:rPr>
              <w:t>δοτ</w:t>
            </w:r>
            <w:proofErr w:type="spellEnd"/>
            <w:r w:rsidRPr="00832BD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832BD3">
              <w:rPr>
                <w:rFonts w:ascii="Times New Roman" w:hAnsi="Times New Roman" w:cs="Times New Roman"/>
                <w:b/>
                <w:sz w:val="20"/>
                <w:szCs w:val="20"/>
              </w:rPr>
              <w:t>χαρ</w:t>
            </w:r>
            <w:proofErr w:type="spellEnd"/>
            <w:r w:rsidRPr="00832BD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+ </w:t>
            </w:r>
            <w:r w:rsidRPr="00832BD3">
              <w:rPr>
                <w:rFonts w:ascii="Times New Roman" w:hAnsi="Times New Roman" w:cs="Times New Roman"/>
                <w:b/>
                <w:sz w:val="20"/>
                <w:szCs w:val="20"/>
              </w:rPr>
              <w:t>αφ</w:t>
            </w:r>
            <w:r w:rsidR="00AC550B" w:rsidRPr="00AC55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="00AC550B">
              <w:rPr>
                <w:rFonts w:ascii="Times New Roman" w:hAnsi="Times New Roman" w:cs="Times New Roman"/>
                <w:b/>
                <w:sz w:val="20"/>
                <w:szCs w:val="20"/>
              </w:rPr>
              <w:t>απομάκρυνσης</w:t>
            </w:r>
            <w:r w:rsidR="00AC550B" w:rsidRPr="00AC550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AC550B">
              <w:rPr>
                <w:rFonts w:ascii="Times New Roman" w:hAnsi="Times New Roman" w:cs="Times New Roman"/>
                <w:b/>
                <w:sz w:val="20"/>
                <w:szCs w:val="20"/>
              </w:rPr>
              <w:t>ως</w:t>
            </w:r>
            <w:r w:rsidR="00AC550B" w:rsidRPr="00AC550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AC550B">
              <w:rPr>
                <w:rFonts w:ascii="Times New Roman" w:hAnsi="Times New Roman" w:cs="Times New Roman"/>
                <w:b/>
                <w:sz w:val="20"/>
                <w:szCs w:val="20"/>
              </w:rPr>
              <w:t>Αντικείμενο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  <w:proofErr w:type="spellStart"/>
            <w:r w:rsidRPr="00832BD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dico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dixi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dictum,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dicĕre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</w:rPr>
              <w:t>πρ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Pr="00832BD3">
              <w:rPr>
                <w:rFonts w:ascii="Times New Roman" w:hAnsi="Times New Roman" w:cs="Times New Roman"/>
                <w:sz w:val="20"/>
                <w:szCs w:val="20"/>
              </w:rPr>
              <w:t>εν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.: </w:t>
            </w:r>
            <w:proofErr w:type="spellStart"/>
            <w:r w:rsidRPr="00832BD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dic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  <w:proofErr w:type="spellStart"/>
            <w:r w:rsidRPr="00AC550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morior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mortuus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sum,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mortuum</w:t>
            </w:r>
            <w:proofErr w:type="spellEnd"/>
            <w:r w:rsidR="00AC550B" w:rsidRPr="00AC550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mori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32BD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3* (</w:t>
            </w:r>
            <w:proofErr w:type="spellStart"/>
            <w:r w:rsidRPr="00832BD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moriturus</w:t>
            </w:r>
            <w:proofErr w:type="spellEnd"/>
            <w:r w:rsidRPr="00832BD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, -a, -um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  <w:proofErr w:type="spellStart"/>
            <w:r w:rsidRPr="00832BD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duco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duxi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ductum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ducĕre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</w:rPr>
              <w:t>πρ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Pr="00832BD3">
              <w:rPr>
                <w:rFonts w:ascii="Times New Roman" w:hAnsi="Times New Roman" w:cs="Times New Roman"/>
                <w:sz w:val="20"/>
                <w:szCs w:val="20"/>
              </w:rPr>
              <w:t>εν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.: </w:t>
            </w:r>
            <w:proofErr w:type="spellStart"/>
            <w:r w:rsidRPr="00832BD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duc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</w:r>
            <w:r w:rsidRPr="00832BD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vivo</w:t>
            </w:r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vixi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victum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vivĕre</w:t>
            </w:r>
            <w:proofErr w:type="spellEnd"/>
            <w:r w:rsidRPr="00832B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60790A" w:rsidRDefault="0060790A" w:rsidP="00832B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</w:pPr>
    </w:p>
    <w:p w:rsidR="00A85960" w:rsidRPr="00AC550B" w:rsidRDefault="0060790A" w:rsidP="00832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ΔΕΥΤΕΡΕΥΟΥΣΕΣ </w:t>
      </w:r>
      <w:r w:rsidR="00832BD3" w:rsidRPr="00AC550B">
        <w:rPr>
          <w:rFonts w:ascii="Times New Roman" w:hAnsi="Times New Roman" w:cs="Times New Roman"/>
          <w:b/>
          <w:bCs/>
          <w:color w:val="FF0000"/>
          <w:sz w:val="20"/>
          <w:szCs w:val="20"/>
        </w:rPr>
        <w:t>ΠΡΟΤΑΣΕΙΣ</w:t>
      </w:r>
    </w:p>
    <w:p w:rsidR="00832BD3" w:rsidRDefault="00832BD3" w:rsidP="00832BD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1. </w:t>
      </w:r>
      <w:proofErr w:type="spellStart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Caecilia</w:t>
      </w:r>
      <w:proofErr w:type="spellEnd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, </w:t>
      </w:r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uxor</w:t>
      </w:r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Metelli</w:t>
      </w:r>
      <w:proofErr w:type="spellEnd"/>
      <w:proofErr w:type="gramStart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>,</w:t>
      </w:r>
      <w:proofErr w:type="spellStart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dum</w:t>
      </w:r>
      <w:proofErr w:type="spellEnd"/>
      <w:proofErr w:type="gramEnd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more</w:t>
      </w:r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prisco</w:t>
      </w:r>
      <w:proofErr w:type="spellEnd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omen</w:t>
      </w:r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nuptiale</w:t>
      </w:r>
      <w:proofErr w:type="spellEnd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petit</w:t>
      </w:r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filiae</w:t>
      </w:r>
      <w:proofErr w:type="spellEnd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sororis</w:t>
      </w:r>
      <w:proofErr w:type="spellEnd"/>
      <w:r w:rsidRPr="0060790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AC550B">
        <w:rPr>
          <w:rFonts w:ascii="Times New Roman" w:hAnsi="Times New Roman" w:cs="Times New Roman"/>
          <w:b/>
          <w:bCs/>
          <w:sz w:val="20"/>
          <w:szCs w:val="20"/>
          <w:lang w:val="en-GB"/>
        </w:rPr>
        <w:t> </w:t>
      </w:r>
      <w:r w:rsidRPr="00832BD3">
        <w:rPr>
          <w:rFonts w:ascii="Times New Roman" w:hAnsi="Times New Roman" w:cs="Times New Roman"/>
          <w:bCs/>
          <w:sz w:val="20"/>
          <w:szCs w:val="20"/>
        </w:rPr>
        <w:t>δευτερεύουσα</w:t>
      </w:r>
      <w:r w:rsidRPr="0060790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32BD3">
        <w:rPr>
          <w:rFonts w:ascii="Times New Roman" w:hAnsi="Times New Roman" w:cs="Times New Roman"/>
          <w:bCs/>
          <w:sz w:val="20"/>
          <w:szCs w:val="20"/>
        </w:rPr>
        <w:t>επιρρηματική</w:t>
      </w:r>
      <w:r w:rsidRPr="0060790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32BD3">
        <w:rPr>
          <w:rFonts w:ascii="Times New Roman" w:hAnsi="Times New Roman" w:cs="Times New Roman"/>
          <w:bCs/>
          <w:sz w:val="20"/>
          <w:szCs w:val="20"/>
        </w:rPr>
        <w:t>χρονική</w:t>
      </w:r>
      <w:r w:rsidRPr="0060790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32BD3">
        <w:rPr>
          <w:rFonts w:ascii="Times New Roman" w:hAnsi="Times New Roman" w:cs="Times New Roman"/>
          <w:bCs/>
          <w:sz w:val="20"/>
          <w:szCs w:val="20"/>
        </w:rPr>
        <w:t>πρόταση</w:t>
      </w:r>
      <w:r w:rsidRPr="0060790A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832BD3">
        <w:rPr>
          <w:rFonts w:ascii="Times New Roman" w:hAnsi="Times New Roman" w:cs="Times New Roman"/>
          <w:bCs/>
          <w:sz w:val="20"/>
          <w:szCs w:val="20"/>
        </w:rPr>
        <w:t>ως</w:t>
      </w:r>
      <w:r w:rsidRPr="0060790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32BD3">
        <w:rPr>
          <w:rFonts w:ascii="Times New Roman" w:hAnsi="Times New Roman" w:cs="Times New Roman"/>
          <w:bCs/>
          <w:sz w:val="20"/>
          <w:szCs w:val="20"/>
        </w:rPr>
        <w:t>επιρρηματικός</w:t>
      </w:r>
      <w:r w:rsidRPr="0060790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32BD3">
        <w:rPr>
          <w:rFonts w:ascii="Times New Roman" w:hAnsi="Times New Roman" w:cs="Times New Roman"/>
          <w:bCs/>
          <w:sz w:val="20"/>
          <w:szCs w:val="20"/>
        </w:rPr>
        <w:t>προσδιορισμός</w:t>
      </w:r>
      <w:r w:rsidRPr="0060790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32BD3">
        <w:rPr>
          <w:rFonts w:ascii="Times New Roman" w:hAnsi="Times New Roman" w:cs="Times New Roman"/>
          <w:bCs/>
          <w:sz w:val="20"/>
          <w:szCs w:val="20"/>
        </w:rPr>
        <w:t>του</w:t>
      </w:r>
      <w:r w:rsidRPr="0060790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32BD3">
        <w:rPr>
          <w:rFonts w:ascii="Times New Roman" w:hAnsi="Times New Roman" w:cs="Times New Roman"/>
          <w:bCs/>
          <w:sz w:val="20"/>
          <w:szCs w:val="20"/>
        </w:rPr>
        <w:t>χρόνου</w:t>
      </w:r>
      <w:r w:rsidRPr="0060790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32BD3">
        <w:rPr>
          <w:rFonts w:ascii="Times New Roman" w:hAnsi="Times New Roman" w:cs="Times New Roman"/>
          <w:bCs/>
          <w:sz w:val="20"/>
          <w:szCs w:val="20"/>
        </w:rPr>
        <w:t>στο</w:t>
      </w:r>
      <w:r w:rsidRPr="0060790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32BD3">
        <w:rPr>
          <w:rFonts w:ascii="Times New Roman" w:hAnsi="Times New Roman" w:cs="Times New Roman"/>
          <w:bCs/>
          <w:sz w:val="20"/>
          <w:szCs w:val="20"/>
        </w:rPr>
        <w:t>περιεχόμενο</w:t>
      </w:r>
      <w:r w:rsidRPr="0060790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32BD3">
        <w:rPr>
          <w:rFonts w:ascii="Times New Roman" w:hAnsi="Times New Roman" w:cs="Times New Roman"/>
          <w:bCs/>
          <w:sz w:val="20"/>
          <w:szCs w:val="20"/>
        </w:rPr>
        <w:t>της</w:t>
      </w:r>
      <w:r w:rsidRPr="0060790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32BD3">
        <w:rPr>
          <w:rFonts w:ascii="Times New Roman" w:hAnsi="Times New Roman" w:cs="Times New Roman"/>
          <w:bCs/>
          <w:sz w:val="20"/>
          <w:szCs w:val="20"/>
        </w:rPr>
        <w:t>κύριας</w:t>
      </w:r>
      <w:r w:rsidRPr="0060790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32BD3">
        <w:rPr>
          <w:rFonts w:ascii="Times New Roman" w:hAnsi="Times New Roman" w:cs="Times New Roman"/>
          <w:bCs/>
          <w:sz w:val="20"/>
          <w:szCs w:val="20"/>
        </w:rPr>
        <w:t>πρότασης</w:t>
      </w:r>
      <w:r w:rsidRPr="0060790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32BD3">
        <w:rPr>
          <w:rFonts w:ascii="Times New Roman" w:hAnsi="Times New Roman" w:cs="Times New Roman"/>
          <w:bCs/>
          <w:sz w:val="20"/>
          <w:szCs w:val="20"/>
        </w:rPr>
        <w:t>με</w:t>
      </w:r>
      <w:r w:rsidRPr="0060790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32BD3">
        <w:rPr>
          <w:rFonts w:ascii="Times New Roman" w:hAnsi="Times New Roman" w:cs="Times New Roman"/>
          <w:bCs/>
          <w:sz w:val="20"/>
          <w:szCs w:val="20"/>
        </w:rPr>
        <w:t>ρήμα</w:t>
      </w:r>
      <w:r w:rsidRPr="0060790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32BD3">
        <w:rPr>
          <w:rFonts w:ascii="Times New Roman" w:hAnsi="Times New Roman" w:cs="Times New Roman"/>
          <w:bCs/>
          <w:sz w:val="20"/>
          <w:szCs w:val="20"/>
        </w:rPr>
        <w:t>το</w:t>
      </w:r>
      <w:r w:rsidRPr="0060790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C550B">
        <w:rPr>
          <w:rFonts w:ascii="Times New Roman" w:hAnsi="Times New Roman" w:cs="Times New Roman"/>
          <w:bCs/>
          <w:sz w:val="20"/>
          <w:szCs w:val="20"/>
          <w:lang w:val="en-GB"/>
        </w:rPr>
        <w:t>fecit</w:t>
      </w:r>
      <w:proofErr w:type="spellEnd"/>
      <w:r w:rsidRPr="0060790A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832BD3">
        <w:rPr>
          <w:rFonts w:ascii="Times New Roman" w:hAnsi="Times New Roman" w:cs="Times New Roman"/>
          <w:bCs/>
          <w:sz w:val="20"/>
          <w:szCs w:val="20"/>
        </w:rPr>
        <w:t xml:space="preserve">Εισάγεται με τον χρονικό σύνδεσμο </w:t>
      </w:r>
      <w:proofErr w:type="spellStart"/>
      <w:r w:rsidRPr="00832BD3">
        <w:rPr>
          <w:rFonts w:ascii="Times New Roman" w:hAnsi="Times New Roman" w:cs="Times New Roman"/>
          <w:bCs/>
          <w:sz w:val="20"/>
          <w:szCs w:val="20"/>
        </w:rPr>
        <w:t>dum</w:t>
      </w:r>
      <w:proofErr w:type="spellEnd"/>
      <w:r w:rsidRPr="00832BD3">
        <w:rPr>
          <w:rFonts w:ascii="Times New Roman" w:hAnsi="Times New Roman" w:cs="Times New Roman"/>
          <w:bCs/>
          <w:sz w:val="20"/>
          <w:szCs w:val="20"/>
        </w:rPr>
        <w:t xml:space="preserve"> και εκφέρεται </w:t>
      </w:r>
      <w:r w:rsidRPr="00387EF1">
        <w:rPr>
          <w:rFonts w:ascii="Times New Roman" w:hAnsi="Times New Roman" w:cs="Times New Roman"/>
          <w:b/>
          <w:bCs/>
          <w:sz w:val="20"/>
          <w:szCs w:val="20"/>
        </w:rPr>
        <w:t>με οριστική (</w:t>
      </w:r>
      <w:proofErr w:type="spellStart"/>
      <w:r w:rsidRPr="00387EF1">
        <w:rPr>
          <w:rFonts w:ascii="Times New Roman" w:hAnsi="Times New Roman" w:cs="Times New Roman"/>
          <w:b/>
          <w:bCs/>
          <w:sz w:val="20"/>
          <w:szCs w:val="20"/>
        </w:rPr>
        <w:t>petit</w:t>
      </w:r>
      <w:proofErr w:type="spellEnd"/>
      <w:r w:rsidRPr="00387EF1">
        <w:rPr>
          <w:rFonts w:ascii="Times New Roman" w:hAnsi="Times New Roman" w:cs="Times New Roman"/>
          <w:b/>
          <w:bCs/>
          <w:sz w:val="20"/>
          <w:szCs w:val="20"/>
        </w:rPr>
        <w:t>), διότι η πράξη ενδιαφέρει μόνο από καθαρά χρονική άποψη</w:t>
      </w:r>
      <w:r w:rsidRPr="00832BD3">
        <w:rPr>
          <w:rFonts w:ascii="Times New Roman" w:hAnsi="Times New Roman" w:cs="Times New Roman"/>
          <w:bCs/>
          <w:sz w:val="20"/>
          <w:szCs w:val="20"/>
        </w:rPr>
        <w:t>. Πιο συγκεκρ</w:t>
      </w:r>
      <w:r w:rsidRPr="00832BD3">
        <w:rPr>
          <w:rFonts w:ascii="Times New Roman" w:hAnsi="Times New Roman" w:cs="Times New Roman"/>
          <w:bCs/>
          <w:sz w:val="20"/>
          <w:szCs w:val="20"/>
        </w:rPr>
        <w:t>ι</w:t>
      </w:r>
      <w:r w:rsidRPr="00832BD3">
        <w:rPr>
          <w:rFonts w:ascii="Times New Roman" w:hAnsi="Times New Roman" w:cs="Times New Roman"/>
          <w:bCs/>
          <w:sz w:val="20"/>
          <w:szCs w:val="20"/>
        </w:rPr>
        <w:t xml:space="preserve">μένα, </w:t>
      </w:r>
      <w:r>
        <w:rPr>
          <w:rFonts w:ascii="Times New Roman" w:hAnsi="Times New Roman" w:cs="Times New Roman"/>
          <w:bCs/>
          <w:sz w:val="20"/>
          <w:szCs w:val="20"/>
        </w:rPr>
        <w:t xml:space="preserve">με οριστική  ενεστώτα ανεξάρτητα από το ρήμα της κύριας πρότασης, διότι εκφράζει </w:t>
      </w:r>
      <w:r w:rsidRPr="00832BD3">
        <w:rPr>
          <w:rFonts w:ascii="Times New Roman" w:hAnsi="Times New Roman" w:cs="Times New Roman"/>
          <w:b/>
          <w:bCs/>
          <w:sz w:val="20"/>
          <w:szCs w:val="20"/>
        </w:rPr>
        <w:t>το σύγχρονο στο παρελθόν και μ</w:t>
      </w:r>
      <w:r w:rsidRPr="00832BD3">
        <w:rPr>
          <w:rFonts w:ascii="Times New Roman" w:hAnsi="Times New Roman" w:cs="Times New Roman"/>
          <w:b/>
          <w:bCs/>
          <w:sz w:val="20"/>
          <w:szCs w:val="20"/>
        </w:rPr>
        <w:t>ά</w:t>
      </w:r>
      <w:r w:rsidRPr="00832BD3">
        <w:rPr>
          <w:rFonts w:ascii="Times New Roman" w:hAnsi="Times New Roman" w:cs="Times New Roman"/>
          <w:b/>
          <w:bCs/>
          <w:sz w:val="20"/>
          <w:szCs w:val="20"/>
        </w:rPr>
        <w:t>λιστα τη συνεχιζόμενη πράξη, στη διάρκεια της οποίας συμβαίνει η πράξη της κύριας πρότασης</w:t>
      </w:r>
      <w:r w:rsidRPr="00832BD3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832BD3" w:rsidRDefault="00832BD3" w:rsidP="00832BD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2. </w:t>
      </w:r>
      <w:proofErr w:type="spellStart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>dum</w:t>
      </w:r>
      <w:proofErr w:type="spellEnd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>aliqua</w:t>
      </w:r>
      <w:proofErr w:type="spellEnd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>vox</w:t>
      </w:r>
      <w:proofErr w:type="spellEnd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>congruens</w:t>
      </w:r>
      <w:proofErr w:type="spellEnd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>proposito</w:t>
      </w:r>
      <w:proofErr w:type="spellEnd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>audiretur</w:t>
      </w:r>
      <w:proofErr w:type="spellEnd"/>
      <w:r w:rsidRPr="00832BD3">
        <w:rPr>
          <w:rFonts w:ascii="Times New Roman" w:hAnsi="Times New Roman" w:cs="Times New Roman"/>
          <w:b/>
          <w:bCs/>
          <w:sz w:val="20"/>
          <w:szCs w:val="20"/>
        </w:rPr>
        <w:t>: </w:t>
      </w:r>
      <w:r w:rsidRPr="00832BD3">
        <w:rPr>
          <w:rFonts w:ascii="Times New Roman" w:hAnsi="Times New Roman" w:cs="Times New Roman"/>
          <w:bCs/>
          <w:sz w:val="20"/>
          <w:szCs w:val="20"/>
        </w:rPr>
        <w:t>δευτερεύουσα επιρρηματική χρονική πρόταση, ως επιρρηματικός προσδι</w:t>
      </w:r>
      <w:r w:rsidRPr="00832BD3">
        <w:rPr>
          <w:rFonts w:ascii="Times New Roman" w:hAnsi="Times New Roman" w:cs="Times New Roman"/>
          <w:bCs/>
          <w:sz w:val="20"/>
          <w:szCs w:val="20"/>
        </w:rPr>
        <w:t>ο</w:t>
      </w:r>
      <w:r w:rsidRPr="00832BD3">
        <w:rPr>
          <w:rFonts w:ascii="Times New Roman" w:hAnsi="Times New Roman" w:cs="Times New Roman"/>
          <w:bCs/>
          <w:sz w:val="20"/>
          <w:szCs w:val="20"/>
        </w:rPr>
        <w:t xml:space="preserve">ρισμός του χρόνου στο περιεχόμενο της κύριας πρότασης με ρήμα το </w:t>
      </w:r>
      <w:proofErr w:type="spellStart"/>
      <w:r w:rsidRPr="00832BD3">
        <w:rPr>
          <w:rFonts w:ascii="Times New Roman" w:hAnsi="Times New Roman" w:cs="Times New Roman"/>
          <w:bCs/>
          <w:sz w:val="20"/>
          <w:szCs w:val="20"/>
        </w:rPr>
        <w:t>expectabat</w:t>
      </w:r>
      <w:proofErr w:type="spellEnd"/>
      <w:r w:rsidRPr="00832BD3">
        <w:rPr>
          <w:rFonts w:ascii="Times New Roman" w:hAnsi="Times New Roman" w:cs="Times New Roman"/>
          <w:bCs/>
          <w:sz w:val="20"/>
          <w:szCs w:val="20"/>
        </w:rPr>
        <w:t xml:space="preserve">. Εισάγεται με τον χρονικό σύνδεσμο </w:t>
      </w:r>
      <w:proofErr w:type="spellStart"/>
      <w:r w:rsidRPr="00832BD3">
        <w:rPr>
          <w:rFonts w:ascii="Times New Roman" w:hAnsi="Times New Roman" w:cs="Times New Roman"/>
          <w:bCs/>
          <w:sz w:val="20"/>
          <w:szCs w:val="20"/>
        </w:rPr>
        <w:t>dum</w:t>
      </w:r>
      <w:proofErr w:type="spellEnd"/>
      <w:r w:rsidRPr="00832BD3">
        <w:rPr>
          <w:rFonts w:ascii="Times New Roman" w:hAnsi="Times New Roman" w:cs="Times New Roman"/>
          <w:bCs/>
          <w:sz w:val="20"/>
          <w:szCs w:val="20"/>
        </w:rPr>
        <w:t xml:space="preserve"> και εκφέρεται </w:t>
      </w:r>
      <w:r w:rsidRPr="00832BD3">
        <w:rPr>
          <w:rFonts w:ascii="Times New Roman" w:hAnsi="Times New Roman" w:cs="Times New Roman"/>
          <w:b/>
          <w:bCs/>
          <w:sz w:val="20"/>
          <w:szCs w:val="20"/>
        </w:rPr>
        <w:t>με υποτακτική, διότι η πράξη περιγράφεται και ως προσδοκία ή επιδίωξη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832BD3">
        <w:rPr>
          <w:rFonts w:ascii="Times New Roman" w:hAnsi="Times New Roman" w:cs="Times New Roman"/>
          <w:bCs/>
          <w:sz w:val="20"/>
          <w:szCs w:val="20"/>
        </w:rPr>
        <w:t>χρόνου παρατατικού (</w:t>
      </w:r>
      <w:proofErr w:type="spellStart"/>
      <w:r w:rsidRPr="00832BD3">
        <w:rPr>
          <w:rFonts w:ascii="Times New Roman" w:hAnsi="Times New Roman" w:cs="Times New Roman"/>
          <w:bCs/>
          <w:sz w:val="20"/>
          <w:szCs w:val="20"/>
        </w:rPr>
        <w:t>audiretur</w:t>
      </w:r>
      <w:proofErr w:type="spellEnd"/>
      <w:r w:rsidRPr="00832BD3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 xml:space="preserve">, διότι εξαρτάται από ιστορικό χρόνο και </w:t>
      </w:r>
      <w:r w:rsidRPr="00832BD3">
        <w:rPr>
          <w:rFonts w:ascii="Times New Roman" w:hAnsi="Times New Roman" w:cs="Times New Roman"/>
          <w:bCs/>
          <w:sz w:val="20"/>
          <w:szCs w:val="20"/>
        </w:rPr>
        <w:t xml:space="preserve"> δηλώνει το </w:t>
      </w:r>
      <w:r w:rsidRPr="00387EF1">
        <w:rPr>
          <w:rFonts w:ascii="Times New Roman" w:hAnsi="Times New Roman" w:cs="Times New Roman"/>
          <w:b/>
          <w:bCs/>
          <w:color w:val="FF0000"/>
          <w:sz w:val="20"/>
          <w:szCs w:val="20"/>
        </w:rPr>
        <w:t>υστερό</w:t>
      </w:r>
      <w:bookmarkStart w:id="0" w:name="_GoBack"/>
      <w:bookmarkEnd w:id="0"/>
      <w:r w:rsidRPr="00387EF1">
        <w:rPr>
          <w:rFonts w:ascii="Times New Roman" w:hAnsi="Times New Roman" w:cs="Times New Roman"/>
          <w:b/>
          <w:bCs/>
          <w:color w:val="FF0000"/>
          <w:sz w:val="20"/>
          <w:szCs w:val="20"/>
        </w:rPr>
        <w:t>χρονο</w:t>
      </w:r>
      <w:r w:rsidRPr="00832BD3">
        <w:rPr>
          <w:rFonts w:ascii="Times New Roman" w:hAnsi="Times New Roman" w:cs="Times New Roman"/>
          <w:b/>
          <w:bCs/>
          <w:sz w:val="20"/>
          <w:szCs w:val="20"/>
        </w:rPr>
        <w:t xml:space="preserve"> στο παρελθόν</w:t>
      </w:r>
      <w:r w:rsidRPr="00832BD3">
        <w:rPr>
          <w:rFonts w:ascii="Times New Roman" w:hAnsi="Times New Roman" w:cs="Times New Roman"/>
          <w:bCs/>
          <w:sz w:val="20"/>
          <w:szCs w:val="20"/>
        </w:rPr>
        <w:t>.</w:t>
      </w:r>
    </w:p>
    <w:p w:rsidR="00832BD3" w:rsidRDefault="00832BD3" w:rsidP="00832BD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proofErr w:type="spellStart"/>
      <w:r w:rsidRPr="00832BD3">
        <w:rPr>
          <w:rFonts w:ascii="Times New Roman" w:hAnsi="Times New Roman" w:cs="Times New Roman"/>
          <w:b/>
          <w:bCs/>
          <w:sz w:val="20"/>
          <w:szCs w:val="20"/>
        </w:rPr>
        <w:t>ut</w:t>
      </w:r>
      <w:proofErr w:type="spellEnd"/>
      <w:r w:rsidRPr="00832B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32BD3">
        <w:rPr>
          <w:rFonts w:ascii="Times New Roman" w:hAnsi="Times New Roman" w:cs="Times New Roman"/>
          <w:b/>
          <w:bCs/>
          <w:sz w:val="20"/>
          <w:szCs w:val="20"/>
        </w:rPr>
        <w:t>sibi</w:t>
      </w:r>
      <w:proofErr w:type="spellEnd"/>
      <w:r w:rsidRPr="00832B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32BD3">
        <w:rPr>
          <w:rFonts w:ascii="Times New Roman" w:hAnsi="Times New Roman" w:cs="Times New Roman"/>
          <w:b/>
          <w:bCs/>
          <w:sz w:val="20"/>
          <w:szCs w:val="20"/>
        </w:rPr>
        <w:t>paulisper</w:t>
      </w:r>
      <w:proofErr w:type="spellEnd"/>
      <w:r w:rsidRPr="00832B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32BD3">
        <w:rPr>
          <w:rFonts w:ascii="Times New Roman" w:hAnsi="Times New Roman" w:cs="Times New Roman"/>
          <w:b/>
          <w:bCs/>
          <w:sz w:val="20"/>
          <w:szCs w:val="20"/>
        </w:rPr>
        <w:t>loco</w:t>
      </w:r>
      <w:proofErr w:type="spellEnd"/>
      <w:r w:rsidRPr="00832BD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32BD3">
        <w:rPr>
          <w:rFonts w:ascii="Times New Roman" w:hAnsi="Times New Roman" w:cs="Times New Roman"/>
          <w:b/>
          <w:bCs/>
          <w:sz w:val="20"/>
          <w:szCs w:val="20"/>
        </w:rPr>
        <w:t>cederet</w:t>
      </w:r>
      <w:proofErr w:type="spellEnd"/>
      <w:r w:rsidRPr="00832BD3">
        <w:rPr>
          <w:rFonts w:ascii="Times New Roman" w:hAnsi="Times New Roman" w:cs="Times New Roman"/>
          <w:b/>
          <w:bCs/>
          <w:sz w:val="20"/>
          <w:szCs w:val="20"/>
        </w:rPr>
        <w:t>: </w:t>
      </w:r>
      <w:r w:rsidRPr="00832BD3">
        <w:rPr>
          <w:rFonts w:ascii="Times New Roman" w:hAnsi="Times New Roman" w:cs="Times New Roman"/>
          <w:bCs/>
          <w:sz w:val="20"/>
          <w:szCs w:val="20"/>
        </w:rPr>
        <w:t xml:space="preserve">δευτερεύουσα ουσιαστική βουλητική πρόταση ως έμμεσο αντικείμενο στο ρήμα </w:t>
      </w:r>
      <w:proofErr w:type="spellStart"/>
      <w:r w:rsidRPr="00832BD3">
        <w:rPr>
          <w:rFonts w:ascii="Times New Roman" w:hAnsi="Times New Roman" w:cs="Times New Roman"/>
          <w:bCs/>
          <w:sz w:val="20"/>
          <w:szCs w:val="20"/>
        </w:rPr>
        <w:t>rogavit</w:t>
      </w:r>
      <w:proofErr w:type="spellEnd"/>
      <w:r w:rsidRPr="00832BD3">
        <w:rPr>
          <w:rFonts w:ascii="Times New Roman" w:hAnsi="Times New Roman" w:cs="Times New Roman"/>
          <w:bCs/>
          <w:sz w:val="20"/>
          <w:szCs w:val="20"/>
        </w:rPr>
        <w:t>. Εισ</w:t>
      </w:r>
      <w:r w:rsidRPr="00832BD3">
        <w:rPr>
          <w:rFonts w:ascii="Times New Roman" w:hAnsi="Times New Roman" w:cs="Times New Roman"/>
          <w:bCs/>
          <w:sz w:val="20"/>
          <w:szCs w:val="20"/>
        </w:rPr>
        <w:t>ά</w:t>
      </w:r>
      <w:r w:rsidRPr="00832BD3">
        <w:rPr>
          <w:rFonts w:ascii="Times New Roman" w:hAnsi="Times New Roman" w:cs="Times New Roman"/>
          <w:bCs/>
          <w:sz w:val="20"/>
          <w:szCs w:val="20"/>
        </w:rPr>
        <w:t xml:space="preserve">γεται με τον βουλητικό σύνδεσμο </w:t>
      </w:r>
      <w:proofErr w:type="spellStart"/>
      <w:r w:rsidRPr="00832BD3">
        <w:rPr>
          <w:rFonts w:ascii="Times New Roman" w:hAnsi="Times New Roman" w:cs="Times New Roman"/>
          <w:b/>
          <w:bCs/>
          <w:sz w:val="20"/>
          <w:szCs w:val="20"/>
        </w:rPr>
        <w:t>ut</w:t>
      </w:r>
      <w:proofErr w:type="spellEnd"/>
      <w:r w:rsidRPr="00832BD3">
        <w:rPr>
          <w:rFonts w:ascii="Times New Roman" w:hAnsi="Times New Roman" w:cs="Times New Roman"/>
          <w:b/>
          <w:bCs/>
          <w:sz w:val="20"/>
          <w:szCs w:val="20"/>
        </w:rPr>
        <w:t>, διότι είναι καταφατική</w:t>
      </w:r>
      <w:r w:rsidRPr="00832BD3">
        <w:rPr>
          <w:rFonts w:ascii="Times New Roman" w:hAnsi="Times New Roman" w:cs="Times New Roman"/>
          <w:bCs/>
          <w:sz w:val="20"/>
          <w:szCs w:val="20"/>
        </w:rPr>
        <w:t xml:space="preserve">. Εκφέρεται με </w:t>
      </w:r>
      <w:r w:rsidRPr="00832BD3">
        <w:rPr>
          <w:rFonts w:ascii="Times New Roman" w:hAnsi="Times New Roman" w:cs="Times New Roman"/>
          <w:b/>
          <w:bCs/>
          <w:sz w:val="20"/>
          <w:szCs w:val="20"/>
        </w:rPr>
        <w:t>υποτακτική, γιατί το περιεχόμενό της δηλώνει απλώς κάτι το επιθυμητό</w:t>
      </w:r>
      <w:r w:rsidRPr="00832BD3">
        <w:rPr>
          <w:rFonts w:ascii="Times New Roman" w:hAnsi="Times New Roman" w:cs="Times New Roman"/>
          <w:bCs/>
          <w:sz w:val="20"/>
          <w:szCs w:val="20"/>
        </w:rPr>
        <w:t>, και χρόνου παρατατικού (</w:t>
      </w:r>
      <w:proofErr w:type="spellStart"/>
      <w:r w:rsidRPr="00832BD3">
        <w:rPr>
          <w:rFonts w:ascii="Times New Roman" w:hAnsi="Times New Roman" w:cs="Times New Roman"/>
          <w:bCs/>
          <w:sz w:val="20"/>
          <w:szCs w:val="20"/>
        </w:rPr>
        <w:t>cederet</w:t>
      </w:r>
      <w:proofErr w:type="spellEnd"/>
      <w:r w:rsidRPr="00832BD3">
        <w:rPr>
          <w:rFonts w:ascii="Times New Roman" w:hAnsi="Times New Roman" w:cs="Times New Roman"/>
          <w:bCs/>
          <w:sz w:val="20"/>
          <w:szCs w:val="20"/>
        </w:rPr>
        <w:t xml:space="preserve">), διότι εξαρτάται από το ρήμα </w:t>
      </w:r>
      <w:r w:rsidR="00AC550B" w:rsidRPr="00832BD3">
        <w:rPr>
          <w:rFonts w:ascii="Times New Roman" w:hAnsi="Times New Roman" w:cs="Times New Roman"/>
          <w:bCs/>
          <w:sz w:val="20"/>
          <w:szCs w:val="20"/>
        </w:rPr>
        <w:t xml:space="preserve">ιστορικού χρόνου </w:t>
      </w:r>
      <w:r w:rsidRPr="00832BD3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Pr="00832BD3">
        <w:rPr>
          <w:rFonts w:ascii="Times New Roman" w:hAnsi="Times New Roman" w:cs="Times New Roman"/>
          <w:bCs/>
          <w:sz w:val="20"/>
          <w:szCs w:val="20"/>
        </w:rPr>
        <w:t>rogavit</w:t>
      </w:r>
      <w:proofErr w:type="spellEnd"/>
      <w:r w:rsidRPr="00832BD3">
        <w:rPr>
          <w:rFonts w:ascii="Times New Roman" w:hAnsi="Times New Roman" w:cs="Times New Roman"/>
          <w:bCs/>
          <w:sz w:val="20"/>
          <w:szCs w:val="20"/>
        </w:rPr>
        <w:t xml:space="preserve"> ) και αν</w:t>
      </w:r>
      <w:r w:rsidRPr="00832BD3">
        <w:rPr>
          <w:rFonts w:ascii="Times New Roman" w:hAnsi="Times New Roman" w:cs="Times New Roman"/>
          <w:bCs/>
          <w:sz w:val="20"/>
          <w:szCs w:val="20"/>
        </w:rPr>
        <w:t>α</w:t>
      </w:r>
      <w:r w:rsidRPr="00832BD3">
        <w:rPr>
          <w:rFonts w:ascii="Times New Roman" w:hAnsi="Times New Roman" w:cs="Times New Roman"/>
          <w:bCs/>
          <w:sz w:val="20"/>
          <w:szCs w:val="20"/>
        </w:rPr>
        <w:t>φέρεται στο παρελθόν. Έχουμε ιδιομορφία στην ακολουθία των χρόνων, καθώς η βούληση είναι ιδωμένη τη στιγμή που εμφαν</w:t>
      </w:r>
      <w:r w:rsidRPr="00832BD3">
        <w:rPr>
          <w:rFonts w:ascii="Times New Roman" w:hAnsi="Times New Roman" w:cs="Times New Roman"/>
          <w:bCs/>
          <w:sz w:val="20"/>
          <w:szCs w:val="20"/>
        </w:rPr>
        <w:t>ί</w:t>
      </w:r>
      <w:r w:rsidRPr="00832BD3">
        <w:rPr>
          <w:rFonts w:ascii="Times New Roman" w:hAnsi="Times New Roman" w:cs="Times New Roman"/>
          <w:bCs/>
          <w:sz w:val="20"/>
          <w:szCs w:val="20"/>
        </w:rPr>
        <w:t>ζεται στο μυαλό του ομιλητή και όχι τη στιγμή της πιθανής πραγματοποίησής της. (Συγχρονισμός κύριας με τη δευτερεύουσα πρόταση).</w:t>
      </w:r>
    </w:p>
    <w:p w:rsidR="004B7A11" w:rsidRDefault="00832BD3" w:rsidP="00832BD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4. </w:t>
      </w:r>
      <w:proofErr w:type="spellStart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>dum</w:t>
      </w:r>
      <w:proofErr w:type="spellEnd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>vixit</w:t>
      </w:r>
      <w:proofErr w:type="spellEnd"/>
      <w:r w:rsidRPr="0060790A">
        <w:rPr>
          <w:rFonts w:ascii="Times New Roman" w:hAnsi="Times New Roman" w:cs="Times New Roman"/>
          <w:b/>
          <w:bCs/>
          <w:color w:val="FF0000"/>
          <w:sz w:val="20"/>
          <w:szCs w:val="20"/>
        </w:rPr>
        <w:t>: </w:t>
      </w:r>
      <w:r w:rsidRPr="00832BD3">
        <w:rPr>
          <w:rFonts w:ascii="Times New Roman" w:hAnsi="Times New Roman" w:cs="Times New Roman"/>
          <w:bCs/>
          <w:sz w:val="20"/>
          <w:szCs w:val="20"/>
        </w:rPr>
        <w:t xml:space="preserve">δευτερεύουσα επιρρηματική χρονική πρόταση ως επιρρηματικός προσδιορισμός του χρόνου στο περιεχόμενο της δευτερεύουσας αναφορικής με ρήμα το </w:t>
      </w:r>
      <w:proofErr w:type="spellStart"/>
      <w:r w:rsidRPr="00832BD3">
        <w:rPr>
          <w:rFonts w:ascii="Times New Roman" w:hAnsi="Times New Roman" w:cs="Times New Roman"/>
          <w:bCs/>
          <w:sz w:val="20"/>
          <w:szCs w:val="20"/>
        </w:rPr>
        <w:t>amavit</w:t>
      </w:r>
      <w:proofErr w:type="spellEnd"/>
      <w:r w:rsidRPr="00832BD3">
        <w:rPr>
          <w:rFonts w:ascii="Times New Roman" w:hAnsi="Times New Roman" w:cs="Times New Roman"/>
          <w:bCs/>
          <w:sz w:val="20"/>
          <w:szCs w:val="20"/>
        </w:rPr>
        <w:t xml:space="preserve">. Εισάγεται με τον χρονικό σύνδεσμο </w:t>
      </w:r>
      <w:proofErr w:type="spellStart"/>
      <w:r w:rsidRPr="00832BD3">
        <w:rPr>
          <w:rFonts w:ascii="Times New Roman" w:hAnsi="Times New Roman" w:cs="Times New Roman"/>
          <w:bCs/>
          <w:sz w:val="20"/>
          <w:szCs w:val="20"/>
        </w:rPr>
        <w:t>dum</w:t>
      </w:r>
      <w:proofErr w:type="spellEnd"/>
      <w:r w:rsidRPr="00832BD3">
        <w:rPr>
          <w:rFonts w:ascii="Times New Roman" w:hAnsi="Times New Roman" w:cs="Times New Roman"/>
          <w:bCs/>
          <w:sz w:val="20"/>
          <w:szCs w:val="20"/>
        </w:rPr>
        <w:t xml:space="preserve"> και εκφέρεται με οριστική, διότι ενδι</w:t>
      </w:r>
      <w:r w:rsidRPr="00832BD3">
        <w:rPr>
          <w:rFonts w:ascii="Times New Roman" w:hAnsi="Times New Roman" w:cs="Times New Roman"/>
          <w:bCs/>
          <w:sz w:val="20"/>
          <w:szCs w:val="20"/>
        </w:rPr>
        <w:t>α</w:t>
      </w:r>
      <w:r w:rsidRPr="00832BD3">
        <w:rPr>
          <w:rFonts w:ascii="Times New Roman" w:hAnsi="Times New Roman" w:cs="Times New Roman"/>
          <w:bCs/>
          <w:sz w:val="20"/>
          <w:szCs w:val="20"/>
        </w:rPr>
        <w:t>φέρει μόνο από χρονική άποψη</w:t>
      </w:r>
      <w:r w:rsidR="00AC550B">
        <w:rPr>
          <w:rFonts w:ascii="Times New Roman" w:hAnsi="Times New Roman" w:cs="Times New Roman"/>
          <w:bCs/>
          <w:sz w:val="20"/>
          <w:szCs w:val="20"/>
        </w:rPr>
        <w:t>, χρόνου παρακειμένου, γιατί δηλώνει</w:t>
      </w:r>
      <w:r w:rsidRPr="00832B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32BD3">
        <w:rPr>
          <w:rFonts w:ascii="Times New Roman" w:hAnsi="Times New Roman" w:cs="Times New Roman"/>
          <w:b/>
          <w:bCs/>
          <w:sz w:val="20"/>
          <w:szCs w:val="20"/>
        </w:rPr>
        <w:t>το σύγχρονο</w:t>
      </w:r>
      <w:r w:rsidRPr="00832BD3">
        <w:rPr>
          <w:rFonts w:ascii="Times New Roman" w:hAnsi="Times New Roman" w:cs="Times New Roman"/>
          <w:bCs/>
          <w:sz w:val="20"/>
          <w:szCs w:val="20"/>
        </w:rPr>
        <w:t xml:space="preserve"> στο παρελθόν και μάλιστα την </w:t>
      </w:r>
      <w:r w:rsidRPr="00832BD3">
        <w:rPr>
          <w:rFonts w:ascii="Times New Roman" w:hAnsi="Times New Roman" w:cs="Times New Roman"/>
          <w:b/>
          <w:bCs/>
          <w:sz w:val="20"/>
          <w:szCs w:val="20"/>
        </w:rPr>
        <w:t>παράλληλη διάρκεια</w:t>
      </w:r>
      <w:r w:rsidRPr="00832BD3">
        <w:rPr>
          <w:rFonts w:ascii="Times New Roman" w:hAnsi="Times New Roman" w:cs="Times New Roman"/>
          <w:bCs/>
          <w:sz w:val="20"/>
          <w:szCs w:val="20"/>
        </w:rPr>
        <w:t>.</w:t>
      </w:r>
    </w:p>
    <w:p w:rsidR="00B502B5" w:rsidRPr="00832BD3" w:rsidRDefault="00B502B5" w:rsidP="00832B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502B5" w:rsidRPr="00832BD3" w:rsidSect="00A85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20"/>
    <w:rsid w:val="00387EF1"/>
    <w:rsid w:val="004B7A11"/>
    <w:rsid w:val="0060790A"/>
    <w:rsid w:val="008053A8"/>
    <w:rsid w:val="00832BD3"/>
    <w:rsid w:val="00A16D12"/>
    <w:rsid w:val="00A85960"/>
    <w:rsid w:val="00AC550B"/>
    <w:rsid w:val="00B502B5"/>
    <w:rsid w:val="00BF1C2D"/>
    <w:rsid w:val="00F2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673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2023-02-09T19:30:00Z</cp:lastPrinted>
  <dcterms:created xsi:type="dcterms:W3CDTF">2022-02-06T06:04:00Z</dcterms:created>
  <dcterms:modified xsi:type="dcterms:W3CDTF">2025-02-16T08:39:00Z</dcterms:modified>
</cp:coreProperties>
</file>