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96D" w:rsidRPr="007C196D" w:rsidRDefault="007C196D" w:rsidP="007C196D">
      <w:pPr>
        <w:spacing w:after="0" w:line="240" w:lineRule="auto"/>
        <w:jc w:val="right"/>
        <w:rPr>
          <w:rFonts w:ascii="Times New Roman" w:hAnsi="Times New Roman" w:cs="Times New Roman"/>
          <w:b/>
          <w:smallCaps/>
          <w:sz w:val="20"/>
          <w:szCs w:val="20"/>
        </w:rPr>
      </w:pPr>
      <w:r>
        <w:rPr>
          <w:rFonts w:ascii="Times New Roman" w:hAnsi="Times New Roman" w:cs="Times New Roman"/>
          <w:b/>
          <w:smallCaps/>
          <w:sz w:val="20"/>
          <w:szCs w:val="20"/>
        </w:rPr>
        <w:t>Κείμενο 2</w:t>
      </w:r>
    </w:p>
    <w:tbl>
      <w:tblPr>
        <w:tblStyle w:val="a5"/>
        <w:tblW w:w="0" w:type="auto"/>
        <w:tblInd w:w="0" w:type="dxa"/>
        <w:tblLook w:val="04A0" w:firstRow="1" w:lastRow="0" w:firstColumn="1" w:lastColumn="0" w:noHBand="0" w:noVBand="1"/>
      </w:tblPr>
      <w:tblGrid>
        <w:gridCol w:w="8472"/>
        <w:gridCol w:w="2210"/>
      </w:tblGrid>
      <w:tr w:rsidR="007C196D" w:rsidRPr="007C196D" w:rsidTr="007C196D">
        <w:tc>
          <w:tcPr>
            <w:tcW w:w="8472" w:type="dxa"/>
            <w:tcBorders>
              <w:top w:val="single" w:sz="4" w:space="0" w:color="auto"/>
              <w:left w:val="single" w:sz="4" w:space="0" w:color="auto"/>
              <w:bottom w:val="single" w:sz="4" w:space="0" w:color="auto"/>
              <w:right w:val="single" w:sz="4" w:space="0" w:color="auto"/>
            </w:tcBorders>
          </w:tcPr>
          <w:p w:rsidR="007C196D" w:rsidRPr="007C196D" w:rsidRDefault="007C196D" w:rsidP="007C196D">
            <w:pPr>
              <w:jc w:val="both"/>
              <w:rPr>
                <w:rFonts w:ascii="Times New Roman" w:hAnsi="Times New Roman" w:cs="Times New Roman"/>
                <w:b/>
                <w:smallCaps/>
                <w:sz w:val="20"/>
                <w:szCs w:val="20"/>
                <w:vertAlign w:val="superscript"/>
              </w:rPr>
            </w:pPr>
            <w:r w:rsidRPr="007C196D">
              <w:rPr>
                <w:rFonts w:ascii="Times New Roman" w:hAnsi="Times New Roman" w:cs="Times New Roman"/>
                <w:b/>
                <w:smallCaps/>
                <w:sz w:val="20"/>
                <w:szCs w:val="20"/>
              </w:rPr>
              <w:t>Δημήτρης Δεληολάνης</w:t>
            </w:r>
            <w:r w:rsidRPr="007C196D">
              <w:rPr>
                <w:rFonts w:ascii="Times New Roman" w:hAnsi="Times New Roman" w:cs="Times New Roman"/>
                <w:b/>
                <w:smallCaps/>
                <w:sz w:val="20"/>
                <w:szCs w:val="20"/>
                <w:vertAlign w:val="superscript"/>
              </w:rPr>
              <w:t>*</w:t>
            </w:r>
          </w:p>
          <w:p w:rsidR="007C196D" w:rsidRPr="00DA2D53" w:rsidRDefault="007C196D" w:rsidP="007C196D">
            <w:pPr>
              <w:jc w:val="center"/>
              <w:rPr>
                <w:rFonts w:ascii="Times New Roman" w:hAnsi="Times New Roman" w:cs="Times New Roman"/>
                <w:b/>
                <w:i/>
                <w:spacing w:val="20"/>
                <w:sz w:val="28"/>
                <w:szCs w:val="28"/>
              </w:rPr>
            </w:pPr>
            <w:r w:rsidRPr="00DA2D53">
              <w:rPr>
                <w:rFonts w:ascii="Times New Roman" w:hAnsi="Times New Roman" w:cs="Times New Roman"/>
                <w:b/>
                <w:i/>
                <w:spacing w:val="20"/>
                <w:sz w:val="28"/>
                <w:szCs w:val="28"/>
              </w:rPr>
              <w:t>Δημοσιογραφία και νέες τεχνολογίες</w:t>
            </w:r>
          </w:p>
          <w:p w:rsidR="007C196D" w:rsidRPr="00DA2D53" w:rsidRDefault="007C196D" w:rsidP="007C196D">
            <w:pPr>
              <w:jc w:val="both"/>
              <w:rPr>
                <w:rFonts w:ascii="Times New Roman" w:hAnsi="Times New Roman" w:cs="Times New Roman"/>
                <w:sz w:val="24"/>
                <w:szCs w:val="24"/>
              </w:rPr>
            </w:pPr>
            <w:r w:rsidRPr="00DA2D53">
              <w:rPr>
                <w:rFonts w:ascii="Times New Roman" w:hAnsi="Times New Roman" w:cs="Times New Roman"/>
                <w:sz w:val="24"/>
                <w:szCs w:val="24"/>
              </w:rPr>
              <w:t>[…]</w:t>
            </w:r>
          </w:p>
          <w:p w:rsidR="007C196D" w:rsidRPr="00DA2D53" w:rsidRDefault="007C196D" w:rsidP="007C196D">
            <w:pPr>
              <w:jc w:val="both"/>
              <w:rPr>
                <w:rFonts w:ascii="Times New Roman" w:hAnsi="Times New Roman" w:cs="Times New Roman"/>
                <w:sz w:val="24"/>
                <w:szCs w:val="24"/>
              </w:rPr>
            </w:pPr>
            <w:r w:rsidRPr="00DA2D53">
              <w:rPr>
                <w:rFonts w:ascii="Times New Roman" w:hAnsi="Times New Roman" w:cs="Times New Roman"/>
                <w:b/>
                <w:sz w:val="24"/>
                <w:szCs w:val="24"/>
              </w:rPr>
              <w:t>[1]</w:t>
            </w:r>
            <w:r w:rsidRPr="00DA2D53">
              <w:rPr>
                <w:rFonts w:ascii="Times New Roman" w:hAnsi="Times New Roman" w:cs="Times New Roman"/>
                <w:sz w:val="24"/>
                <w:szCs w:val="24"/>
              </w:rPr>
              <w:t xml:space="preserve"> </w:t>
            </w:r>
            <w:r w:rsidRPr="00DA2D53">
              <w:rPr>
                <w:rFonts w:ascii="Times New Roman" w:hAnsi="Times New Roman" w:cs="Times New Roman"/>
                <w:sz w:val="24"/>
                <w:szCs w:val="24"/>
              </w:rPr>
              <w:t xml:space="preserve">Σήμερα είναι πλέον εμφανές ότι η τεχνολογική επανάσταση ανέτρεψε σχεδόν </w:t>
            </w:r>
            <w:r w:rsidRPr="00DA2D53">
              <w:rPr>
                <w:rFonts w:ascii="Times New Roman" w:hAnsi="Times New Roman" w:cs="Times New Roman"/>
                <w:sz w:val="24"/>
                <w:szCs w:val="24"/>
              </w:rPr>
              <w:t>α</w:t>
            </w:r>
            <w:r w:rsidRPr="00DA2D53">
              <w:rPr>
                <w:rFonts w:ascii="Times New Roman" w:hAnsi="Times New Roman" w:cs="Times New Roman"/>
                <w:sz w:val="24"/>
                <w:szCs w:val="24"/>
              </w:rPr>
              <w:t xml:space="preserve">ναίμακτα και σε πολύ σύντομο χρονικό διάστημα </w:t>
            </w:r>
            <w:r w:rsidRPr="00DA2D53">
              <w:rPr>
                <w:rFonts w:ascii="Times New Roman" w:hAnsi="Times New Roman" w:cs="Times New Roman"/>
                <w:sz w:val="24"/>
                <w:szCs w:val="24"/>
              </w:rPr>
              <w:t xml:space="preserve">την πληροφόρηση. Έχουμε </w:t>
            </w:r>
            <w:r w:rsidRPr="00DA2D53">
              <w:rPr>
                <w:rFonts w:ascii="Times New Roman" w:hAnsi="Times New Roman" w:cs="Times New Roman"/>
                <w:sz w:val="24"/>
                <w:szCs w:val="24"/>
              </w:rPr>
              <w:t>ένα «τσουνάμι πληροφ</w:t>
            </w:r>
            <w:r w:rsidRPr="00DA2D53">
              <w:rPr>
                <w:rFonts w:ascii="Times New Roman" w:hAnsi="Times New Roman" w:cs="Times New Roman"/>
                <w:sz w:val="24"/>
                <w:szCs w:val="24"/>
              </w:rPr>
              <w:t>ό</w:t>
            </w:r>
            <w:r w:rsidRPr="00DA2D53">
              <w:rPr>
                <w:rFonts w:ascii="Times New Roman" w:hAnsi="Times New Roman" w:cs="Times New Roman"/>
                <w:sz w:val="24"/>
                <w:szCs w:val="24"/>
              </w:rPr>
              <w:t>ρησης» που οδήγησε τελικά τη δημοσιογραφία στο θάνατό της στην Ελλάδα και σε βαθιά κρ</w:t>
            </w:r>
            <w:r w:rsidRPr="00DA2D53">
              <w:rPr>
                <w:rFonts w:ascii="Times New Roman" w:hAnsi="Times New Roman" w:cs="Times New Roman"/>
                <w:sz w:val="24"/>
                <w:szCs w:val="24"/>
              </w:rPr>
              <w:t>ί</w:t>
            </w:r>
            <w:r w:rsidRPr="00DA2D53">
              <w:rPr>
                <w:rFonts w:ascii="Times New Roman" w:hAnsi="Times New Roman" w:cs="Times New Roman"/>
                <w:sz w:val="24"/>
                <w:szCs w:val="24"/>
              </w:rPr>
              <w:t>ση στον υπόλοιπο κόσμο.</w:t>
            </w:r>
          </w:p>
          <w:p w:rsidR="007C196D" w:rsidRPr="00DA2D53" w:rsidRDefault="007C196D" w:rsidP="007C196D">
            <w:pPr>
              <w:jc w:val="both"/>
              <w:rPr>
                <w:rFonts w:ascii="Times New Roman" w:hAnsi="Times New Roman" w:cs="Times New Roman"/>
                <w:sz w:val="24"/>
                <w:szCs w:val="24"/>
              </w:rPr>
            </w:pPr>
          </w:p>
          <w:p w:rsidR="007C196D" w:rsidRPr="00DA2D53" w:rsidRDefault="007C196D" w:rsidP="007C196D">
            <w:pPr>
              <w:jc w:val="both"/>
              <w:rPr>
                <w:rFonts w:ascii="Times New Roman" w:hAnsi="Times New Roman" w:cs="Times New Roman"/>
                <w:sz w:val="24"/>
                <w:szCs w:val="24"/>
              </w:rPr>
            </w:pPr>
            <w:r w:rsidRPr="00DA2D53">
              <w:rPr>
                <w:rFonts w:ascii="Times New Roman" w:hAnsi="Times New Roman" w:cs="Times New Roman"/>
                <w:b/>
                <w:sz w:val="24"/>
                <w:szCs w:val="24"/>
              </w:rPr>
              <w:t>[2]</w:t>
            </w:r>
            <w:r w:rsidRPr="00DA2D53">
              <w:rPr>
                <w:rFonts w:ascii="Times New Roman" w:hAnsi="Times New Roman" w:cs="Times New Roman"/>
                <w:sz w:val="24"/>
                <w:szCs w:val="24"/>
              </w:rPr>
              <w:t xml:space="preserve"> </w:t>
            </w:r>
            <w:r w:rsidRPr="00DA2D53">
              <w:rPr>
                <w:rFonts w:ascii="Times New Roman" w:hAnsi="Times New Roman" w:cs="Times New Roman"/>
                <w:sz w:val="24"/>
                <w:szCs w:val="24"/>
              </w:rPr>
              <w:t>Η καθολική δικτύωση και η διάδοση των μέσων επικοινωνίας ήταν καθοριστικής σημασίας</w:t>
            </w:r>
            <w:r w:rsidR="00641333" w:rsidRPr="00DA2D53">
              <w:rPr>
                <w:rFonts w:ascii="Times New Roman" w:hAnsi="Times New Roman" w:cs="Times New Roman"/>
                <w:sz w:val="24"/>
                <w:szCs w:val="24"/>
              </w:rPr>
              <w:t xml:space="preserve"> γεγονότα για τον θάνατο της δημοσιογραφίας</w:t>
            </w:r>
            <w:r w:rsidRPr="00DA2D53">
              <w:rPr>
                <w:rFonts w:ascii="Times New Roman" w:hAnsi="Times New Roman" w:cs="Times New Roman"/>
                <w:sz w:val="24"/>
                <w:szCs w:val="24"/>
              </w:rPr>
              <w:t>. Όχι μόνον</w:t>
            </w:r>
            <w:r w:rsidR="00641333" w:rsidRPr="00DA2D53">
              <w:rPr>
                <w:rFonts w:ascii="Times New Roman" w:hAnsi="Times New Roman" w:cs="Times New Roman"/>
                <w:sz w:val="24"/>
                <w:szCs w:val="24"/>
              </w:rPr>
              <w:t xml:space="preserve"> γιατί</w:t>
            </w:r>
            <w:r w:rsidRPr="00DA2D53">
              <w:rPr>
                <w:rFonts w:ascii="Times New Roman" w:hAnsi="Times New Roman" w:cs="Times New Roman"/>
                <w:sz w:val="24"/>
                <w:szCs w:val="24"/>
              </w:rPr>
              <w:t>, όπως ε</w:t>
            </w:r>
            <w:r w:rsidRPr="00DA2D53">
              <w:rPr>
                <w:rFonts w:ascii="Times New Roman" w:hAnsi="Times New Roman" w:cs="Times New Roman"/>
                <w:sz w:val="24"/>
                <w:szCs w:val="24"/>
              </w:rPr>
              <w:t>ύ</w:t>
            </w:r>
            <w:r w:rsidRPr="00DA2D53">
              <w:rPr>
                <w:rFonts w:ascii="Times New Roman" w:hAnsi="Times New Roman" w:cs="Times New Roman"/>
                <w:sz w:val="24"/>
                <w:szCs w:val="24"/>
              </w:rPr>
              <w:t>στοχα υποστήριξε ο Ουμπέρτο Έκο, «μετακίνη</w:t>
            </w:r>
            <w:r w:rsidR="00641333" w:rsidRPr="00DA2D53">
              <w:rPr>
                <w:rFonts w:ascii="Times New Roman" w:hAnsi="Times New Roman" w:cs="Times New Roman"/>
                <w:sz w:val="24"/>
                <w:szCs w:val="24"/>
              </w:rPr>
              <w:t>σαν</w:t>
            </w:r>
            <w:r w:rsidRPr="00DA2D53">
              <w:rPr>
                <w:rFonts w:ascii="Times New Roman" w:hAnsi="Times New Roman" w:cs="Times New Roman"/>
                <w:sz w:val="24"/>
                <w:szCs w:val="24"/>
              </w:rPr>
              <w:t xml:space="preserve"> τον κάθε παλαβό από την ταβέ</w:t>
            </w:r>
            <w:r w:rsidRPr="00DA2D53">
              <w:rPr>
                <w:rFonts w:ascii="Times New Roman" w:hAnsi="Times New Roman" w:cs="Times New Roman"/>
                <w:sz w:val="24"/>
                <w:szCs w:val="24"/>
              </w:rPr>
              <w:t>ρ</w:t>
            </w:r>
            <w:r w:rsidRPr="00DA2D53">
              <w:rPr>
                <w:rFonts w:ascii="Times New Roman" w:hAnsi="Times New Roman" w:cs="Times New Roman"/>
                <w:sz w:val="24"/>
                <w:szCs w:val="24"/>
              </w:rPr>
              <w:t>να στο Διαδίκτυο», α</w:t>
            </w:r>
            <w:r w:rsidRPr="00DA2D53">
              <w:rPr>
                <w:rFonts w:ascii="Times New Roman" w:hAnsi="Times New Roman" w:cs="Times New Roman"/>
                <w:sz w:val="24"/>
                <w:szCs w:val="24"/>
              </w:rPr>
              <w:t>λ</w:t>
            </w:r>
            <w:r w:rsidRPr="00DA2D53">
              <w:rPr>
                <w:rFonts w:ascii="Times New Roman" w:hAnsi="Times New Roman" w:cs="Times New Roman"/>
                <w:sz w:val="24"/>
                <w:szCs w:val="24"/>
              </w:rPr>
              <w:t>λά</w:t>
            </w:r>
            <w:r w:rsidR="00641333" w:rsidRPr="00DA2D53">
              <w:rPr>
                <w:rFonts w:ascii="Times New Roman" w:hAnsi="Times New Roman" w:cs="Times New Roman"/>
                <w:sz w:val="24"/>
                <w:szCs w:val="24"/>
              </w:rPr>
              <w:t xml:space="preserve"> και γιατί λειτούργησαν</w:t>
            </w:r>
            <w:r w:rsidRPr="00DA2D53">
              <w:rPr>
                <w:rFonts w:ascii="Times New Roman" w:hAnsi="Times New Roman" w:cs="Times New Roman"/>
                <w:sz w:val="24"/>
                <w:szCs w:val="24"/>
              </w:rPr>
              <w:t xml:space="preserve"> και ως ενισχυ</w:t>
            </w:r>
            <w:r w:rsidR="00641333" w:rsidRPr="00DA2D53">
              <w:rPr>
                <w:rFonts w:ascii="Times New Roman" w:hAnsi="Times New Roman" w:cs="Times New Roman"/>
                <w:sz w:val="24"/>
                <w:szCs w:val="24"/>
              </w:rPr>
              <w:t>τές</w:t>
            </w:r>
            <w:r w:rsidRPr="00DA2D53">
              <w:rPr>
                <w:rFonts w:ascii="Times New Roman" w:hAnsi="Times New Roman" w:cs="Times New Roman"/>
                <w:sz w:val="24"/>
                <w:szCs w:val="24"/>
              </w:rPr>
              <w:t>, διαδίδοντας την κάθε «παλαβομάρα» σε εκ</w:t>
            </w:r>
            <w:r w:rsidRPr="00DA2D53">
              <w:rPr>
                <w:rFonts w:ascii="Times New Roman" w:hAnsi="Times New Roman" w:cs="Times New Roman"/>
                <w:sz w:val="24"/>
                <w:szCs w:val="24"/>
              </w:rPr>
              <w:t>α</w:t>
            </w:r>
            <w:r w:rsidRPr="00DA2D53">
              <w:rPr>
                <w:rFonts w:ascii="Times New Roman" w:hAnsi="Times New Roman" w:cs="Times New Roman"/>
                <w:sz w:val="24"/>
                <w:szCs w:val="24"/>
              </w:rPr>
              <w:t>τομμύρια δέκτες.</w:t>
            </w:r>
          </w:p>
          <w:p w:rsidR="007C196D" w:rsidRPr="00DA2D53" w:rsidRDefault="007C196D" w:rsidP="007C196D">
            <w:pPr>
              <w:jc w:val="both"/>
              <w:rPr>
                <w:rFonts w:ascii="Times New Roman" w:hAnsi="Times New Roman" w:cs="Times New Roman"/>
                <w:sz w:val="24"/>
                <w:szCs w:val="24"/>
              </w:rPr>
            </w:pPr>
            <w:r w:rsidRPr="00DA2D53">
              <w:rPr>
                <w:rFonts w:ascii="Times New Roman" w:hAnsi="Times New Roman" w:cs="Times New Roman"/>
                <w:b/>
                <w:sz w:val="24"/>
                <w:szCs w:val="24"/>
              </w:rPr>
              <w:t>[3]</w:t>
            </w:r>
            <w:r w:rsidRPr="00DA2D53">
              <w:rPr>
                <w:rFonts w:ascii="Times New Roman" w:hAnsi="Times New Roman" w:cs="Times New Roman"/>
                <w:sz w:val="24"/>
                <w:szCs w:val="24"/>
              </w:rPr>
              <w:t xml:space="preserve"> </w:t>
            </w:r>
            <w:r w:rsidRPr="00DA2D53">
              <w:rPr>
                <w:rFonts w:ascii="Times New Roman" w:hAnsi="Times New Roman" w:cs="Times New Roman"/>
                <w:sz w:val="24"/>
                <w:szCs w:val="24"/>
              </w:rPr>
              <w:t>Η πληροφοριακή αυτή καταιγίδα δεν ευνόησε τον στοχασμό και τη δημόσια δι</w:t>
            </w:r>
            <w:r w:rsidRPr="00DA2D53">
              <w:rPr>
                <w:rFonts w:ascii="Times New Roman" w:hAnsi="Times New Roman" w:cs="Times New Roman"/>
                <w:sz w:val="24"/>
                <w:szCs w:val="24"/>
              </w:rPr>
              <w:t>α</w:t>
            </w:r>
            <w:r w:rsidRPr="00DA2D53">
              <w:rPr>
                <w:rFonts w:ascii="Times New Roman" w:hAnsi="Times New Roman" w:cs="Times New Roman"/>
                <w:sz w:val="24"/>
                <w:szCs w:val="24"/>
              </w:rPr>
              <w:t>βούλε</w:t>
            </w:r>
            <w:r w:rsidRPr="00DA2D53">
              <w:rPr>
                <w:rFonts w:ascii="Times New Roman" w:hAnsi="Times New Roman" w:cs="Times New Roman"/>
                <w:sz w:val="24"/>
                <w:szCs w:val="24"/>
              </w:rPr>
              <w:t>υ</w:t>
            </w:r>
            <w:r w:rsidRPr="00DA2D53">
              <w:rPr>
                <w:rFonts w:ascii="Times New Roman" w:hAnsi="Times New Roman" w:cs="Times New Roman"/>
                <w:sz w:val="24"/>
                <w:szCs w:val="24"/>
              </w:rPr>
              <w:t>ση, αλλά προκάλεσε την παθητική αποδοχή συναισθηματικών διεγέρσεων και διέδωσε ψε</w:t>
            </w:r>
            <w:r w:rsidRPr="00DA2D53">
              <w:rPr>
                <w:rFonts w:ascii="Times New Roman" w:hAnsi="Times New Roman" w:cs="Times New Roman"/>
                <w:sz w:val="24"/>
                <w:szCs w:val="24"/>
              </w:rPr>
              <w:t>ύ</w:t>
            </w:r>
            <w:r w:rsidRPr="00DA2D53">
              <w:rPr>
                <w:rFonts w:ascii="Times New Roman" w:hAnsi="Times New Roman" w:cs="Times New Roman"/>
                <w:sz w:val="24"/>
                <w:szCs w:val="24"/>
              </w:rPr>
              <w:t>δη, διαφημιστικά συνθήματα και βαθιά εδραιωμένες προκαταλήψεις. Το πολύπλοκο απλουστεύεται, το αμφιλεγόμενο μ</w:t>
            </w:r>
            <w:r w:rsidRPr="00DA2D53">
              <w:rPr>
                <w:rFonts w:ascii="Times New Roman" w:hAnsi="Times New Roman" w:cs="Times New Roman"/>
                <w:sz w:val="24"/>
                <w:szCs w:val="24"/>
              </w:rPr>
              <w:t>ε</w:t>
            </w:r>
            <w:r w:rsidRPr="00DA2D53">
              <w:rPr>
                <w:rFonts w:ascii="Times New Roman" w:hAnsi="Times New Roman" w:cs="Times New Roman"/>
                <w:sz w:val="24"/>
                <w:szCs w:val="24"/>
              </w:rPr>
              <w:t>τατρέπεται σε βεβαιότητα, η ανοησία αποκτά βάση, ο λογικός συ</w:t>
            </w:r>
            <w:r w:rsidRPr="00DA2D53">
              <w:rPr>
                <w:rFonts w:ascii="Times New Roman" w:hAnsi="Times New Roman" w:cs="Times New Roman"/>
                <w:sz w:val="24"/>
                <w:szCs w:val="24"/>
              </w:rPr>
              <w:t>λ</w:t>
            </w:r>
            <w:r w:rsidRPr="00DA2D53">
              <w:rPr>
                <w:rFonts w:ascii="Times New Roman" w:hAnsi="Times New Roman" w:cs="Times New Roman"/>
                <w:sz w:val="24"/>
                <w:szCs w:val="24"/>
              </w:rPr>
              <w:t>λογισμός διακόπτεται και ακυρώνεται.</w:t>
            </w:r>
          </w:p>
          <w:p w:rsidR="007C196D" w:rsidRPr="00DA2D53" w:rsidRDefault="00A152AF" w:rsidP="007C196D">
            <w:pPr>
              <w:jc w:val="both"/>
              <w:rPr>
                <w:rFonts w:ascii="Times New Roman" w:hAnsi="Times New Roman" w:cs="Times New Roman"/>
                <w:sz w:val="24"/>
                <w:szCs w:val="24"/>
              </w:rPr>
            </w:pPr>
            <w:r w:rsidRPr="00DA2D53">
              <w:rPr>
                <w:rFonts w:ascii="Times New Roman" w:hAnsi="Times New Roman" w:cs="Times New Roman"/>
                <w:sz w:val="24"/>
                <w:szCs w:val="24"/>
              </w:rPr>
              <w:t>[…]</w:t>
            </w:r>
          </w:p>
          <w:p w:rsidR="007C196D" w:rsidRPr="00DA2D53" w:rsidRDefault="007C196D" w:rsidP="007C196D">
            <w:pPr>
              <w:jc w:val="both"/>
              <w:rPr>
                <w:rFonts w:ascii="Times New Roman" w:hAnsi="Times New Roman" w:cs="Times New Roman"/>
                <w:sz w:val="24"/>
                <w:szCs w:val="24"/>
              </w:rPr>
            </w:pPr>
            <w:r w:rsidRPr="00DA2D53">
              <w:rPr>
                <w:rFonts w:ascii="Times New Roman" w:hAnsi="Times New Roman" w:cs="Times New Roman"/>
                <w:b/>
                <w:sz w:val="24"/>
                <w:szCs w:val="24"/>
              </w:rPr>
              <w:t>[</w:t>
            </w:r>
            <w:r w:rsidR="00A152AF" w:rsidRPr="00DA2D53">
              <w:rPr>
                <w:rFonts w:ascii="Times New Roman" w:hAnsi="Times New Roman" w:cs="Times New Roman"/>
                <w:b/>
                <w:sz w:val="24"/>
                <w:szCs w:val="24"/>
              </w:rPr>
              <w:t>4</w:t>
            </w:r>
            <w:r w:rsidRPr="00DA2D53">
              <w:rPr>
                <w:rFonts w:ascii="Times New Roman" w:hAnsi="Times New Roman" w:cs="Times New Roman"/>
                <w:b/>
                <w:sz w:val="24"/>
                <w:szCs w:val="24"/>
              </w:rPr>
              <w:t>]</w:t>
            </w:r>
            <w:r w:rsidRPr="00DA2D53">
              <w:rPr>
                <w:rFonts w:ascii="Times New Roman" w:hAnsi="Times New Roman" w:cs="Times New Roman"/>
                <w:sz w:val="24"/>
                <w:szCs w:val="24"/>
              </w:rPr>
              <w:t xml:space="preserve"> </w:t>
            </w:r>
            <w:r w:rsidRPr="00DA2D53">
              <w:rPr>
                <w:rFonts w:ascii="Times New Roman" w:hAnsi="Times New Roman" w:cs="Times New Roman"/>
                <w:sz w:val="24"/>
                <w:szCs w:val="24"/>
              </w:rPr>
              <w:t>Στην πραγματικότητα, η δημοσιογραφία είναι ουσιαστικά άοπλη μπροστά στην επέλ</w:t>
            </w:r>
            <w:r w:rsidRPr="00DA2D53">
              <w:rPr>
                <w:rFonts w:ascii="Times New Roman" w:hAnsi="Times New Roman" w:cs="Times New Roman"/>
                <w:sz w:val="24"/>
                <w:szCs w:val="24"/>
              </w:rPr>
              <w:t>α</w:t>
            </w:r>
            <w:r w:rsidRPr="00DA2D53">
              <w:rPr>
                <w:rFonts w:ascii="Times New Roman" w:hAnsi="Times New Roman" w:cs="Times New Roman"/>
                <w:sz w:val="24"/>
                <w:szCs w:val="24"/>
              </w:rPr>
              <w:t>ση του Διαδικτύου. Ο παραδοσιακός ρόλος της, να διαμεσολαβεί μεταξύ του γεγονότος και του πολίτη, εξηγώντας το και εντάσσοντάς το στην κατάλληλη δι</w:t>
            </w:r>
            <w:r w:rsidRPr="00DA2D53">
              <w:rPr>
                <w:rFonts w:ascii="Times New Roman" w:hAnsi="Times New Roman" w:cs="Times New Roman"/>
                <w:sz w:val="24"/>
                <w:szCs w:val="24"/>
              </w:rPr>
              <w:t>ά</w:t>
            </w:r>
            <w:r w:rsidRPr="00DA2D53">
              <w:rPr>
                <w:rFonts w:ascii="Times New Roman" w:hAnsi="Times New Roman" w:cs="Times New Roman"/>
                <w:sz w:val="24"/>
                <w:szCs w:val="24"/>
              </w:rPr>
              <w:t>σταση, τείνει να ακυρ</w:t>
            </w:r>
            <w:r w:rsidRPr="00DA2D53">
              <w:rPr>
                <w:rFonts w:ascii="Times New Roman" w:hAnsi="Times New Roman" w:cs="Times New Roman"/>
                <w:sz w:val="24"/>
                <w:szCs w:val="24"/>
              </w:rPr>
              <w:t>ω</w:t>
            </w:r>
            <w:r w:rsidRPr="00DA2D53">
              <w:rPr>
                <w:rFonts w:ascii="Times New Roman" w:hAnsi="Times New Roman" w:cs="Times New Roman"/>
                <w:sz w:val="24"/>
                <w:szCs w:val="24"/>
              </w:rPr>
              <w:t xml:space="preserve">θεί, δεν ενδιαφέρει πλέον. Ο πολίτης έχει την ψευδαίσθηση ότι μπορεί μόνος του να κατανοήσει τις εξελίξεις, κι ας αγνοεί τα στοιχειώδη. Ή, </w:t>
            </w:r>
            <w:r w:rsidRPr="00DA2D53">
              <w:rPr>
                <w:rFonts w:ascii="Times New Roman" w:hAnsi="Times New Roman" w:cs="Times New Roman"/>
                <w:sz w:val="24"/>
                <w:szCs w:val="24"/>
              </w:rPr>
              <w:t>α</w:t>
            </w:r>
            <w:r w:rsidRPr="00DA2D53">
              <w:rPr>
                <w:rFonts w:ascii="Times New Roman" w:hAnsi="Times New Roman" w:cs="Times New Roman"/>
                <w:sz w:val="24"/>
                <w:szCs w:val="24"/>
              </w:rPr>
              <w:t>κόμη καλύτερα, όσο πιο πολύ τα αγνοεί, άλλο τ</w:t>
            </w:r>
            <w:r w:rsidRPr="00DA2D53">
              <w:rPr>
                <w:rFonts w:ascii="Times New Roman" w:hAnsi="Times New Roman" w:cs="Times New Roman"/>
                <w:sz w:val="24"/>
                <w:szCs w:val="24"/>
              </w:rPr>
              <w:t>ό</w:t>
            </w:r>
            <w:r w:rsidRPr="00DA2D53">
              <w:rPr>
                <w:rFonts w:ascii="Times New Roman" w:hAnsi="Times New Roman" w:cs="Times New Roman"/>
                <w:sz w:val="24"/>
                <w:szCs w:val="24"/>
              </w:rPr>
              <w:t>σο πείθεται ότι εκείνος και μόνον εκείνος καταλαβαίνει τι πραγματικά συμβαίνει: όταν το τρεμάμενο βιντεάκι τραβη</w:t>
            </w:r>
            <w:r w:rsidRPr="00DA2D53">
              <w:rPr>
                <w:rFonts w:ascii="Times New Roman" w:hAnsi="Times New Roman" w:cs="Times New Roman"/>
                <w:sz w:val="24"/>
                <w:szCs w:val="24"/>
              </w:rPr>
              <w:t>γ</w:t>
            </w:r>
            <w:r w:rsidRPr="00DA2D53">
              <w:rPr>
                <w:rFonts w:ascii="Times New Roman" w:hAnsi="Times New Roman" w:cs="Times New Roman"/>
                <w:sz w:val="24"/>
                <w:szCs w:val="24"/>
              </w:rPr>
              <w:t>μένο με το κινητό γίνεται «βίντεο ντοκουμέντο», ουδείς γνωρίζει τι δείχνει, πού τρ</w:t>
            </w:r>
            <w:r w:rsidRPr="00DA2D53">
              <w:rPr>
                <w:rFonts w:ascii="Times New Roman" w:hAnsi="Times New Roman" w:cs="Times New Roman"/>
                <w:sz w:val="24"/>
                <w:szCs w:val="24"/>
              </w:rPr>
              <w:t>α</w:t>
            </w:r>
            <w:r w:rsidRPr="00DA2D53">
              <w:rPr>
                <w:rFonts w:ascii="Times New Roman" w:hAnsi="Times New Roman" w:cs="Times New Roman"/>
                <w:sz w:val="24"/>
                <w:szCs w:val="24"/>
              </w:rPr>
              <w:t>βήχτηκε και γιατί, αλλά δεν δικαιούται να αμφισβητήσει την αλήθεια του.</w:t>
            </w:r>
          </w:p>
          <w:p w:rsidR="00A152AF" w:rsidRDefault="00A152AF" w:rsidP="007C196D">
            <w:pPr>
              <w:jc w:val="right"/>
              <w:rPr>
                <w:rFonts w:ascii="Times New Roman" w:hAnsi="Times New Roman" w:cs="Times New Roman"/>
                <w:sz w:val="16"/>
                <w:szCs w:val="16"/>
              </w:rPr>
            </w:pPr>
          </w:p>
          <w:p w:rsidR="007C196D" w:rsidRPr="007C196D" w:rsidRDefault="007C196D" w:rsidP="007C196D">
            <w:pPr>
              <w:jc w:val="right"/>
              <w:rPr>
                <w:rFonts w:ascii="Times New Roman" w:hAnsi="Times New Roman" w:cs="Times New Roman"/>
                <w:sz w:val="16"/>
                <w:szCs w:val="16"/>
              </w:rPr>
            </w:pPr>
            <w:r w:rsidRPr="007C196D">
              <w:rPr>
                <w:rFonts w:ascii="Times New Roman" w:hAnsi="Times New Roman" w:cs="Times New Roman"/>
                <w:sz w:val="16"/>
                <w:szCs w:val="16"/>
              </w:rPr>
              <w:t xml:space="preserve">[περ. </w:t>
            </w:r>
            <w:r w:rsidRPr="007C196D">
              <w:rPr>
                <w:rFonts w:ascii="Times New Roman" w:hAnsi="Times New Roman" w:cs="Times New Roman"/>
                <w:i/>
                <w:sz w:val="16"/>
                <w:szCs w:val="16"/>
              </w:rPr>
              <w:t>Το ΔΕΝΤΡΟ</w:t>
            </w:r>
            <w:r w:rsidRPr="007C196D">
              <w:rPr>
                <w:rFonts w:ascii="Times New Roman" w:hAnsi="Times New Roman" w:cs="Times New Roman"/>
                <w:sz w:val="16"/>
                <w:szCs w:val="16"/>
              </w:rPr>
              <w:t>, τ. 230-231 (Απρίλιος-Αύγουστος 2020), σσ. 11-13</w:t>
            </w:r>
            <w:r w:rsidRPr="007C196D">
              <w:rPr>
                <w:rFonts w:ascii="Times New Roman" w:hAnsi="Times New Roman" w:cs="Times New Roman"/>
                <w:sz w:val="16"/>
                <w:szCs w:val="16"/>
              </w:rPr>
              <w:sym w:font="Wingdings" w:char="F09E"/>
            </w:r>
            <w:r w:rsidRPr="007C196D">
              <w:rPr>
                <w:rFonts w:ascii="Times New Roman" w:hAnsi="Times New Roman" w:cs="Times New Roman"/>
                <w:sz w:val="16"/>
                <w:szCs w:val="16"/>
              </w:rPr>
              <w:t xml:space="preserve"> διασκευή]</w:t>
            </w:r>
          </w:p>
          <w:p w:rsidR="007C196D" w:rsidRPr="007C196D" w:rsidRDefault="007C196D" w:rsidP="007C196D">
            <w:pPr>
              <w:jc w:val="both"/>
              <w:rPr>
                <w:rFonts w:ascii="Times New Roman" w:hAnsi="Times New Roman" w:cs="Times New Roman"/>
                <w:b/>
                <w:sz w:val="24"/>
                <w:szCs w:val="24"/>
              </w:rPr>
            </w:pPr>
            <w:r w:rsidRPr="007C196D">
              <w:rPr>
                <w:rFonts w:ascii="Times New Roman" w:hAnsi="Times New Roman" w:cs="Times New Roman"/>
                <w:sz w:val="16"/>
                <w:szCs w:val="16"/>
                <w:vertAlign w:val="superscript"/>
              </w:rPr>
              <w:t>*</w:t>
            </w:r>
            <w:r w:rsidRPr="007C196D">
              <w:rPr>
                <w:rFonts w:ascii="Times New Roman" w:hAnsi="Times New Roman" w:cs="Times New Roman"/>
                <w:sz w:val="16"/>
                <w:szCs w:val="16"/>
              </w:rPr>
              <w:t xml:space="preserve">Ο Δημήτρης Δεληολάνης είναι δημοσιογράφος. Έχει διατελέσει επί 35 χρόνια ανταποκριτής της ΕΡΤ στη Ρώμη. </w:t>
            </w:r>
          </w:p>
        </w:tc>
        <w:tc>
          <w:tcPr>
            <w:tcW w:w="2210" w:type="dxa"/>
            <w:tcBorders>
              <w:top w:val="single" w:sz="4" w:space="0" w:color="auto"/>
              <w:left w:val="single" w:sz="4" w:space="0" w:color="auto"/>
              <w:bottom w:val="single" w:sz="4" w:space="0" w:color="auto"/>
              <w:right w:val="single" w:sz="4" w:space="0" w:color="auto"/>
            </w:tcBorders>
          </w:tcPr>
          <w:p w:rsidR="007C196D" w:rsidRPr="007C196D" w:rsidRDefault="007C196D" w:rsidP="007C196D">
            <w:pPr>
              <w:jc w:val="center"/>
              <w:rPr>
                <w:rFonts w:ascii="Times New Roman" w:hAnsi="Times New Roman" w:cs="Times New Roman"/>
                <w:b/>
                <w:sz w:val="20"/>
                <w:szCs w:val="20"/>
              </w:rPr>
            </w:pPr>
            <w:r w:rsidRPr="007C196D">
              <w:rPr>
                <w:rFonts w:ascii="Times New Roman" w:hAnsi="Times New Roman" w:cs="Times New Roman"/>
                <w:b/>
                <w:sz w:val="20"/>
                <w:szCs w:val="20"/>
              </w:rPr>
              <w:t>ΣΧΟΛΙΑ</w:t>
            </w:r>
          </w:p>
          <w:p w:rsidR="007C196D" w:rsidRPr="007C196D" w:rsidRDefault="007C196D" w:rsidP="007C196D">
            <w:pPr>
              <w:jc w:val="center"/>
              <w:rPr>
                <w:rFonts w:ascii="Times New Roman" w:hAnsi="Times New Roman" w:cs="Times New Roman"/>
                <w:b/>
                <w:sz w:val="20"/>
                <w:szCs w:val="20"/>
              </w:rPr>
            </w:pPr>
          </w:p>
          <w:p w:rsidR="00641333" w:rsidRPr="00DA2D53" w:rsidRDefault="00A152AF" w:rsidP="00A152AF">
            <w:pPr>
              <w:rPr>
                <w:rFonts w:ascii="Times New Roman" w:hAnsi="Times New Roman" w:cs="Times New Roman"/>
                <w:b/>
              </w:rPr>
            </w:pPr>
            <w:r w:rsidRPr="00DA2D53">
              <w:rPr>
                <w:rFonts w:ascii="Times New Roman" w:hAnsi="Times New Roman" w:cs="Times New Roman"/>
                <w:b/>
              </w:rPr>
              <w:t>[1]</w:t>
            </w:r>
          </w:p>
          <w:p w:rsidR="00A152AF" w:rsidRPr="00DA2D53" w:rsidRDefault="00A152AF" w:rsidP="00A152AF">
            <w:pPr>
              <w:rPr>
                <w:rFonts w:ascii="Times New Roman" w:hAnsi="Times New Roman" w:cs="Times New Roman"/>
                <w:b/>
              </w:rPr>
            </w:pPr>
            <w:r w:rsidRPr="00DA2D53">
              <w:rPr>
                <w:rFonts w:ascii="Times New Roman" w:hAnsi="Times New Roman" w:cs="Times New Roman"/>
              </w:rPr>
              <w:t>Ποια είναι η θέση του συγγραφέα;</w:t>
            </w:r>
          </w:p>
          <w:p w:rsidR="00A152AF" w:rsidRPr="00DA2D53" w:rsidRDefault="00A152AF" w:rsidP="00A152AF">
            <w:pPr>
              <w:rPr>
                <w:rFonts w:ascii="Times New Roman" w:hAnsi="Times New Roman" w:cs="Times New Roman"/>
                <w:b/>
              </w:rPr>
            </w:pPr>
          </w:p>
          <w:p w:rsidR="00A152AF" w:rsidRPr="00DA2D53" w:rsidRDefault="00A152AF" w:rsidP="00A152AF">
            <w:pPr>
              <w:rPr>
                <w:rFonts w:ascii="Times New Roman" w:hAnsi="Times New Roman" w:cs="Times New Roman"/>
                <w:b/>
              </w:rPr>
            </w:pPr>
          </w:p>
          <w:p w:rsidR="00A152AF" w:rsidRPr="00DA2D53" w:rsidRDefault="00A152AF" w:rsidP="00A152AF">
            <w:pPr>
              <w:rPr>
                <w:rFonts w:ascii="Times New Roman" w:hAnsi="Times New Roman" w:cs="Times New Roman"/>
                <w:b/>
              </w:rPr>
            </w:pPr>
          </w:p>
          <w:p w:rsidR="00A152AF" w:rsidRPr="00DA2D53" w:rsidRDefault="00A152AF" w:rsidP="00A152AF">
            <w:pPr>
              <w:rPr>
                <w:rFonts w:ascii="Times New Roman" w:hAnsi="Times New Roman" w:cs="Times New Roman"/>
                <w:b/>
              </w:rPr>
            </w:pPr>
          </w:p>
          <w:p w:rsidR="00A152AF" w:rsidRPr="00DA2D53" w:rsidRDefault="00A152AF" w:rsidP="00A152AF">
            <w:pPr>
              <w:rPr>
                <w:rFonts w:ascii="Times New Roman" w:hAnsi="Times New Roman" w:cs="Times New Roman"/>
                <w:b/>
              </w:rPr>
            </w:pPr>
            <w:r w:rsidRPr="00DA2D53">
              <w:rPr>
                <w:rFonts w:ascii="Times New Roman" w:hAnsi="Times New Roman" w:cs="Times New Roman"/>
                <w:b/>
              </w:rPr>
              <w:t xml:space="preserve"> [2] - [3]</w:t>
            </w:r>
          </w:p>
          <w:p w:rsidR="00A152AF" w:rsidRPr="00DA2D53" w:rsidRDefault="00A152AF" w:rsidP="00A152AF">
            <w:pPr>
              <w:rPr>
                <w:rFonts w:ascii="Times New Roman" w:hAnsi="Times New Roman" w:cs="Times New Roman"/>
              </w:rPr>
            </w:pPr>
            <w:r w:rsidRPr="00DA2D53">
              <w:rPr>
                <w:rFonts w:ascii="Times New Roman" w:hAnsi="Times New Roman" w:cs="Times New Roman"/>
              </w:rPr>
              <w:t>Ποιο είναι το επιχε</w:t>
            </w:r>
            <w:r w:rsidRPr="00DA2D53">
              <w:rPr>
                <w:rFonts w:ascii="Times New Roman" w:hAnsi="Times New Roman" w:cs="Times New Roman"/>
              </w:rPr>
              <w:t>ί</w:t>
            </w:r>
            <w:r w:rsidRPr="00DA2D53">
              <w:rPr>
                <w:rFonts w:ascii="Times New Roman" w:hAnsi="Times New Roman" w:cs="Times New Roman"/>
              </w:rPr>
              <w:t>ρημα με το οποίο ο συγγραφέας τεκμ</w:t>
            </w:r>
            <w:r w:rsidRPr="00DA2D53">
              <w:rPr>
                <w:rFonts w:ascii="Times New Roman" w:hAnsi="Times New Roman" w:cs="Times New Roman"/>
              </w:rPr>
              <w:t>η</w:t>
            </w:r>
            <w:r w:rsidRPr="00DA2D53">
              <w:rPr>
                <w:rFonts w:ascii="Times New Roman" w:hAnsi="Times New Roman" w:cs="Times New Roman"/>
              </w:rPr>
              <w:t xml:space="preserve">ριώνει την άποψή του; </w:t>
            </w:r>
            <w:r w:rsidR="0052363E" w:rsidRPr="00DA2D53">
              <w:rPr>
                <w:rFonts w:ascii="Times New Roman" w:hAnsi="Times New Roman" w:cs="Times New Roman"/>
              </w:rPr>
              <w:t>[βλ. σημ. 1</w:t>
            </w:r>
            <w:r w:rsidR="00473408" w:rsidRPr="00DA2D53">
              <w:rPr>
                <w:rFonts w:ascii="Times New Roman" w:hAnsi="Times New Roman" w:cs="Times New Roman"/>
              </w:rPr>
              <w:t>+2</w:t>
            </w:r>
            <w:r w:rsidR="0052363E" w:rsidRPr="00DA2D53">
              <w:rPr>
                <w:rFonts w:ascii="Times New Roman" w:hAnsi="Times New Roman" w:cs="Times New Roman"/>
              </w:rPr>
              <w:t>]</w:t>
            </w:r>
          </w:p>
          <w:p w:rsidR="007C196D" w:rsidRPr="00DA2D53" w:rsidRDefault="007C196D" w:rsidP="00A152AF">
            <w:pPr>
              <w:rPr>
                <w:rFonts w:ascii="Times New Roman" w:hAnsi="Times New Roman" w:cs="Times New Roman"/>
              </w:rPr>
            </w:pPr>
          </w:p>
          <w:p w:rsidR="007C196D" w:rsidRPr="00DA2D53" w:rsidRDefault="007C196D" w:rsidP="00A152AF">
            <w:pPr>
              <w:rPr>
                <w:rFonts w:ascii="Times New Roman" w:hAnsi="Times New Roman" w:cs="Times New Roman"/>
              </w:rPr>
            </w:pPr>
          </w:p>
          <w:p w:rsidR="007C196D" w:rsidRPr="00DA2D53" w:rsidRDefault="007C196D" w:rsidP="00A152AF">
            <w:pPr>
              <w:rPr>
                <w:rFonts w:ascii="Times New Roman" w:hAnsi="Times New Roman" w:cs="Times New Roman"/>
              </w:rPr>
            </w:pPr>
          </w:p>
          <w:p w:rsidR="007C196D" w:rsidRPr="00DA2D53" w:rsidRDefault="007C196D" w:rsidP="00A152AF">
            <w:pPr>
              <w:rPr>
                <w:rFonts w:ascii="Times New Roman" w:hAnsi="Times New Roman" w:cs="Times New Roman"/>
              </w:rPr>
            </w:pPr>
          </w:p>
          <w:p w:rsidR="007C196D" w:rsidRPr="00DA2D53" w:rsidRDefault="007C196D" w:rsidP="00A152AF">
            <w:pPr>
              <w:rPr>
                <w:rFonts w:ascii="Times New Roman" w:hAnsi="Times New Roman" w:cs="Times New Roman"/>
              </w:rPr>
            </w:pPr>
          </w:p>
          <w:p w:rsidR="00A152AF" w:rsidRPr="00DA2D53" w:rsidRDefault="00A152AF" w:rsidP="00A152AF">
            <w:pPr>
              <w:rPr>
                <w:rFonts w:ascii="Times New Roman" w:hAnsi="Times New Roman" w:cs="Times New Roman"/>
                <w:b/>
              </w:rPr>
            </w:pPr>
            <w:r w:rsidRPr="00DA2D53">
              <w:rPr>
                <w:rFonts w:ascii="Times New Roman" w:hAnsi="Times New Roman" w:cs="Times New Roman"/>
                <w:b/>
              </w:rPr>
              <w:t>[4]</w:t>
            </w:r>
          </w:p>
          <w:p w:rsidR="007C196D" w:rsidRPr="00DA2D53" w:rsidRDefault="00641333" w:rsidP="00A152AF">
            <w:pPr>
              <w:rPr>
                <w:rFonts w:ascii="Times New Roman" w:hAnsi="Times New Roman" w:cs="Times New Roman"/>
              </w:rPr>
            </w:pPr>
            <w:r w:rsidRPr="00DA2D53">
              <w:rPr>
                <w:rFonts w:ascii="Times New Roman" w:hAnsi="Times New Roman" w:cs="Times New Roman"/>
                <w:b/>
              </w:rPr>
              <w:t xml:space="preserve">α. </w:t>
            </w:r>
            <w:r w:rsidR="007C196D" w:rsidRPr="00DA2D53">
              <w:rPr>
                <w:rFonts w:ascii="Times New Roman" w:hAnsi="Times New Roman" w:cs="Times New Roman"/>
              </w:rPr>
              <w:t>Ποιος είναι, σύ</w:t>
            </w:r>
            <w:r w:rsidR="007C196D" w:rsidRPr="00DA2D53">
              <w:rPr>
                <w:rFonts w:ascii="Times New Roman" w:hAnsi="Times New Roman" w:cs="Times New Roman"/>
              </w:rPr>
              <w:t>μ</w:t>
            </w:r>
            <w:r w:rsidR="007C196D" w:rsidRPr="00DA2D53">
              <w:rPr>
                <w:rFonts w:ascii="Times New Roman" w:hAnsi="Times New Roman" w:cs="Times New Roman"/>
              </w:rPr>
              <w:t>φωνα με τον συγγρ</w:t>
            </w:r>
            <w:r w:rsidR="007C196D" w:rsidRPr="00DA2D53">
              <w:rPr>
                <w:rFonts w:ascii="Times New Roman" w:hAnsi="Times New Roman" w:cs="Times New Roman"/>
              </w:rPr>
              <w:t>α</w:t>
            </w:r>
            <w:r w:rsidR="007C196D" w:rsidRPr="00DA2D53">
              <w:rPr>
                <w:rFonts w:ascii="Times New Roman" w:hAnsi="Times New Roman" w:cs="Times New Roman"/>
              </w:rPr>
              <w:t>φέα, ο παραδοσιακός ρόλος της δημοσι</w:t>
            </w:r>
            <w:r w:rsidR="007C196D" w:rsidRPr="00DA2D53">
              <w:rPr>
                <w:rFonts w:ascii="Times New Roman" w:hAnsi="Times New Roman" w:cs="Times New Roman"/>
              </w:rPr>
              <w:t>ο</w:t>
            </w:r>
            <w:r w:rsidR="007C196D" w:rsidRPr="00DA2D53">
              <w:rPr>
                <w:rFonts w:ascii="Times New Roman" w:hAnsi="Times New Roman" w:cs="Times New Roman"/>
              </w:rPr>
              <w:t xml:space="preserve">γραφίας;  </w:t>
            </w:r>
          </w:p>
          <w:p w:rsidR="007C196D" w:rsidRPr="00DA2D53" w:rsidRDefault="007C196D" w:rsidP="00A152AF">
            <w:pPr>
              <w:rPr>
                <w:rFonts w:ascii="Times New Roman" w:hAnsi="Times New Roman" w:cs="Times New Roman"/>
              </w:rPr>
            </w:pPr>
            <w:r w:rsidRPr="00DA2D53">
              <w:rPr>
                <w:rFonts w:ascii="Times New Roman" w:hAnsi="Times New Roman" w:cs="Times New Roman"/>
              </w:rPr>
              <w:t xml:space="preserve">  </w:t>
            </w:r>
          </w:p>
          <w:p w:rsidR="00641333" w:rsidRPr="00641333" w:rsidRDefault="00641333" w:rsidP="00A152AF">
            <w:pPr>
              <w:rPr>
                <w:rFonts w:ascii="Times New Roman" w:hAnsi="Times New Roman" w:cs="Times New Roman"/>
                <w:sz w:val="24"/>
                <w:szCs w:val="24"/>
              </w:rPr>
            </w:pPr>
            <w:r w:rsidRPr="00DA2D53">
              <w:rPr>
                <w:rFonts w:ascii="Times New Roman" w:hAnsi="Times New Roman" w:cs="Times New Roman"/>
                <w:b/>
              </w:rPr>
              <w:t>β.</w:t>
            </w:r>
            <w:r w:rsidRPr="00DA2D53">
              <w:rPr>
                <w:rFonts w:ascii="Times New Roman" w:hAnsi="Times New Roman" w:cs="Times New Roman"/>
              </w:rPr>
              <w:t xml:space="preserve"> Ποιος είναι ο τρ</w:t>
            </w:r>
            <w:r w:rsidRPr="00DA2D53">
              <w:rPr>
                <w:rFonts w:ascii="Times New Roman" w:hAnsi="Times New Roman" w:cs="Times New Roman"/>
              </w:rPr>
              <w:t>ό</w:t>
            </w:r>
            <w:r w:rsidRPr="00DA2D53">
              <w:rPr>
                <w:rFonts w:ascii="Times New Roman" w:hAnsi="Times New Roman" w:cs="Times New Roman"/>
              </w:rPr>
              <w:t>πος ανάπτυξης της παρ</w:t>
            </w:r>
            <w:r w:rsidRPr="00DA2D53">
              <w:rPr>
                <w:rFonts w:ascii="Times New Roman" w:hAnsi="Times New Roman" w:cs="Times New Roman"/>
              </w:rPr>
              <w:t>α</w:t>
            </w:r>
            <w:r w:rsidRPr="00DA2D53">
              <w:rPr>
                <w:rFonts w:ascii="Times New Roman" w:hAnsi="Times New Roman" w:cs="Times New Roman"/>
              </w:rPr>
              <w:t>γράφου;</w:t>
            </w:r>
            <w:r w:rsidR="00DA2D53" w:rsidRPr="00DA2D53">
              <w:rPr>
                <w:rFonts w:ascii="Times New Roman" w:hAnsi="Times New Roman" w:cs="Times New Roman"/>
              </w:rPr>
              <w:t xml:space="preserve"> [βλ. σημ. 3]</w:t>
            </w:r>
          </w:p>
        </w:tc>
      </w:tr>
    </w:tbl>
    <w:p w:rsidR="007C196D" w:rsidRDefault="007C196D" w:rsidP="007C196D">
      <w:pPr>
        <w:spacing w:after="0" w:line="240" w:lineRule="auto"/>
        <w:jc w:val="both"/>
        <w:rPr>
          <w:rFonts w:ascii="Times New Roman" w:hAnsi="Times New Roman" w:cs="Times New Roman"/>
          <w:sz w:val="24"/>
          <w:szCs w:val="24"/>
        </w:rPr>
      </w:pPr>
    </w:p>
    <w:p w:rsidR="00641333" w:rsidRPr="00641333" w:rsidRDefault="00641333" w:rsidP="007C196D">
      <w:pPr>
        <w:spacing w:after="0" w:line="240" w:lineRule="auto"/>
        <w:jc w:val="both"/>
        <w:rPr>
          <w:rFonts w:ascii="Times New Roman" w:hAnsi="Times New Roman" w:cs="Times New Roman"/>
          <w:b/>
          <w:sz w:val="20"/>
          <w:szCs w:val="20"/>
        </w:rPr>
      </w:pPr>
      <w:r w:rsidRPr="00DA2D53">
        <w:rPr>
          <w:rFonts w:ascii="Times New Roman" w:hAnsi="Times New Roman" w:cs="Times New Roman"/>
          <w:b/>
        </w:rPr>
        <w:t>ΣΗΜΕΙΩΣΕΙΣ</w:t>
      </w:r>
    </w:p>
    <w:p w:rsidR="00473408" w:rsidRPr="00DA2D53" w:rsidRDefault="00641333" w:rsidP="007C196D">
      <w:pPr>
        <w:spacing w:after="0" w:line="240" w:lineRule="auto"/>
        <w:jc w:val="both"/>
        <w:rPr>
          <w:rFonts w:ascii="Times New Roman" w:hAnsi="Times New Roman" w:cs="Times New Roman"/>
          <w:sz w:val="24"/>
          <w:szCs w:val="24"/>
        </w:rPr>
      </w:pPr>
      <w:r w:rsidRPr="00DA2D53">
        <w:rPr>
          <w:rFonts w:ascii="Times New Roman" w:hAnsi="Times New Roman" w:cs="Times New Roman"/>
          <w:b/>
          <w:sz w:val="24"/>
          <w:szCs w:val="24"/>
        </w:rPr>
        <w:t xml:space="preserve">1. </w:t>
      </w:r>
      <w:r w:rsidR="00473408" w:rsidRPr="00DA2D53">
        <w:rPr>
          <w:rFonts w:ascii="Times New Roman" w:hAnsi="Times New Roman" w:cs="Times New Roman"/>
          <w:b/>
          <w:sz w:val="24"/>
          <w:szCs w:val="24"/>
        </w:rPr>
        <w:t>Τρόποι και μέσα πειθούς</w:t>
      </w:r>
    </w:p>
    <w:p w:rsidR="00641333" w:rsidRPr="00DA2D53" w:rsidRDefault="0052363E" w:rsidP="00473408">
      <w:pPr>
        <w:spacing w:after="0" w:line="240" w:lineRule="auto"/>
        <w:jc w:val="both"/>
        <w:rPr>
          <w:rFonts w:ascii="Times New Roman" w:hAnsi="Times New Roman" w:cs="Times New Roman"/>
          <w:sz w:val="24"/>
          <w:szCs w:val="24"/>
        </w:rPr>
      </w:pPr>
      <w:r w:rsidRPr="00DA2D53">
        <w:rPr>
          <w:rFonts w:ascii="Times New Roman" w:hAnsi="Times New Roman" w:cs="Times New Roman"/>
          <w:sz w:val="24"/>
          <w:szCs w:val="24"/>
        </w:rPr>
        <w:t>Προκειμένου κάποιος</w:t>
      </w:r>
      <w:r w:rsidR="00473408" w:rsidRPr="00DA2D53">
        <w:rPr>
          <w:rFonts w:ascii="Times New Roman" w:hAnsi="Times New Roman" w:cs="Times New Roman"/>
          <w:sz w:val="24"/>
          <w:szCs w:val="24"/>
        </w:rPr>
        <w:t>/α ν</w:t>
      </w:r>
      <w:r w:rsidR="00473408" w:rsidRPr="00DA2D53">
        <w:rPr>
          <w:rFonts w:ascii="Times New Roman" w:hAnsi="Times New Roman" w:cs="Times New Roman"/>
          <w:sz w:val="24"/>
          <w:szCs w:val="24"/>
        </w:rPr>
        <w:t xml:space="preserve">α </w:t>
      </w:r>
      <w:r w:rsidR="00473408" w:rsidRPr="00DA2D53">
        <w:rPr>
          <w:rFonts w:ascii="Times New Roman" w:hAnsi="Times New Roman" w:cs="Times New Roman"/>
          <w:sz w:val="24"/>
          <w:szCs w:val="24"/>
        </w:rPr>
        <w:t xml:space="preserve">πείσει για </w:t>
      </w:r>
      <w:r w:rsidRPr="00DA2D53">
        <w:rPr>
          <w:rFonts w:ascii="Times New Roman" w:hAnsi="Times New Roman" w:cs="Times New Roman"/>
          <w:sz w:val="24"/>
          <w:szCs w:val="24"/>
        </w:rPr>
        <w:t>την ορθότητα μιας θέσης/άποψης</w:t>
      </w:r>
      <w:r w:rsidR="00473408" w:rsidRPr="00DA2D53">
        <w:rPr>
          <w:rFonts w:ascii="Times New Roman" w:hAnsi="Times New Roman" w:cs="Times New Roman"/>
          <w:sz w:val="24"/>
          <w:szCs w:val="24"/>
        </w:rPr>
        <w:t xml:space="preserve">, χρησιμοποιεί διαφόρους </w:t>
      </w:r>
      <w:r w:rsidR="00473408" w:rsidRPr="00DA2D53">
        <w:rPr>
          <w:rFonts w:ascii="Times New Roman" w:hAnsi="Times New Roman" w:cs="Times New Roman"/>
          <w:b/>
          <w:sz w:val="24"/>
          <w:szCs w:val="24"/>
        </w:rPr>
        <w:t>τρόπους πειθούς</w:t>
      </w:r>
      <w:r w:rsidR="00473408" w:rsidRPr="00DA2D53">
        <w:rPr>
          <w:rFonts w:ascii="Times New Roman" w:hAnsi="Times New Roman" w:cs="Times New Roman"/>
          <w:sz w:val="24"/>
          <w:szCs w:val="24"/>
        </w:rPr>
        <w:t xml:space="preserve">. Ένας από αυτούς ονομάζεται </w:t>
      </w:r>
      <w:r w:rsidR="00473408" w:rsidRPr="00DA2D53">
        <w:rPr>
          <w:rFonts w:ascii="Times New Roman" w:hAnsi="Times New Roman" w:cs="Times New Roman"/>
          <w:b/>
          <w:sz w:val="24"/>
          <w:szCs w:val="24"/>
        </w:rPr>
        <w:t>ε</w:t>
      </w:r>
      <w:r w:rsidR="00473408" w:rsidRPr="00DA2D53">
        <w:rPr>
          <w:rFonts w:ascii="Times New Roman" w:hAnsi="Times New Roman" w:cs="Times New Roman"/>
          <w:b/>
          <w:sz w:val="24"/>
          <w:szCs w:val="24"/>
        </w:rPr>
        <w:t>πίκληση στη λογική</w:t>
      </w:r>
      <w:r w:rsidR="00473408" w:rsidRPr="00DA2D53">
        <w:rPr>
          <w:rFonts w:ascii="Times New Roman" w:hAnsi="Times New Roman" w:cs="Times New Roman"/>
          <w:sz w:val="24"/>
          <w:szCs w:val="24"/>
        </w:rPr>
        <w:t xml:space="preserve">  (άλλοι τρόποι πειθούς: επίκληση στο συνα</w:t>
      </w:r>
      <w:r w:rsidR="00473408" w:rsidRPr="00DA2D53">
        <w:rPr>
          <w:rFonts w:ascii="Times New Roman" w:hAnsi="Times New Roman" w:cs="Times New Roman"/>
          <w:sz w:val="24"/>
          <w:szCs w:val="24"/>
        </w:rPr>
        <w:t>ί</w:t>
      </w:r>
      <w:r w:rsidR="00473408" w:rsidRPr="00DA2D53">
        <w:rPr>
          <w:rFonts w:ascii="Times New Roman" w:hAnsi="Times New Roman" w:cs="Times New Roman"/>
          <w:sz w:val="24"/>
          <w:szCs w:val="24"/>
        </w:rPr>
        <w:t>σθημα, επίκληση στο ήθος του πομπού/ομιλητή, επίκληση στην αυθεντία και επίθεση στο ήθος του αντιπ</w:t>
      </w:r>
      <w:r w:rsidR="00473408" w:rsidRPr="00DA2D53">
        <w:rPr>
          <w:rFonts w:ascii="Times New Roman" w:hAnsi="Times New Roman" w:cs="Times New Roman"/>
          <w:sz w:val="24"/>
          <w:szCs w:val="24"/>
        </w:rPr>
        <w:t>ά</w:t>
      </w:r>
      <w:r w:rsidR="00473408" w:rsidRPr="00DA2D53">
        <w:rPr>
          <w:rFonts w:ascii="Times New Roman" w:hAnsi="Times New Roman" w:cs="Times New Roman"/>
          <w:sz w:val="24"/>
          <w:szCs w:val="24"/>
        </w:rPr>
        <w:t xml:space="preserve">λου). Αυτός ο τρόπος πειθούς χρησιμοποιεί ως </w:t>
      </w:r>
      <w:r w:rsidR="00473408" w:rsidRPr="00DA2D53">
        <w:rPr>
          <w:rFonts w:ascii="Times New Roman" w:hAnsi="Times New Roman" w:cs="Times New Roman"/>
          <w:b/>
          <w:sz w:val="24"/>
          <w:szCs w:val="24"/>
        </w:rPr>
        <w:t>μέσα πειθούς</w:t>
      </w:r>
      <w:r w:rsidR="00473408" w:rsidRPr="00DA2D53">
        <w:rPr>
          <w:rFonts w:ascii="Times New Roman" w:hAnsi="Times New Roman" w:cs="Times New Roman"/>
          <w:sz w:val="24"/>
          <w:szCs w:val="24"/>
        </w:rPr>
        <w:t xml:space="preserve"> α) </w:t>
      </w:r>
      <w:r w:rsidR="00473408" w:rsidRPr="00DA2D53">
        <w:rPr>
          <w:rFonts w:ascii="Times New Roman" w:hAnsi="Times New Roman" w:cs="Times New Roman"/>
          <w:sz w:val="24"/>
          <w:szCs w:val="24"/>
        </w:rPr>
        <w:t>Επιχειρήματα (συλλογισμοί),</w:t>
      </w:r>
      <w:r w:rsidR="00473408" w:rsidRPr="00DA2D53">
        <w:rPr>
          <w:rFonts w:ascii="Times New Roman" w:hAnsi="Times New Roman" w:cs="Times New Roman"/>
          <w:sz w:val="24"/>
          <w:szCs w:val="24"/>
        </w:rPr>
        <w:t xml:space="preserve"> β) Τ</w:t>
      </w:r>
      <w:r w:rsidR="00473408" w:rsidRPr="00DA2D53">
        <w:rPr>
          <w:rFonts w:ascii="Times New Roman" w:hAnsi="Times New Roman" w:cs="Times New Roman"/>
          <w:sz w:val="24"/>
          <w:szCs w:val="24"/>
        </w:rPr>
        <w:t>εκμήρια (παραδείγματα, γεγονότα, στατιστικά στο</w:t>
      </w:r>
      <w:r w:rsidR="00473408" w:rsidRPr="00DA2D53">
        <w:rPr>
          <w:rFonts w:ascii="Times New Roman" w:hAnsi="Times New Roman" w:cs="Times New Roman"/>
          <w:sz w:val="24"/>
          <w:szCs w:val="24"/>
        </w:rPr>
        <w:t>ι</w:t>
      </w:r>
      <w:r w:rsidR="00473408" w:rsidRPr="00DA2D53">
        <w:rPr>
          <w:rFonts w:ascii="Times New Roman" w:hAnsi="Times New Roman" w:cs="Times New Roman"/>
          <w:sz w:val="24"/>
          <w:szCs w:val="24"/>
        </w:rPr>
        <w:t>χεία κτλ.)</w:t>
      </w:r>
      <w:r w:rsidR="00473408" w:rsidRPr="00DA2D53">
        <w:rPr>
          <w:rFonts w:ascii="Times New Roman" w:hAnsi="Times New Roman" w:cs="Times New Roman"/>
          <w:sz w:val="24"/>
          <w:szCs w:val="24"/>
        </w:rPr>
        <w:t>.</w:t>
      </w:r>
    </w:p>
    <w:p w:rsidR="00473408" w:rsidRPr="00DA2D53" w:rsidRDefault="00473408" w:rsidP="00473408">
      <w:pPr>
        <w:spacing w:after="0" w:line="240" w:lineRule="auto"/>
        <w:jc w:val="both"/>
        <w:rPr>
          <w:rFonts w:ascii="Times New Roman" w:hAnsi="Times New Roman" w:cs="Times New Roman"/>
          <w:sz w:val="24"/>
          <w:szCs w:val="24"/>
        </w:rPr>
      </w:pPr>
    </w:p>
    <w:p w:rsidR="00473408" w:rsidRPr="00DA2D53" w:rsidRDefault="00473408" w:rsidP="00473408">
      <w:pPr>
        <w:spacing w:after="0" w:line="240" w:lineRule="auto"/>
        <w:jc w:val="both"/>
        <w:rPr>
          <w:rFonts w:ascii="Times New Roman" w:hAnsi="Times New Roman" w:cs="Times New Roman"/>
          <w:b/>
          <w:sz w:val="24"/>
          <w:szCs w:val="24"/>
        </w:rPr>
      </w:pPr>
      <w:r w:rsidRPr="00DA2D53">
        <w:rPr>
          <w:rFonts w:ascii="Times New Roman" w:hAnsi="Times New Roman" w:cs="Times New Roman"/>
          <w:b/>
          <w:sz w:val="24"/>
          <w:szCs w:val="24"/>
        </w:rPr>
        <w:t>2. Επιχείρημα/συλλογισμός</w:t>
      </w:r>
    </w:p>
    <w:p w:rsidR="009F3CE5" w:rsidRPr="00DA2D53" w:rsidRDefault="009F3CE5" w:rsidP="009F3CE5">
      <w:pPr>
        <w:pStyle w:val="a7"/>
        <w:numPr>
          <w:ilvl w:val="0"/>
          <w:numId w:val="1"/>
        </w:numPr>
        <w:spacing w:after="0" w:line="240" w:lineRule="auto"/>
        <w:jc w:val="both"/>
        <w:rPr>
          <w:rFonts w:ascii="Times New Roman" w:hAnsi="Times New Roman" w:cs="Times New Roman"/>
          <w:sz w:val="24"/>
          <w:szCs w:val="24"/>
        </w:rPr>
      </w:pPr>
      <w:r w:rsidRPr="00DA2D53">
        <w:rPr>
          <w:rFonts w:ascii="Times New Roman" w:hAnsi="Times New Roman" w:cs="Times New Roman"/>
          <w:bCs/>
          <w:sz w:val="24"/>
          <w:szCs w:val="24"/>
        </w:rPr>
        <w:t>Παραγωγικός</w:t>
      </w:r>
      <w:r w:rsidRPr="00DA2D53">
        <w:rPr>
          <w:rFonts w:ascii="Times New Roman" w:hAnsi="Times New Roman" w:cs="Times New Roman"/>
          <w:sz w:val="24"/>
          <w:szCs w:val="24"/>
        </w:rPr>
        <w:t>: Μετάβαση από το Γενικό στο Ειδικό/Μερικό [ Γ &gt; Ε ]</w:t>
      </w:r>
    </w:p>
    <w:p w:rsidR="009F3CE5" w:rsidRPr="00DA2D53" w:rsidRDefault="009F3CE5" w:rsidP="009F3CE5">
      <w:pPr>
        <w:pStyle w:val="a7"/>
        <w:numPr>
          <w:ilvl w:val="0"/>
          <w:numId w:val="1"/>
        </w:numPr>
        <w:spacing w:after="0" w:line="240" w:lineRule="auto"/>
        <w:jc w:val="both"/>
        <w:rPr>
          <w:rFonts w:ascii="Times New Roman" w:hAnsi="Times New Roman" w:cs="Times New Roman"/>
          <w:sz w:val="24"/>
          <w:szCs w:val="24"/>
        </w:rPr>
      </w:pPr>
      <w:r w:rsidRPr="00DA2D53">
        <w:rPr>
          <w:rFonts w:ascii="Times New Roman" w:hAnsi="Times New Roman" w:cs="Times New Roman"/>
          <w:bCs/>
          <w:sz w:val="24"/>
          <w:szCs w:val="24"/>
        </w:rPr>
        <w:t>Επαγωγικός</w:t>
      </w:r>
      <w:r w:rsidRPr="00DA2D53">
        <w:rPr>
          <w:rFonts w:ascii="Times New Roman" w:hAnsi="Times New Roman" w:cs="Times New Roman"/>
          <w:sz w:val="24"/>
          <w:szCs w:val="24"/>
        </w:rPr>
        <w:t>: Μετάβαση από το Ειδικό – Μερικό στο Γενικό [ Ε &gt; Γ ]</w:t>
      </w:r>
    </w:p>
    <w:p w:rsidR="009F3CE5" w:rsidRPr="00DA2D53" w:rsidRDefault="009F3CE5" w:rsidP="009F3CE5">
      <w:pPr>
        <w:pStyle w:val="a7"/>
        <w:numPr>
          <w:ilvl w:val="0"/>
          <w:numId w:val="1"/>
        </w:numPr>
        <w:spacing w:after="0" w:line="240" w:lineRule="auto"/>
        <w:jc w:val="both"/>
        <w:rPr>
          <w:rFonts w:ascii="Times New Roman" w:hAnsi="Times New Roman" w:cs="Times New Roman"/>
          <w:sz w:val="24"/>
          <w:szCs w:val="24"/>
        </w:rPr>
      </w:pPr>
      <w:r w:rsidRPr="00DA2D53">
        <w:rPr>
          <w:rFonts w:ascii="Times New Roman" w:hAnsi="Times New Roman" w:cs="Times New Roman"/>
          <w:bCs/>
          <w:sz w:val="24"/>
          <w:szCs w:val="24"/>
        </w:rPr>
        <w:t>Αναλογικός</w:t>
      </w:r>
      <w:r w:rsidRPr="00DA2D53">
        <w:rPr>
          <w:rFonts w:ascii="Times New Roman" w:hAnsi="Times New Roman" w:cs="Times New Roman"/>
          <w:sz w:val="24"/>
          <w:szCs w:val="24"/>
        </w:rPr>
        <w:t>: Μετάβαση από ένα Ειδικό/ Επιμέρους σε ένα άλλο [ Ε1 &gt; Ε2 ]</w:t>
      </w:r>
    </w:p>
    <w:p w:rsidR="009F3CE5" w:rsidRPr="00DA2D53" w:rsidRDefault="009F3CE5" w:rsidP="009F3CE5">
      <w:pPr>
        <w:spacing w:after="0" w:line="240" w:lineRule="auto"/>
        <w:jc w:val="both"/>
        <w:rPr>
          <w:rFonts w:ascii="Times New Roman" w:hAnsi="Times New Roman" w:cs="Times New Roman"/>
          <w:sz w:val="24"/>
          <w:szCs w:val="24"/>
        </w:rPr>
      </w:pPr>
      <w:r w:rsidRPr="00DA2D53">
        <w:rPr>
          <w:rFonts w:ascii="Times New Roman" w:hAnsi="Times New Roman" w:cs="Times New Roman"/>
          <w:sz w:val="24"/>
          <w:szCs w:val="24"/>
        </w:rPr>
        <w:t> </w:t>
      </w:r>
    </w:p>
    <w:p w:rsidR="009F3CE5" w:rsidRPr="00DA2D53" w:rsidRDefault="009F3CE5" w:rsidP="009F3CE5">
      <w:pPr>
        <w:spacing w:after="0" w:line="240" w:lineRule="auto"/>
        <w:jc w:val="both"/>
        <w:rPr>
          <w:rFonts w:ascii="Times New Roman" w:hAnsi="Times New Roman" w:cs="Times New Roman"/>
          <w:b/>
          <w:sz w:val="24"/>
          <w:szCs w:val="24"/>
        </w:rPr>
      </w:pPr>
      <w:r w:rsidRPr="00DA2D53">
        <w:rPr>
          <w:rFonts w:ascii="Times New Roman" w:hAnsi="Times New Roman" w:cs="Times New Roman"/>
          <w:b/>
          <w:sz w:val="24"/>
          <w:szCs w:val="24"/>
        </w:rPr>
        <w:t>3. Τρόποι ανάπτυξης παραγράφου</w:t>
      </w:r>
    </w:p>
    <w:p w:rsidR="009F3CE5" w:rsidRPr="00DA2D53" w:rsidRDefault="009F3CE5" w:rsidP="009F3CE5">
      <w:pPr>
        <w:spacing w:after="0" w:line="240" w:lineRule="auto"/>
        <w:jc w:val="both"/>
        <w:rPr>
          <w:rFonts w:ascii="Times New Roman" w:hAnsi="Times New Roman" w:cs="Times New Roman"/>
          <w:b/>
          <w:sz w:val="24"/>
          <w:szCs w:val="24"/>
        </w:rPr>
      </w:pPr>
    </w:p>
    <w:p w:rsidR="009F3CE5" w:rsidRPr="00DA2D53" w:rsidRDefault="009F3CE5" w:rsidP="009F3CE5">
      <w:pPr>
        <w:spacing w:after="0" w:line="240" w:lineRule="auto"/>
        <w:jc w:val="both"/>
        <w:rPr>
          <w:rFonts w:ascii="Times New Roman" w:hAnsi="Times New Roman" w:cs="Times New Roman"/>
          <w:sz w:val="24"/>
          <w:szCs w:val="24"/>
        </w:rPr>
      </w:pPr>
      <w:r w:rsidRPr="00DA2D53">
        <w:rPr>
          <w:rFonts w:ascii="Times New Roman" w:hAnsi="Times New Roman" w:cs="Times New Roman"/>
          <w:b/>
          <w:sz w:val="24"/>
          <w:szCs w:val="24"/>
        </w:rPr>
        <w:t>α. Με παραδείγματα</w:t>
      </w:r>
      <w:r w:rsidRPr="00DA2D53">
        <w:rPr>
          <w:rFonts w:ascii="Times New Roman" w:hAnsi="Times New Roman" w:cs="Times New Roman"/>
          <w:sz w:val="24"/>
          <w:szCs w:val="24"/>
        </w:rPr>
        <w:t xml:space="preserve"> </w:t>
      </w:r>
    </w:p>
    <w:p w:rsidR="009F3CE5" w:rsidRPr="00DA2D53" w:rsidRDefault="009F3CE5" w:rsidP="009F3CE5">
      <w:pPr>
        <w:spacing w:after="0" w:line="240" w:lineRule="auto"/>
        <w:jc w:val="both"/>
        <w:rPr>
          <w:rFonts w:ascii="Times New Roman" w:hAnsi="Times New Roman" w:cs="Times New Roman"/>
          <w:sz w:val="24"/>
          <w:szCs w:val="24"/>
        </w:rPr>
      </w:pPr>
      <w:r w:rsidRPr="00DA2D53">
        <w:rPr>
          <w:rFonts w:ascii="Times New Roman" w:hAnsi="Times New Roman" w:cs="Times New Roman"/>
          <w:sz w:val="24"/>
          <w:szCs w:val="24"/>
        </w:rPr>
        <w:t xml:space="preserve">Αναφορά παραδειγμάτων από: την ιστορία, την καθημερινή ζωή, τις εμπειρίες μας ή τα επινοούμε. </w:t>
      </w:r>
    </w:p>
    <w:p w:rsidR="009F3CE5" w:rsidRPr="00DA2D53" w:rsidRDefault="009F3CE5" w:rsidP="009F3CE5">
      <w:pPr>
        <w:spacing w:after="0" w:line="240" w:lineRule="auto"/>
        <w:jc w:val="both"/>
        <w:rPr>
          <w:rFonts w:ascii="Times New Roman" w:hAnsi="Times New Roman" w:cs="Times New Roman"/>
          <w:sz w:val="24"/>
          <w:szCs w:val="24"/>
        </w:rPr>
      </w:pPr>
      <w:r w:rsidRPr="00DA2D53">
        <w:rPr>
          <w:rFonts w:ascii="Times New Roman" w:hAnsi="Times New Roman" w:cs="Times New Roman"/>
          <w:sz w:val="24"/>
          <w:szCs w:val="24"/>
          <w:u w:val="single"/>
        </w:rPr>
        <w:t>Λέξεις-φράσεις δηλωτικές της χρήσης παραδειγμάτων</w:t>
      </w:r>
      <w:r w:rsidRPr="00DA2D53">
        <w:rPr>
          <w:rFonts w:ascii="Times New Roman" w:hAnsi="Times New Roman" w:cs="Times New Roman"/>
          <w:sz w:val="24"/>
          <w:szCs w:val="24"/>
        </w:rPr>
        <w:t xml:space="preserve">: </w:t>
      </w:r>
      <w:r w:rsidRPr="00DA2D53">
        <w:rPr>
          <w:rFonts w:ascii="Times New Roman" w:hAnsi="Times New Roman" w:cs="Times New Roman"/>
          <w:i/>
          <w:sz w:val="24"/>
          <w:szCs w:val="24"/>
        </w:rPr>
        <w:t>για παράδειγμα</w:t>
      </w:r>
      <w:r w:rsidRPr="00DA2D53">
        <w:rPr>
          <w:rFonts w:ascii="Times New Roman" w:hAnsi="Times New Roman" w:cs="Times New Roman"/>
          <w:sz w:val="24"/>
          <w:szCs w:val="24"/>
        </w:rPr>
        <w:t xml:space="preserve">, </w:t>
      </w:r>
      <w:r w:rsidRPr="00DA2D53">
        <w:rPr>
          <w:rFonts w:ascii="Times New Roman" w:hAnsi="Times New Roman" w:cs="Times New Roman"/>
          <w:i/>
          <w:sz w:val="24"/>
          <w:szCs w:val="24"/>
        </w:rPr>
        <w:t>λόγου χάρη</w:t>
      </w:r>
      <w:r w:rsidRPr="00DA2D53">
        <w:rPr>
          <w:rFonts w:ascii="Times New Roman" w:hAnsi="Times New Roman" w:cs="Times New Roman"/>
          <w:sz w:val="24"/>
          <w:szCs w:val="24"/>
        </w:rPr>
        <w:t xml:space="preserve">. </w:t>
      </w:r>
    </w:p>
    <w:p w:rsidR="009F3CE5" w:rsidRPr="00DA2D53" w:rsidRDefault="009F3CE5" w:rsidP="009F3CE5">
      <w:pPr>
        <w:spacing w:after="0" w:line="240" w:lineRule="auto"/>
        <w:jc w:val="both"/>
        <w:rPr>
          <w:rFonts w:ascii="Times New Roman" w:hAnsi="Times New Roman" w:cs="Times New Roman"/>
          <w:b/>
          <w:sz w:val="24"/>
          <w:szCs w:val="24"/>
        </w:rPr>
      </w:pPr>
    </w:p>
    <w:p w:rsidR="009F3CE5" w:rsidRPr="00DA2D53" w:rsidRDefault="009F3CE5" w:rsidP="009F3CE5">
      <w:pPr>
        <w:spacing w:after="0" w:line="240" w:lineRule="auto"/>
        <w:jc w:val="both"/>
        <w:rPr>
          <w:rFonts w:ascii="Times New Roman" w:hAnsi="Times New Roman" w:cs="Times New Roman"/>
          <w:sz w:val="24"/>
          <w:szCs w:val="24"/>
        </w:rPr>
      </w:pPr>
      <w:r w:rsidRPr="00DA2D53">
        <w:rPr>
          <w:rFonts w:ascii="Times New Roman" w:hAnsi="Times New Roman" w:cs="Times New Roman"/>
          <w:b/>
          <w:sz w:val="24"/>
          <w:szCs w:val="24"/>
        </w:rPr>
        <w:t>β. Με σύγκριση και αντίθεση</w:t>
      </w:r>
      <w:r w:rsidRPr="00DA2D53">
        <w:rPr>
          <w:rFonts w:ascii="Times New Roman" w:hAnsi="Times New Roman" w:cs="Times New Roman"/>
          <w:sz w:val="24"/>
          <w:szCs w:val="24"/>
        </w:rPr>
        <w:t xml:space="preserve"> </w:t>
      </w:r>
    </w:p>
    <w:p w:rsidR="009F3CE5" w:rsidRPr="00DA2D53" w:rsidRDefault="009F3CE5" w:rsidP="009F3CE5">
      <w:pPr>
        <w:spacing w:after="0" w:line="240" w:lineRule="auto"/>
        <w:jc w:val="both"/>
        <w:rPr>
          <w:rFonts w:ascii="Times New Roman" w:hAnsi="Times New Roman" w:cs="Times New Roman"/>
          <w:sz w:val="24"/>
          <w:szCs w:val="24"/>
        </w:rPr>
      </w:pPr>
      <w:r w:rsidRPr="00DA2D53">
        <w:rPr>
          <w:rFonts w:ascii="Times New Roman" w:hAnsi="Times New Roman" w:cs="Times New Roman"/>
          <w:sz w:val="24"/>
          <w:szCs w:val="24"/>
        </w:rPr>
        <w:t xml:space="preserve">Στη θεματική περίοδος αναφέρονται τα συγκρινόμενα ή αντιτιθέμενα μέλη. Στις λεπτομέρειες η ανάπτυξη γίνεται με δύο τρόπους: α) παρουσιάζονται όλα τα γνωρίσματα του ενός μέλους και στη συνέχεια όλα τα </w:t>
      </w:r>
      <w:r w:rsidRPr="00DA2D53">
        <w:rPr>
          <w:rFonts w:ascii="Times New Roman" w:hAnsi="Times New Roman" w:cs="Times New Roman"/>
          <w:sz w:val="24"/>
          <w:szCs w:val="24"/>
        </w:rPr>
        <w:lastRenderedPageBreak/>
        <w:t>γνωρίσματα του άλλου μέλους, β) καταγράφονται σημείο προς σημείο οι ομοιότητες και οι διαφορές των συγκρινόμενων/αντιτιθέμενων μ</w:t>
      </w:r>
      <w:r w:rsidRPr="00DA2D53">
        <w:rPr>
          <w:rFonts w:ascii="Times New Roman" w:hAnsi="Times New Roman" w:cs="Times New Roman"/>
          <w:sz w:val="24"/>
          <w:szCs w:val="24"/>
        </w:rPr>
        <w:t>ε</w:t>
      </w:r>
      <w:r w:rsidRPr="00DA2D53">
        <w:rPr>
          <w:rFonts w:ascii="Times New Roman" w:hAnsi="Times New Roman" w:cs="Times New Roman"/>
          <w:sz w:val="24"/>
          <w:szCs w:val="24"/>
        </w:rPr>
        <w:t>λών</w:t>
      </w:r>
    </w:p>
    <w:p w:rsidR="009F3CE5" w:rsidRPr="00DA2D53" w:rsidRDefault="009F3CE5" w:rsidP="009F3CE5">
      <w:pPr>
        <w:spacing w:after="0" w:line="240" w:lineRule="auto"/>
        <w:jc w:val="both"/>
        <w:rPr>
          <w:rFonts w:ascii="Times New Roman" w:hAnsi="Times New Roman" w:cs="Times New Roman"/>
          <w:sz w:val="24"/>
          <w:szCs w:val="24"/>
        </w:rPr>
      </w:pPr>
      <w:r w:rsidRPr="00DA2D53">
        <w:rPr>
          <w:rFonts w:ascii="Times New Roman" w:hAnsi="Times New Roman" w:cs="Times New Roman"/>
          <w:sz w:val="24"/>
          <w:szCs w:val="24"/>
          <w:u w:val="single"/>
        </w:rPr>
        <w:t>Λέξεις-φράσεις δηλωτικές</w:t>
      </w:r>
      <w:r w:rsidRPr="00DA2D53">
        <w:rPr>
          <w:rFonts w:ascii="Times New Roman" w:hAnsi="Times New Roman" w:cs="Times New Roman"/>
          <w:sz w:val="24"/>
          <w:szCs w:val="24"/>
        </w:rPr>
        <w:t xml:space="preserve">: </w:t>
      </w:r>
      <w:r w:rsidRPr="00DA2D53">
        <w:rPr>
          <w:rFonts w:ascii="Times New Roman" w:hAnsi="Times New Roman" w:cs="Times New Roman"/>
          <w:i/>
          <w:sz w:val="24"/>
          <w:szCs w:val="24"/>
        </w:rPr>
        <w:t>ενώ, αντίθετα, σε αντίθεση με αυτό, από την άλλη πλευρά</w:t>
      </w:r>
      <w:r w:rsidRPr="00DA2D53">
        <w:rPr>
          <w:rFonts w:ascii="Times New Roman" w:hAnsi="Times New Roman" w:cs="Times New Roman"/>
          <w:sz w:val="24"/>
          <w:szCs w:val="24"/>
        </w:rPr>
        <w:t xml:space="preserve"> </w:t>
      </w:r>
    </w:p>
    <w:p w:rsidR="009F3CE5" w:rsidRPr="00DA2D53" w:rsidRDefault="009F3CE5" w:rsidP="009F3CE5">
      <w:pPr>
        <w:spacing w:after="0" w:line="240" w:lineRule="auto"/>
        <w:jc w:val="both"/>
        <w:rPr>
          <w:rFonts w:ascii="Times New Roman" w:hAnsi="Times New Roman" w:cs="Times New Roman"/>
          <w:sz w:val="24"/>
          <w:szCs w:val="24"/>
        </w:rPr>
      </w:pPr>
      <w:r w:rsidRPr="00DA2D53">
        <w:rPr>
          <w:rFonts w:ascii="Times New Roman" w:hAnsi="Times New Roman" w:cs="Times New Roman"/>
          <w:sz w:val="24"/>
          <w:szCs w:val="24"/>
          <w:u w:val="single"/>
        </w:rPr>
        <w:t>Παράδειγμα</w:t>
      </w:r>
      <w:r w:rsidRPr="00DA2D53">
        <w:rPr>
          <w:rFonts w:ascii="Times New Roman" w:hAnsi="Times New Roman" w:cs="Times New Roman"/>
          <w:sz w:val="24"/>
          <w:szCs w:val="24"/>
        </w:rPr>
        <w:t xml:space="preserve">: </w:t>
      </w:r>
      <w:r w:rsidRPr="00DA2D53">
        <w:rPr>
          <w:rFonts w:ascii="Times New Roman" w:hAnsi="Times New Roman" w:cs="Times New Roman"/>
          <w:i/>
          <w:iCs/>
          <w:sz w:val="24"/>
          <w:szCs w:val="24"/>
        </w:rPr>
        <w:t>Χαρακτηρολογικά οι άνθρωποι μπορούν να μοιραστούν σε δύο κατηγορίες: στους «ανθρώπους του ναι» και τους «ανθρώπους του όχι». Οι πρώτοι, όταν προκαλούνται να εκδηλωθούν, αυθόρμητα συμπερ</w:t>
      </w:r>
      <w:r w:rsidRPr="00DA2D53">
        <w:rPr>
          <w:rFonts w:ascii="Times New Roman" w:hAnsi="Times New Roman" w:cs="Times New Roman"/>
          <w:i/>
          <w:iCs/>
          <w:sz w:val="24"/>
          <w:szCs w:val="24"/>
        </w:rPr>
        <w:t>ι</w:t>
      </w:r>
      <w:r w:rsidRPr="00DA2D53">
        <w:rPr>
          <w:rFonts w:ascii="Times New Roman" w:hAnsi="Times New Roman" w:cs="Times New Roman"/>
          <w:i/>
          <w:iCs/>
          <w:sz w:val="24"/>
          <w:szCs w:val="24"/>
        </w:rPr>
        <w:t>φέρονται θετικά, έστω και αν αργότερα, άμα καλοσκεφτούν και ζυγίσουν πιο ψύχραιμα τα δεδομένα, νικηθούν από τις αμφιβολίες ή τις δυσκολίες και αναθεωρήσουν την αρχική τους τοποθέτηση. Το «ναι» έρχεται εύκολα και τις περισσότερες φορές στο στόμα τους. Αντίθετα, οι άνθρωποι της άλλης κατηγορίας αρχίζουν πάντα με το «όχι», η άρνηση είναι κατά κανόνα η πρώτη αντίδρασή τους, ακόμα και όταν έπειτα από ψυχραιμότερη κρίση φανούν υποχωρητικοί. Αυτοί ξεκινούν αρνητικά. Νομίζει κανείς ότι, στην κάθε περίπτωση, έχει να κάμει με ένα εντελώς διαφορετικό ψυχικό κλίμα. Εκεί αιθρία, ανοιχτός ορίζοντας, κάτι το μαλακό και το λείο. Εδώ συννεφιά, κλεισούρα, κάτι το σκληρό και το τραχύ.</w:t>
      </w:r>
    </w:p>
    <w:p w:rsidR="009F3CE5" w:rsidRPr="00DA2D53" w:rsidRDefault="009F3CE5" w:rsidP="009F3CE5">
      <w:pPr>
        <w:spacing w:after="0" w:line="240" w:lineRule="auto"/>
        <w:jc w:val="both"/>
        <w:rPr>
          <w:rFonts w:ascii="Times New Roman" w:hAnsi="Times New Roman" w:cs="Times New Roman"/>
          <w:b/>
          <w:sz w:val="24"/>
          <w:szCs w:val="24"/>
        </w:rPr>
      </w:pPr>
    </w:p>
    <w:p w:rsidR="009F3CE5" w:rsidRPr="00DA2D53" w:rsidRDefault="00DA2D53" w:rsidP="009F3CE5">
      <w:pPr>
        <w:spacing w:after="0" w:line="240" w:lineRule="auto"/>
        <w:jc w:val="both"/>
        <w:rPr>
          <w:rFonts w:ascii="Times New Roman" w:hAnsi="Times New Roman" w:cs="Times New Roman"/>
          <w:sz w:val="24"/>
          <w:szCs w:val="24"/>
        </w:rPr>
      </w:pPr>
      <w:r w:rsidRPr="00DA2D53">
        <w:rPr>
          <w:rFonts w:ascii="Times New Roman" w:hAnsi="Times New Roman" w:cs="Times New Roman"/>
          <w:b/>
          <w:sz w:val="24"/>
          <w:szCs w:val="24"/>
        </w:rPr>
        <w:t>γ</w:t>
      </w:r>
      <w:r w:rsidR="009F3CE5" w:rsidRPr="00DA2D53">
        <w:rPr>
          <w:rFonts w:ascii="Times New Roman" w:hAnsi="Times New Roman" w:cs="Times New Roman"/>
          <w:b/>
          <w:sz w:val="24"/>
          <w:szCs w:val="24"/>
        </w:rPr>
        <w:t>. Με ορισμό</w:t>
      </w:r>
      <w:r w:rsidR="009F3CE5" w:rsidRPr="00DA2D53">
        <w:rPr>
          <w:rFonts w:ascii="Times New Roman" w:hAnsi="Times New Roman" w:cs="Times New Roman"/>
          <w:sz w:val="24"/>
          <w:szCs w:val="24"/>
        </w:rPr>
        <w:t xml:space="preserve"> </w:t>
      </w:r>
    </w:p>
    <w:p w:rsidR="009F3CE5" w:rsidRPr="00DA2D53" w:rsidRDefault="009F3CE5" w:rsidP="009F3CE5">
      <w:pPr>
        <w:spacing w:after="0" w:line="240" w:lineRule="auto"/>
        <w:jc w:val="both"/>
        <w:rPr>
          <w:rFonts w:ascii="Times New Roman" w:hAnsi="Times New Roman" w:cs="Times New Roman"/>
          <w:sz w:val="24"/>
          <w:szCs w:val="24"/>
        </w:rPr>
      </w:pPr>
      <w:r w:rsidRPr="00DA2D53">
        <w:rPr>
          <w:rFonts w:ascii="Times New Roman" w:hAnsi="Times New Roman" w:cs="Times New Roman"/>
          <w:sz w:val="24"/>
          <w:szCs w:val="24"/>
          <w:u w:val="single"/>
        </w:rPr>
        <w:t>Στον ορισμό διακρίνουμε</w:t>
      </w:r>
      <w:r w:rsidRPr="00DA2D53">
        <w:rPr>
          <w:rFonts w:ascii="Times New Roman" w:hAnsi="Times New Roman" w:cs="Times New Roman"/>
          <w:sz w:val="24"/>
          <w:szCs w:val="24"/>
        </w:rPr>
        <w:t>: 1. την οριστέα έννοια, 2. το γένος της έννοιας 3. την ειδοποιό διαφορά</w:t>
      </w:r>
    </w:p>
    <w:p w:rsidR="009F3CE5" w:rsidRPr="00DA2D53" w:rsidRDefault="009F3CE5" w:rsidP="009F3CE5">
      <w:pPr>
        <w:spacing w:after="0" w:line="240" w:lineRule="auto"/>
        <w:jc w:val="both"/>
        <w:rPr>
          <w:rFonts w:ascii="Times New Roman" w:hAnsi="Times New Roman" w:cs="Times New Roman"/>
          <w:sz w:val="24"/>
          <w:szCs w:val="24"/>
        </w:rPr>
      </w:pPr>
      <w:r w:rsidRPr="00DA2D53">
        <w:rPr>
          <w:rFonts w:ascii="Times New Roman" w:hAnsi="Times New Roman" w:cs="Times New Roman"/>
          <w:sz w:val="24"/>
          <w:szCs w:val="24"/>
          <w:u w:val="single"/>
        </w:rPr>
        <w:t>Παράδειγμα</w:t>
      </w:r>
      <w:r w:rsidRPr="00DA2D53">
        <w:rPr>
          <w:rFonts w:ascii="Times New Roman" w:hAnsi="Times New Roman" w:cs="Times New Roman"/>
          <w:sz w:val="24"/>
          <w:szCs w:val="24"/>
        </w:rPr>
        <w:t xml:space="preserve">: </w:t>
      </w:r>
      <w:r w:rsidRPr="00DA2D53">
        <w:rPr>
          <w:rFonts w:ascii="Times New Roman" w:hAnsi="Times New Roman" w:cs="Times New Roman"/>
          <w:i/>
          <w:iCs/>
          <w:sz w:val="24"/>
          <w:szCs w:val="24"/>
        </w:rPr>
        <w:t>Έκλειψη λέγεται το φαινόμενο με το οποίο κάποιο ουράνιο σώμα γίνεται αφανές είτε όταν π</w:t>
      </w:r>
      <w:r w:rsidRPr="00DA2D53">
        <w:rPr>
          <w:rFonts w:ascii="Times New Roman" w:hAnsi="Times New Roman" w:cs="Times New Roman"/>
          <w:i/>
          <w:iCs/>
          <w:sz w:val="24"/>
          <w:szCs w:val="24"/>
        </w:rPr>
        <w:t>α</w:t>
      </w:r>
      <w:r w:rsidRPr="00DA2D53">
        <w:rPr>
          <w:rFonts w:ascii="Times New Roman" w:hAnsi="Times New Roman" w:cs="Times New Roman"/>
          <w:i/>
          <w:iCs/>
          <w:sz w:val="24"/>
          <w:szCs w:val="24"/>
        </w:rPr>
        <w:t>ρεμβληθεί ένα άλλο σώμα ανάμεσα σ' αυτό και τη γη είτε όταν το ουράνιο σώμα είναι ετερόφωτο και εισέρχ</w:t>
      </w:r>
      <w:r w:rsidRPr="00DA2D53">
        <w:rPr>
          <w:rFonts w:ascii="Times New Roman" w:hAnsi="Times New Roman" w:cs="Times New Roman"/>
          <w:i/>
          <w:iCs/>
          <w:sz w:val="24"/>
          <w:szCs w:val="24"/>
        </w:rPr>
        <w:t>ε</w:t>
      </w:r>
      <w:r w:rsidRPr="00DA2D53">
        <w:rPr>
          <w:rFonts w:ascii="Times New Roman" w:hAnsi="Times New Roman" w:cs="Times New Roman"/>
          <w:i/>
          <w:iCs/>
          <w:sz w:val="24"/>
          <w:szCs w:val="24"/>
        </w:rPr>
        <w:t>ται σε σκιά.</w:t>
      </w:r>
    </w:p>
    <w:p w:rsidR="009F3CE5" w:rsidRPr="00DA2D53" w:rsidRDefault="009F3CE5" w:rsidP="009F3CE5">
      <w:pPr>
        <w:spacing w:after="0" w:line="240" w:lineRule="auto"/>
        <w:jc w:val="both"/>
        <w:rPr>
          <w:rFonts w:ascii="Times New Roman" w:hAnsi="Times New Roman" w:cs="Times New Roman"/>
          <w:b/>
          <w:sz w:val="24"/>
          <w:szCs w:val="24"/>
        </w:rPr>
      </w:pPr>
    </w:p>
    <w:p w:rsidR="009F3CE5" w:rsidRPr="00DA2D53" w:rsidRDefault="00DA2D53" w:rsidP="009F3CE5">
      <w:pPr>
        <w:spacing w:after="0" w:line="240" w:lineRule="auto"/>
        <w:jc w:val="both"/>
        <w:rPr>
          <w:rFonts w:ascii="Times New Roman" w:hAnsi="Times New Roman" w:cs="Times New Roman"/>
          <w:sz w:val="24"/>
          <w:szCs w:val="24"/>
        </w:rPr>
      </w:pPr>
      <w:r w:rsidRPr="00DA2D53">
        <w:rPr>
          <w:rFonts w:ascii="Times New Roman" w:hAnsi="Times New Roman" w:cs="Times New Roman"/>
          <w:b/>
          <w:sz w:val="24"/>
          <w:szCs w:val="24"/>
        </w:rPr>
        <w:t>δ</w:t>
      </w:r>
      <w:r w:rsidR="009F3CE5" w:rsidRPr="00DA2D53">
        <w:rPr>
          <w:rFonts w:ascii="Times New Roman" w:hAnsi="Times New Roman" w:cs="Times New Roman"/>
          <w:b/>
          <w:sz w:val="24"/>
          <w:szCs w:val="24"/>
        </w:rPr>
        <w:t>. Με διαίρεση</w:t>
      </w:r>
      <w:r w:rsidR="009F3CE5" w:rsidRPr="00DA2D53">
        <w:rPr>
          <w:rFonts w:ascii="Times New Roman" w:hAnsi="Times New Roman" w:cs="Times New Roman"/>
          <w:sz w:val="24"/>
          <w:szCs w:val="24"/>
        </w:rPr>
        <w:t xml:space="preserve"> </w:t>
      </w:r>
    </w:p>
    <w:p w:rsidR="009F3CE5" w:rsidRPr="00DA2D53" w:rsidRDefault="009F3CE5" w:rsidP="009F3CE5">
      <w:pPr>
        <w:spacing w:after="0" w:line="240" w:lineRule="auto"/>
        <w:jc w:val="both"/>
        <w:rPr>
          <w:rFonts w:ascii="Times New Roman" w:hAnsi="Times New Roman" w:cs="Times New Roman"/>
          <w:sz w:val="24"/>
          <w:szCs w:val="24"/>
        </w:rPr>
      </w:pPr>
      <w:r w:rsidRPr="00DA2D53">
        <w:rPr>
          <w:rFonts w:ascii="Times New Roman" w:hAnsi="Times New Roman" w:cs="Times New Roman"/>
          <w:sz w:val="24"/>
          <w:szCs w:val="24"/>
          <w:u w:val="single"/>
        </w:rPr>
        <w:t>Τα συστατικά στοιχεία της διαίρεσης</w:t>
      </w:r>
      <w:r w:rsidRPr="00DA2D53">
        <w:rPr>
          <w:rFonts w:ascii="Times New Roman" w:hAnsi="Times New Roman" w:cs="Times New Roman"/>
          <w:sz w:val="24"/>
          <w:szCs w:val="24"/>
        </w:rPr>
        <w:t>: 1. Διαιρετέα έννοια,  2. Διαιρετική βάση, 3. Είδη (μέλη) της διαίρ</w:t>
      </w:r>
      <w:r w:rsidRPr="00DA2D53">
        <w:rPr>
          <w:rFonts w:ascii="Times New Roman" w:hAnsi="Times New Roman" w:cs="Times New Roman"/>
          <w:sz w:val="24"/>
          <w:szCs w:val="24"/>
        </w:rPr>
        <w:t>ε</w:t>
      </w:r>
      <w:r w:rsidRPr="00DA2D53">
        <w:rPr>
          <w:rFonts w:ascii="Times New Roman" w:hAnsi="Times New Roman" w:cs="Times New Roman"/>
          <w:sz w:val="24"/>
          <w:szCs w:val="24"/>
        </w:rPr>
        <w:t>σης.</w:t>
      </w:r>
    </w:p>
    <w:p w:rsidR="009F3CE5" w:rsidRPr="00DA2D53" w:rsidRDefault="009F3CE5" w:rsidP="009F3CE5">
      <w:pPr>
        <w:spacing w:after="0" w:line="240" w:lineRule="auto"/>
        <w:jc w:val="both"/>
        <w:rPr>
          <w:rFonts w:ascii="Times New Roman" w:hAnsi="Times New Roman" w:cs="Times New Roman"/>
          <w:sz w:val="24"/>
          <w:szCs w:val="24"/>
        </w:rPr>
      </w:pPr>
      <w:r w:rsidRPr="00DA2D53">
        <w:rPr>
          <w:rFonts w:ascii="Times New Roman" w:hAnsi="Times New Roman" w:cs="Times New Roman"/>
          <w:sz w:val="24"/>
          <w:szCs w:val="24"/>
          <w:u w:val="single"/>
        </w:rPr>
        <w:t>Λέξεις-φράσεις δηλωτικές</w:t>
      </w:r>
      <w:r w:rsidRPr="00DA2D53">
        <w:rPr>
          <w:rFonts w:ascii="Times New Roman" w:hAnsi="Times New Roman" w:cs="Times New Roman"/>
          <w:sz w:val="24"/>
          <w:szCs w:val="24"/>
        </w:rPr>
        <w:t xml:space="preserve">: </w:t>
      </w:r>
      <w:r w:rsidRPr="00DA2D53">
        <w:rPr>
          <w:rFonts w:ascii="Times New Roman" w:hAnsi="Times New Roman" w:cs="Times New Roman"/>
          <w:i/>
          <w:sz w:val="24"/>
          <w:szCs w:val="24"/>
        </w:rPr>
        <w:t>διαιρούμε, χωρίζουμε, διακρίνουμε</w:t>
      </w:r>
      <w:r w:rsidRPr="00DA2D53">
        <w:rPr>
          <w:rFonts w:ascii="Times New Roman" w:hAnsi="Times New Roman" w:cs="Times New Roman"/>
          <w:sz w:val="24"/>
          <w:szCs w:val="24"/>
        </w:rPr>
        <w:t xml:space="preserve"> </w:t>
      </w:r>
    </w:p>
    <w:p w:rsidR="009F3CE5" w:rsidRPr="00DA2D53" w:rsidRDefault="009F3CE5" w:rsidP="009F3CE5">
      <w:pPr>
        <w:spacing w:after="0" w:line="240" w:lineRule="auto"/>
        <w:jc w:val="both"/>
        <w:rPr>
          <w:rFonts w:ascii="Times New Roman" w:hAnsi="Times New Roman" w:cs="Times New Roman"/>
          <w:sz w:val="24"/>
          <w:szCs w:val="24"/>
        </w:rPr>
      </w:pPr>
      <w:r w:rsidRPr="00DA2D53">
        <w:rPr>
          <w:rFonts w:ascii="Times New Roman" w:hAnsi="Times New Roman" w:cs="Times New Roman"/>
          <w:sz w:val="24"/>
          <w:szCs w:val="24"/>
          <w:u w:val="single"/>
        </w:rPr>
        <w:t>Παράδειγμα</w:t>
      </w:r>
      <w:r w:rsidRPr="00DA2D53">
        <w:rPr>
          <w:rFonts w:ascii="Times New Roman" w:hAnsi="Times New Roman" w:cs="Times New Roman"/>
          <w:sz w:val="24"/>
          <w:szCs w:val="24"/>
        </w:rPr>
        <w:t xml:space="preserve">: </w:t>
      </w:r>
      <w:r w:rsidRPr="00DA2D53">
        <w:rPr>
          <w:rFonts w:ascii="Times New Roman" w:hAnsi="Times New Roman" w:cs="Times New Roman"/>
          <w:i/>
          <w:iCs/>
          <w:sz w:val="24"/>
          <w:szCs w:val="24"/>
        </w:rPr>
        <w:t>Τα είδη των προτάσεων ως προς το περιεχόμενό τους είναι: α) προτάσεις κρίσεως με τις οποίες διατυπώνεται μια κρίση, μια σκέψη, ή δίνεται μια πληροφορία β) προτάσεις επιθυμίας με τις οποίες εκφράζ</w:t>
      </w:r>
      <w:r w:rsidRPr="00DA2D53">
        <w:rPr>
          <w:rFonts w:ascii="Times New Roman" w:hAnsi="Times New Roman" w:cs="Times New Roman"/>
          <w:i/>
          <w:iCs/>
          <w:sz w:val="24"/>
          <w:szCs w:val="24"/>
        </w:rPr>
        <w:t>ε</w:t>
      </w:r>
      <w:r w:rsidRPr="00DA2D53">
        <w:rPr>
          <w:rFonts w:ascii="Times New Roman" w:hAnsi="Times New Roman" w:cs="Times New Roman"/>
          <w:i/>
          <w:iCs/>
          <w:sz w:val="24"/>
          <w:szCs w:val="24"/>
        </w:rPr>
        <w:t>ται μια επιθυμία, προσταγή, ευχή γ) προτάσεις επιφωνηματικές με τις οποίες εκφράζεται ένα έντονο συναίσθ</w:t>
      </w:r>
      <w:r w:rsidRPr="00DA2D53">
        <w:rPr>
          <w:rFonts w:ascii="Times New Roman" w:hAnsi="Times New Roman" w:cs="Times New Roman"/>
          <w:i/>
          <w:iCs/>
          <w:sz w:val="24"/>
          <w:szCs w:val="24"/>
        </w:rPr>
        <w:t>η</w:t>
      </w:r>
      <w:r w:rsidRPr="00DA2D53">
        <w:rPr>
          <w:rFonts w:ascii="Times New Roman" w:hAnsi="Times New Roman" w:cs="Times New Roman"/>
          <w:i/>
          <w:iCs/>
          <w:sz w:val="24"/>
          <w:szCs w:val="24"/>
        </w:rPr>
        <w:t>μα και δ) προτάσεις ερωτ</w:t>
      </w:r>
      <w:r w:rsidRPr="00DA2D53">
        <w:rPr>
          <w:rFonts w:ascii="Times New Roman" w:hAnsi="Times New Roman" w:cs="Times New Roman"/>
          <w:i/>
          <w:iCs/>
          <w:sz w:val="24"/>
          <w:szCs w:val="24"/>
        </w:rPr>
        <w:t>η</w:t>
      </w:r>
      <w:r w:rsidRPr="00DA2D53">
        <w:rPr>
          <w:rFonts w:ascii="Times New Roman" w:hAnsi="Times New Roman" w:cs="Times New Roman"/>
          <w:i/>
          <w:iCs/>
          <w:sz w:val="24"/>
          <w:szCs w:val="24"/>
        </w:rPr>
        <w:t>ματικές με τις οποίες διατυπώνεται μια ερώτηση.</w:t>
      </w:r>
    </w:p>
    <w:p w:rsidR="009F3CE5" w:rsidRPr="00DA2D53" w:rsidRDefault="009F3CE5" w:rsidP="009F3CE5">
      <w:pPr>
        <w:spacing w:after="0" w:line="240" w:lineRule="auto"/>
        <w:jc w:val="both"/>
        <w:rPr>
          <w:rFonts w:ascii="Times New Roman" w:hAnsi="Times New Roman" w:cs="Times New Roman"/>
          <w:b/>
          <w:sz w:val="24"/>
          <w:szCs w:val="24"/>
        </w:rPr>
      </w:pPr>
    </w:p>
    <w:p w:rsidR="009F3CE5" w:rsidRPr="00DA2D53" w:rsidRDefault="00DA2D53" w:rsidP="009F3CE5">
      <w:pPr>
        <w:spacing w:after="0" w:line="240" w:lineRule="auto"/>
        <w:jc w:val="both"/>
        <w:rPr>
          <w:rFonts w:ascii="Times New Roman" w:hAnsi="Times New Roman" w:cs="Times New Roman"/>
          <w:sz w:val="24"/>
          <w:szCs w:val="24"/>
        </w:rPr>
      </w:pPr>
      <w:r w:rsidRPr="00DA2D53">
        <w:rPr>
          <w:rFonts w:ascii="Times New Roman" w:hAnsi="Times New Roman" w:cs="Times New Roman"/>
          <w:b/>
          <w:sz w:val="24"/>
          <w:szCs w:val="24"/>
        </w:rPr>
        <w:t>ε</w:t>
      </w:r>
      <w:r w:rsidR="009F3CE5" w:rsidRPr="00DA2D53">
        <w:rPr>
          <w:rFonts w:ascii="Times New Roman" w:hAnsi="Times New Roman" w:cs="Times New Roman"/>
          <w:b/>
          <w:sz w:val="24"/>
          <w:szCs w:val="24"/>
        </w:rPr>
        <w:t>. Με αιτιολόγηση</w:t>
      </w:r>
      <w:r w:rsidR="009F3CE5" w:rsidRPr="00DA2D53">
        <w:rPr>
          <w:rFonts w:ascii="Times New Roman" w:hAnsi="Times New Roman" w:cs="Times New Roman"/>
          <w:sz w:val="24"/>
          <w:szCs w:val="24"/>
        </w:rPr>
        <w:t xml:space="preserve"> </w:t>
      </w:r>
    </w:p>
    <w:p w:rsidR="009F3CE5" w:rsidRPr="00DA2D53" w:rsidRDefault="009F3CE5" w:rsidP="009F3CE5">
      <w:pPr>
        <w:spacing w:after="0" w:line="240" w:lineRule="auto"/>
        <w:jc w:val="both"/>
        <w:rPr>
          <w:rFonts w:ascii="Times New Roman" w:hAnsi="Times New Roman" w:cs="Times New Roman"/>
          <w:sz w:val="24"/>
          <w:szCs w:val="24"/>
        </w:rPr>
      </w:pPr>
      <w:r w:rsidRPr="00DA2D53">
        <w:rPr>
          <w:rFonts w:ascii="Times New Roman" w:hAnsi="Times New Roman" w:cs="Times New Roman"/>
          <w:sz w:val="24"/>
          <w:szCs w:val="24"/>
        </w:rPr>
        <w:t xml:space="preserve">Σε αυτό τον τύπο παραγράφου αναπτύσσουμε έναν </w:t>
      </w:r>
      <w:r w:rsidRPr="00DA2D53">
        <w:rPr>
          <w:rFonts w:ascii="Times New Roman" w:hAnsi="Times New Roman" w:cs="Times New Roman"/>
          <w:b/>
          <w:sz w:val="24"/>
          <w:szCs w:val="24"/>
        </w:rPr>
        <w:t>συλλογισμό</w:t>
      </w:r>
      <w:r w:rsidRPr="00DA2D53">
        <w:rPr>
          <w:rFonts w:ascii="Times New Roman" w:hAnsi="Times New Roman" w:cs="Times New Roman"/>
          <w:sz w:val="24"/>
          <w:szCs w:val="24"/>
        </w:rPr>
        <w:t xml:space="preserve"> με τον οποίο αιτιολογούμε μια θέση που διατυπών</w:t>
      </w:r>
      <w:r w:rsidRPr="00DA2D53">
        <w:rPr>
          <w:rFonts w:ascii="Times New Roman" w:hAnsi="Times New Roman" w:cs="Times New Roman"/>
          <w:sz w:val="24"/>
          <w:szCs w:val="24"/>
        </w:rPr>
        <w:t>ε</w:t>
      </w:r>
      <w:r w:rsidRPr="00DA2D53">
        <w:rPr>
          <w:rFonts w:ascii="Times New Roman" w:hAnsi="Times New Roman" w:cs="Times New Roman"/>
          <w:sz w:val="24"/>
          <w:szCs w:val="24"/>
        </w:rPr>
        <w:t xml:space="preserve">ται στη θεματική πρόταση. </w:t>
      </w:r>
    </w:p>
    <w:p w:rsidR="009F3CE5" w:rsidRPr="00DA2D53" w:rsidRDefault="009F3CE5" w:rsidP="009F3CE5">
      <w:pPr>
        <w:spacing w:after="0" w:line="240" w:lineRule="auto"/>
        <w:jc w:val="both"/>
        <w:rPr>
          <w:rFonts w:ascii="Times New Roman" w:hAnsi="Times New Roman" w:cs="Times New Roman"/>
          <w:sz w:val="24"/>
          <w:szCs w:val="24"/>
        </w:rPr>
      </w:pPr>
      <w:r w:rsidRPr="00DA2D53">
        <w:rPr>
          <w:rFonts w:ascii="Times New Roman" w:hAnsi="Times New Roman" w:cs="Times New Roman"/>
          <w:sz w:val="24"/>
          <w:szCs w:val="24"/>
          <w:u w:val="single"/>
        </w:rPr>
        <w:t>Λέξεις-φράσεις δηλωτικές</w:t>
      </w:r>
      <w:r w:rsidRPr="00DA2D53">
        <w:rPr>
          <w:rFonts w:ascii="Times New Roman" w:hAnsi="Times New Roman" w:cs="Times New Roman"/>
          <w:sz w:val="24"/>
          <w:szCs w:val="24"/>
        </w:rPr>
        <w:t xml:space="preserve">: </w:t>
      </w:r>
      <w:r w:rsidRPr="00DA2D53">
        <w:rPr>
          <w:rFonts w:ascii="Times New Roman" w:hAnsi="Times New Roman" w:cs="Times New Roman"/>
          <w:i/>
          <w:sz w:val="24"/>
          <w:szCs w:val="24"/>
        </w:rPr>
        <w:t>επειδή, διότι, γιατί, αφού, καθώς, η αιτία/ ο λόγος/ η εξήγηση είναι</w:t>
      </w:r>
    </w:p>
    <w:p w:rsidR="009F3CE5" w:rsidRPr="00DA2D53" w:rsidRDefault="009F3CE5" w:rsidP="009F3CE5">
      <w:pPr>
        <w:spacing w:after="0" w:line="240" w:lineRule="auto"/>
        <w:jc w:val="both"/>
        <w:rPr>
          <w:rFonts w:ascii="Times New Roman" w:hAnsi="Times New Roman" w:cs="Times New Roman"/>
          <w:i/>
          <w:iCs/>
          <w:sz w:val="24"/>
          <w:szCs w:val="24"/>
        </w:rPr>
      </w:pPr>
      <w:r w:rsidRPr="00DA2D53">
        <w:rPr>
          <w:rFonts w:ascii="Times New Roman" w:hAnsi="Times New Roman" w:cs="Times New Roman"/>
          <w:sz w:val="24"/>
          <w:szCs w:val="24"/>
          <w:u w:val="single"/>
        </w:rPr>
        <w:t>Παράδειγμα</w:t>
      </w:r>
      <w:r w:rsidRPr="00DA2D53">
        <w:rPr>
          <w:rFonts w:ascii="Times New Roman" w:hAnsi="Times New Roman" w:cs="Times New Roman"/>
          <w:sz w:val="24"/>
          <w:szCs w:val="24"/>
        </w:rPr>
        <w:t xml:space="preserve">: </w:t>
      </w:r>
      <w:r w:rsidRPr="00DA2D53">
        <w:rPr>
          <w:rFonts w:ascii="Times New Roman" w:hAnsi="Times New Roman" w:cs="Times New Roman"/>
          <w:i/>
          <w:iCs/>
          <w:sz w:val="24"/>
          <w:szCs w:val="24"/>
        </w:rPr>
        <w:t>Οι εξελίξεις που συντελούνται στον χώρο της πληροφόρησης συνθέτουν μία καθοριστική κοιν</w:t>
      </w:r>
      <w:r w:rsidRPr="00DA2D53">
        <w:rPr>
          <w:rFonts w:ascii="Times New Roman" w:hAnsi="Times New Roman" w:cs="Times New Roman"/>
          <w:i/>
          <w:iCs/>
          <w:sz w:val="24"/>
          <w:szCs w:val="24"/>
        </w:rPr>
        <w:t>ω</w:t>
      </w:r>
      <w:r w:rsidRPr="00DA2D53">
        <w:rPr>
          <w:rFonts w:ascii="Times New Roman" w:hAnsi="Times New Roman" w:cs="Times New Roman"/>
          <w:i/>
          <w:iCs/>
          <w:sz w:val="24"/>
          <w:szCs w:val="24"/>
        </w:rPr>
        <w:t>νική αλλαγή που επηρεάζει βαθιά το άτομο. Το άτομο, γιατί οι γνώσεις και οι αξίες του, η σκέψη και η συμπ</w:t>
      </w:r>
      <w:r w:rsidRPr="00DA2D53">
        <w:rPr>
          <w:rFonts w:ascii="Times New Roman" w:hAnsi="Times New Roman" w:cs="Times New Roman"/>
          <w:i/>
          <w:iCs/>
          <w:sz w:val="24"/>
          <w:szCs w:val="24"/>
        </w:rPr>
        <w:t>ε</w:t>
      </w:r>
      <w:r w:rsidRPr="00DA2D53">
        <w:rPr>
          <w:rFonts w:ascii="Times New Roman" w:hAnsi="Times New Roman" w:cs="Times New Roman"/>
          <w:i/>
          <w:iCs/>
          <w:sz w:val="24"/>
          <w:szCs w:val="24"/>
        </w:rPr>
        <w:t>ριφορά του, η πολιτική του συνείδηση και η κοινωνική του στάση προσδιορίζονται στο εξής και από την πλ</w:t>
      </w:r>
      <w:r w:rsidRPr="00DA2D53">
        <w:rPr>
          <w:rFonts w:ascii="Times New Roman" w:hAnsi="Times New Roman" w:cs="Times New Roman"/>
          <w:i/>
          <w:iCs/>
          <w:sz w:val="24"/>
          <w:szCs w:val="24"/>
        </w:rPr>
        <w:t>η</w:t>
      </w:r>
      <w:r w:rsidRPr="00DA2D53">
        <w:rPr>
          <w:rFonts w:ascii="Times New Roman" w:hAnsi="Times New Roman" w:cs="Times New Roman"/>
          <w:i/>
          <w:iCs/>
          <w:sz w:val="24"/>
          <w:szCs w:val="24"/>
        </w:rPr>
        <w:t xml:space="preserve">ροφόρηση που δέχεται. </w:t>
      </w:r>
    </w:p>
    <w:p w:rsidR="009F3CE5" w:rsidRPr="00DA2D53" w:rsidRDefault="009F3CE5" w:rsidP="009F3CE5">
      <w:pPr>
        <w:spacing w:after="0" w:line="240" w:lineRule="auto"/>
        <w:jc w:val="both"/>
        <w:rPr>
          <w:rFonts w:ascii="Times New Roman" w:hAnsi="Times New Roman" w:cs="Times New Roman"/>
          <w:b/>
          <w:sz w:val="24"/>
          <w:szCs w:val="24"/>
        </w:rPr>
      </w:pPr>
    </w:p>
    <w:p w:rsidR="009F3CE5" w:rsidRPr="00DA2D53" w:rsidRDefault="00DA2D53" w:rsidP="009F3CE5">
      <w:pPr>
        <w:spacing w:after="0" w:line="240" w:lineRule="auto"/>
        <w:jc w:val="both"/>
        <w:rPr>
          <w:rFonts w:ascii="Times New Roman" w:hAnsi="Times New Roman" w:cs="Times New Roman"/>
          <w:sz w:val="24"/>
          <w:szCs w:val="24"/>
        </w:rPr>
      </w:pPr>
      <w:r w:rsidRPr="00DA2D53">
        <w:rPr>
          <w:rFonts w:ascii="Times New Roman" w:hAnsi="Times New Roman" w:cs="Times New Roman"/>
          <w:b/>
          <w:sz w:val="24"/>
          <w:szCs w:val="24"/>
        </w:rPr>
        <w:t>στ</w:t>
      </w:r>
      <w:r w:rsidRPr="00DA2D53">
        <w:rPr>
          <w:rFonts w:ascii="Times New Roman" w:hAnsi="Times New Roman" w:cs="Times New Roman"/>
          <w:b/>
          <w:sz w:val="24"/>
          <w:szCs w:val="24"/>
        </w:rPr>
        <w:t xml:space="preserve"> </w:t>
      </w:r>
      <w:r w:rsidR="009F3CE5" w:rsidRPr="00DA2D53">
        <w:rPr>
          <w:rFonts w:ascii="Times New Roman" w:hAnsi="Times New Roman" w:cs="Times New Roman"/>
          <w:b/>
          <w:sz w:val="24"/>
          <w:szCs w:val="24"/>
        </w:rPr>
        <w:t>. Με αίτιο και αποτέλεσμα</w:t>
      </w:r>
      <w:r w:rsidR="009F3CE5" w:rsidRPr="00DA2D53">
        <w:rPr>
          <w:rFonts w:ascii="Times New Roman" w:hAnsi="Times New Roman" w:cs="Times New Roman"/>
          <w:sz w:val="24"/>
          <w:szCs w:val="24"/>
        </w:rPr>
        <w:t xml:space="preserve"> </w:t>
      </w:r>
    </w:p>
    <w:p w:rsidR="009F3CE5" w:rsidRPr="00DA2D53" w:rsidRDefault="009F3CE5" w:rsidP="009F3CE5">
      <w:pPr>
        <w:spacing w:after="0" w:line="240" w:lineRule="auto"/>
        <w:jc w:val="both"/>
        <w:rPr>
          <w:rFonts w:ascii="Times New Roman" w:hAnsi="Times New Roman" w:cs="Times New Roman"/>
          <w:sz w:val="24"/>
          <w:szCs w:val="24"/>
        </w:rPr>
      </w:pPr>
      <w:r w:rsidRPr="00DA2D53">
        <w:rPr>
          <w:rFonts w:ascii="Times New Roman" w:hAnsi="Times New Roman" w:cs="Times New Roman"/>
          <w:sz w:val="24"/>
          <w:szCs w:val="24"/>
        </w:rPr>
        <w:t>Αναφέρονται στη θεματική περίοδο οι αιτίες πρόκλησης ενός φαινομένου και στις λεπτομέρειες αναλυτικά τα αποτ</w:t>
      </w:r>
      <w:r w:rsidRPr="00DA2D53">
        <w:rPr>
          <w:rFonts w:ascii="Times New Roman" w:hAnsi="Times New Roman" w:cs="Times New Roman"/>
          <w:sz w:val="24"/>
          <w:szCs w:val="24"/>
        </w:rPr>
        <w:t>ε</w:t>
      </w:r>
      <w:r w:rsidRPr="00DA2D53">
        <w:rPr>
          <w:rFonts w:ascii="Times New Roman" w:hAnsi="Times New Roman" w:cs="Times New Roman"/>
          <w:sz w:val="24"/>
          <w:szCs w:val="24"/>
        </w:rPr>
        <w:t>λέσματα. Το ίδιο μπορεί να συμβεί και με την αντίστροφη σειρά (αποτέλεσμα - αιτίες).</w:t>
      </w:r>
    </w:p>
    <w:p w:rsidR="009F3CE5" w:rsidRPr="00DA2D53" w:rsidRDefault="009F3CE5" w:rsidP="009F3CE5">
      <w:pPr>
        <w:spacing w:after="0" w:line="240" w:lineRule="auto"/>
        <w:jc w:val="both"/>
        <w:rPr>
          <w:rFonts w:ascii="Times New Roman" w:hAnsi="Times New Roman" w:cs="Times New Roman"/>
          <w:i/>
          <w:iCs/>
          <w:sz w:val="24"/>
          <w:szCs w:val="24"/>
        </w:rPr>
      </w:pPr>
      <w:r w:rsidRPr="00DA2D53">
        <w:rPr>
          <w:rFonts w:ascii="Times New Roman" w:hAnsi="Times New Roman" w:cs="Times New Roman"/>
          <w:sz w:val="24"/>
          <w:szCs w:val="24"/>
          <w:u w:val="single"/>
        </w:rPr>
        <w:t>Παράδειγμα</w:t>
      </w:r>
      <w:r w:rsidRPr="00DA2D53">
        <w:rPr>
          <w:rFonts w:ascii="Times New Roman" w:hAnsi="Times New Roman" w:cs="Times New Roman"/>
          <w:sz w:val="24"/>
          <w:szCs w:val="24"/>
        </w:rPr>
        <w:t xml:space="preserve">: </w:t>
      </w:r>
      <w:r w:rsidRPr="00DA2D53">
        <w:rPr>
          <w:rFonts w:ascii="Times New Roman" w:hAnsi="Times New Roman" w:cs="Times New Roman"/>
          <w:i/>
          <w:iCs/>
          <w:sz w:val="24"/>
          <w:szCs w:val="24"/>
        </w:rPr>
        <w:t>Η κατάργηση της σύγχρονης δουλείας οφείλεται στις ίδιες αιτίες που προκάλεσαν και την κατά</w:t>
      </w:r>
      <w:r w:rsidRPr="00DA2D53">
        <w:rPr>
          <w:rFonts w:ascii="Times New Roman" w:hAnsi="Times New Roman" w:cs="Times New Roman"/>
          <w:i/>
          <w:iCs/>
          <w:sz w:val="24"/>
          <w:szCs w:val="24"/>
        </w:rPr>
        <w:t>ρ</w:t>
      </w:r>
      <w:r w:rsidRPr="00DA2D53">
        <w:rPr>
          <w:rFonts w:ascii="Times New Roman" w:hAnsi="Times New Roman" w:cs="Times New Roman"/>
          <w:i/>
          <w:iCs/>
          <w:sz w:val="24"/>
          <w:szCs w:val="24"/>
        </w:rPr>
        <w:t>γηση της αρχαίας δουλείας. Η πρώτη αιτία ήταν… Η δεύτερη ήταν πως οι ίδιοι οι δούλοι… </w:t>
      </w:r>
    </w:p>
    <w:p w:rsidR="009F3CE5" w:rsidRPr="00DA2D53" w:rsidRDefault="009F3CE5" w:rsidP="009F3CE5">
      <w:pPr>
        <w:spacing w:after="0" w:line="240" w:lineRule="auto"/>
        <w:jc w:val="both"/>
        <w:rPr>
          <w:rFonts w:ascii="Times New Roman" w:hAnsi="Times New Roman" w:cs="Times New Roman"/>
          <w:b/>
          <w:sz w:val="24"/>
          <w:szCs w:val="24"/>
        </w:rPr>
      </w:pPr>
    </w:p>
    <w:p w:rsidR="009F3CE5" w:rsidRPr="00DA2D53" w:rsidRDefault="00DA2D53" w:rsidP="009F3CE5">
      <w:pPr>
        <w:spacing w:after="0" w:line="240" w:lineRule="auto"/>
        <w:jc w:val="both"/>
        <w:rPr>
          <w:rFonts w:ascii="Times New Roman" w:hAnsi="Times New Roman" w:cs="Times New Roman"/>
          <w:sz w:val="24"/>
          <w:szCs w:val="24"/>
        </w:rPr>
      </w:pPr>
      <w:r w:rsidRPr="00DA2D53">
        <w:rPr>
          <w:rFonts w:ascii="Times New Roman" w:hAnsi="Times New Roman" w:cs="Times New Roman"/>
          <w:b/>
          <w:sz w:val="24"/>
          <w:szCs w:val="24"/>
        </w:rPr>
        <w:t>ζ</w:t>
      </w:r>
      <w:r w:rsidR="009F3CE5" w:rsidRPr="00DA2D53">
        <w:rPr>
          <w:rFonts w:ascii="Times New Roman" w:hAnsi="Times New Roman" w:cs="Times New Roman"/>
          <w:b/>
          <w:sz w:val="24"/>
          <w:szCs w:val="24"/>
        </w:rPr>
        <w:t>. Με αναλογία</w:t>
      </w:r>
      <w:r w:rsidR="009F3CE5" w:rsidRPr="00DA2D53">
        <w:rPr>
          <w:rFonts w:ascii="Times New Roman" w:hAnsi="Times New Roman" w:cs="Times New Roman"/>
          <w:sz w:val="24"/>
          <w:szCs w:val="24"/>
        </w:rPr>
        <w:t xml:space="preserve"> </w:t>
      </w:r>
    </w:p>
    <w:p w:rsidR="009F3CE5" w:rsidRPr="00DA2D53" w:rsidRDefault="009F3CE5" w:rsidP="009F3CE5">
      <w:pPr>
        <w:spacing w:after="0" w:line="240" w:lineRule="auto"/>
        <w:jc w:val="both"/>
        <w:rPr>
          <w:rFonts w:ascii="Times New Roman" w:hAnsi="Times New Roman" w:cs="Times New Roman"/>
          <w:sz w:val="24"/>
          <w:szCs w:val="24"/>
        </w:rPr>
      </w:pPr>
      <w:r w:rsidRPr="00DA2D53">
        <w:rPr>
          <w:rFonts w:ascii="Times New Roman" w:hAnsi="Times New Roman" w:cs="Times New Roman"/>
          <w:sz w:val="24"/>
          <w:szCs w:val="24"/>
          <w:u w:val="single"/>
        </w:rPr>
        <w:t>Λέξεις-φράσεις δηλωτικές</w:t>
      </w:r>
      <w:r w:rsidRPr="00DA2D53">
        <w:rPr>
          <w:rFonts w:ascii="Times New Roman" w:hAnsi="Times New Roman" w:cs="Times New Roman"/>
          <w:sz w:val="24"/>
          <w:szCs w:val="24"/>
        </w:rPr>
        <w:t>: όπως… έτσι, κατ’ αναλογία, ανάλογα ισχύει και…</w:t>
      </w:r>
    </w:p>
    <w:p w:rsidR="009F3CE5" w:rsidRPr="00DA2D53" w:rsidRDefault="009F3CE5" w:rsidP="009F3CE5">
      <w:pPr>
        <w:spacing w:after="0" w:line="240" w:lineRule="auto"/>
        <w:jc w:val="both"/>
        <w:rPr>
          <w:rFonts w:ascii="Times New Roman" w:hAnsi="Times New Roman" w:cs="Times New Roman"/>
          <w:i/>
          <w:sz w:val="24"/>
          <w:szCs w:val="24"/>
        </w:rPr>
      </w:pPr>
      <w:r w:rsidRPr="00DA2D53">
        <w:rPr>
          <w:rFonts w:ascii="Times New Roman" w:hAnsi="Times New Roman" w:cs="Times New Roman"/>
          <w:sz w:val="24"/>
          <w:szCs w:val="24"/>
          <w:u w:val="single"/>
        </w:rPr>
        <w:t>Παράδειγμα</w:t>
      </w:r>
      <w:r w:rsidRPr="00DA2D53">
        <w:rPr>
          <w:rFonts w:ascii="Times New Roman" w:hAnsi="Times New Roman" w:cs="Times New Roman"/>
          <w:sz w:val="24"/>
          <w:szCs w:val="24"/>
        </w:rPr>
        <w:t xml:space="preserve">: </w:t>
      </w:r>
      <w:r w:rsidRPr="00DA2D53">
        <w:rPr>
          <w:rFonts w:ascii="Times New Roman" w:hAnsi="Times New Roman" w:cs="Times New Roman"/>
          <w:i/>
          <w:sz w:val="24"/>
          <w:szCs w:val="24"/>
        </w:rPr>
        <w:t>Ο οργανισμός καταναλώνει ενέργεια όπως και μία μηχανή. Το αυτοκίνη</w:t>
      </w:r>
      <w:r w:rsidRPr="00DA2D53">
        <w:rPr>
          <w:rFonts w:ascii="Times New Roman" w:hAnsi="Times New Roman" w:cs="Times New Roman"/>
          <w:i/>
          <w:sz w:val="24"/>
          <w:szCs w:val="24"/>
        </w:rPr>
        <w:softHyphen/>
        <w:t>το λ.χ. εξασφαλίζει την αναγκαία για τη λει</w:t>
      </w:r>
      <w:r w:rsidRPr="00DA2D53">
        <w:rPr>
          <w:rFonts w:ascii="Times New Roman" w:hAnsi="Times New Roman" w:cs="Times New Roman"/>
          <w:i/>
          <w:sz w:val="24"/>
          <w:szCs w:val="24"/>
        </w:rPr>
        <w:softHyphen/>
        <w:t>τουργία του (κίνηση κτλ.) ενέργεια καίγοντας βενζίνη. Το ηλεκτρικό ψυγείο ή ο ηλεκτρον</w:t>
      </w:r>
      <w:r w:rsidRPr="00DA2D53">
        <w:rPr>
          <w:rFonts w:ascii="Times New Roman" w:hAnsi="Times New Roman" w:cs="Times New Roman"/>
          <w:i/>
          <w:sz w:val="24"/>
          <w:szCs w:val="24"/>
        </w:rPr>
        <w:t>ι</w:t>
      </w:r>
      <w:r w:rsidRPr="00DA2D53">
        <w:rPr>
          <w:rFonts w:ascii="Times New Roman" w:hAnsi="Times New Roman" w:cs="Times New Roman"/>
          <w:i/>
          <w:sz w:val="24"/>
          <w:szCs w:val="24"/>
        </w:rPr>
        <w:t>κός υπολογιστής, δύο άλλες μηχανές, χρησιμοποιούν ηλεκτρι</w:t>
      </w:r>
      <w:r w:rsidRPr="00DA2D53">
        <w:rPr>
          <w:rFonts w:ascii="Times New Roman" w:hAnsi="Times New Roman" w:cs="Times New Roman"/>
          <w:i/>
          <w:sz w:val="24"/>
          <w:szCs w:val="24"/>
        </w:rPr>
        <w:softHyphen/>
        <w:t>κή ενέργεια, ηλεκτρικό ρεύμα. Κι ο οργανισμός βρίσκει την αναγκαία για τις λε</w:t>
      </w:r>
      <w:r w:rsidRPr="00DA2D53">
        <w:rPr>
          <w:rFonts w:ascii="Times New Roman" w:hAnsi="Times New Roman" w:cs="Times New Roman"/>
          <w:i/>
          <w:sz w:val="24"/>
          <w:szCs w:val="24"/>
        </w:rPr>
        <w:t>ι</w:t>
      </w:r>
      <w:r w:rsidRPr="00DA2D53">
        <w:rPr>
          <w:rFonts w:ascii="Times New Roman" w:hAnsi="Times New Roman" w:cs="Times New Roman"/>
          <w:i/>
          <w:sz w:val="24"/>
          <w:szCs w:val="24"/>
        </w:rPr>
        <w:t xml:space="preserve">τουργίες τους ενέργεια με ανάλογο τρόπο, καίγοντας ή διασπώντας χημικές ενώσεις. Ο μηχανισμός αυτός της παραγωγής ενέργειας λέγεται κ α </w:t>
      </w:r>
      <w:r w:rsidRPr="00DA2D53">
        <w:rPr>
          <w:rFonts w:ascii="Times New Roman" w:hAnsi="Times New Roman" w:cs="Times New Roman"/>
          <w:i/>
          <w:sz w:val="24"/>
          <w:szCs w:val="24"/>
        </w:rPr>
        <w:softHyphen/>
        <w:t xml:space="preserve"> τ α β ο λ ι σ μ ό ς . Είναι φανερό πως ο καταβολισμός είναι φαινόμενο κοινό και για τους οργαν</w:t>
      </w:r>
      <w:r w:rsidRPr="00DA2D53">
        <w:rPr>
          <w:rFonts w:ascii="Times New Roman" w:hAnsi="Times New Roman" w:cs="Times New Roman"/>
          <w:i/>
          <w:sz w:val="24"/>
          <w:szCs w:val="24"/>
        </w:rPr>
        <w:t>ι</w:t>
      </w:r>
      <w:r w:rsidRPr="00DA2D53">
        <w:rPr>
          <w:rFonts w:ascii="Times New Roman" w:hAnsi="Times New Roman" w:cs="Times New Roman"/>
          <w:i/>
          <w:sz w:val="24"/>
          <w:szCs w:val="24"/>
        </w:rPr>
        <w:t>σμούς και για ορισμένες μηχανές, αφού και στις δύο περιπτώσεις για τη λειτουργία τους καταναλώνεται ενέργεια που παράγεται από τη διάσπαση χημικών ενώσ</w:t>
      </w:r>
      <w:r w:rsidRPr="00DA2D53">
        <w:rPr>
          <w:rFonts w:ascii="Times New Roman" w:hAnsi="Times New Roman" w:cs="Times New Roman"/>
          <w:i/>
          <w:sz w:val="24"/>
          <w:szCs w:val="24"/>
        </w:rPr>
        <w:t>ε</w:t>
      </w:r>
      <w:r w:rsidRPr="00DA2D53">
        <w:rPr>
          <w:rFonts w:ascii="Times New Roman" w:hAnsi="Times New Roman" w:cs="Times New Roman"/>
          <w:i/>
          <w:sz w:val="24"/>
          <w:szCs w:val="24"/>
        </w:rPr>
        <w:t>ων.</w:t>
      </w:r>
    </w:p>
    <w:p w:rsidR="009F3CE5" w:rsidRPr="00DA2D53" w:rsidRDefault="009F3CE5" w:rsidP="009F3CE5">
      <w:pPr>
        <w:spacing w:after="0" w:line="240" w:lineRule="auto"/>
        <w:jc w:val="both"/>
        <w:rPr>
          <w:rFonts w:ascii="Times New Roman" w:hAnsi="Times New Roman" w:cs="Times New Roman"/>
          <w:b/>
          <w:sz w:val="24"/>
          <w:szCs w:val="24"/>
        </w:rPr>
      </w:pPr>
    </w:p>
    <w:p w:rsidR="00473408" w:rsidRPr="00473408" w:rsidRDefault="00DA2D53" w:rsidP="009F3CE5">
      <w:pPr>
        <w:spacing w:after="0" w:line="240" w:lineRule="auto"/>
        <w:jc w:val="both"/>
        <w:rPr>
          <w:rFonts w:ascii="Times New Roman" w:hAnsi="Times New Roman" w:cs="Times New Roman"/>
        </w:rPr>
      </w:pPr>
      <w:r w:rsidRPr="00DA2D53">
        <w:rPr>
          <w:rFonts w:ascii="Times New Roman" w:hAnsi="Times New Roman" w:cs="Times New Roman"/>
          <w:b/>
          <w:sz w:val="24"/>
          <w:szCs w:val="24"/>
        </w:rPr>
        <w:t>η</w:t>
      </w:r>
      <w:r w:rsidR="009F3CE5" w:rsidRPr="00DA2D53">
        <w:rPr>
          <w:rFonts w:ascii="Times New Roman" w:hAnsi="Times New Roman" w:cs="Times New Roman"/>
          <w:b/>
          <w:sz w:val="24"/>
          <w:szCs w:val="24"/>
        </w:rPr>
        <w:t>. Με συνδυασμό μεθόδων</w:t>
      </w:r>
      <w:r w:rsidR="009F3CE5" w:rsidRPr="00DA2D53">
        <w:rPr>
          <w:rFonts w:ascii="Times New Roman" w:hAnsi="Times New Roman" w:cs="Times New Roman"/>
          <w:sz w:val="24"/>
          <w:szCs w:val="24"/>
        </w:rPr>
        <w:t xml:space="preserve"> </w:t>
      </w:r>
      <w:bookmarkStart w:id="0" w:name="_GoBack"/>
      <w:bookmarkEnd w:id="0"/>
    </w:p>
    <w:sectPr w:rsidR="00473408" w:rsidRPr="00473408" w:rsidSect="007C19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69C" w:rsidRDefault="00D6069C" w:rsidP="007C196D">
      <w:pPr>
        <w:spacing w:after="0" w:line="240" w:lineRule="auto"/>
      </w:pPr>
      <w:r>
        <w:separator/>
      </w:r>
    </w:p>
  </w:endnote>
  <w:endnote w:type="continuationSeparator" w:id="0">
    <w:p w:rsidR="00D6069C" w:rsidRDefault="00D6069C" w:rsidP="007C1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69C" w:rsidRDefault="00D6069C" w:rsidP="007C196D">
      <w:pPr>
        <w:spacing w:after="0" w:line="240" w:lineRule="auto"/>
      </w:pPr>
      <w:r>
        <w:separator/>
      </w:r>
    </w:p>
  </w:footnote>
  <w:footnote w:type="continuationSeparator" w:id="0">
    <w:p w:rsidR="00D6069C" w:rsidRDefault="00D6069C" w:rsidP="007C19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55A"/>
    <w:multiLevelType w:val="hybridMultilevel"/>
    <w:tmpl w:val="309415A0"/>
    <w:lvl w:ilvl="0" w:tplc="DE96E540">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89B"/>
    <w:rsid w:val="00473408"/>
    <w:rsid w:val="0052363E"/>
    <w:rsid w:val="00641333"/>
    <w:rsid w:val="006D6DDF"/>
    <w:rsid w:val="007C196D"/>
    <w:rsid w:val="007F2F48"/>
    <w:rsid w:val="009F3CE5"/>
    <w:rsid w:val="00A152AF"/>
    <w:rsid w:val="00C7289B"/>
    <w:rsid w:val="00D43737"/>
    <w:rsid w:val="00D6069C"/>
    <w:rsid w:val="00DA2D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6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C196D"/>
    <w:pPr>
      <w:spacing w:after="0" w:line="240" w:lineRule="auto"/>
    </w:pPr>
    <w:rPr>
      <w:sz w:val="20"/>
      <w:szCs w:val="20"/>
    </w:rPr>
  </w:style>
  <w:style w:type="character" w:customStyle="1" w:styleId="Char">
    <w:name w:val="Κείμενο υποσημείωσης Char"/>
    <w:basedOn w:val="a0"/>
    <w:link w:val="a3"/>
    <w:uiPriority w:val="99"/>
    <w:semiHidden/>
    <w:rsid w:val="007C196D"/>
    <w:rPr>
      <w:sz w:val="20"/>
      <w:szCs w:val="20"/>
    </w:rPr>
  </w:style>
  <w:style w:type="character" w:styleId="a4">
    <w:name w:val="footnote reference"/>
    <w:basedOn w:val="a0"/>
    <w:uiPriority w:val="99"/>
    <w:semiHidden/>
    <w:unhideWhenUsed/>
    <w:rsid w:val="007C196D"/>
    <w:rPr>
      <w:vertAlign w:val="superscript"/>
    </w:rPr>
  </w:style>
  <w:style w:type="table" w:styleId="a5">
    <w:name w:val="Table Grid"/>
    <w:basedOn w:val="a1"/>
    <w:uiPriority w:val="59"/>
    <w:rsid w:val="007C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7C196D"/>
    <w:rPr>
      <w:i/>
      <w:iCs/>
    </w:rPr>
  </w:style>
  <w:style w:type="paragraph" w:styleId="a7">
    <w:name w:val="List Paragraph"/>
    <w:basedOn w:val="a"/>
    <w:uiPriority w:val="34"/>
    <w:qFormat/>
    <w:rsid w:val="009F3C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6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C196D"/>
    <w:pPr>
      <w:spacing w:after="0" w:line="240" w:lineRule="auto"/>
    </w:pPr>
    <w:rPr>
      <w:sz w:val="20"/>
      <w:szCs w:val="20"/>
    </w:rPr>
  </w:style>
  <w:style w:type="character" w:customStyle="1" w:styleId="Char">
    <w:name w:val="Κείμενο υποσημείωσης Char"/>
    <w:basedOn w:val="a0"/>
    <w:link w:val="a3"/>
    <w:uiPriority w:val="99"/>
    <w:semiHidden/>
    <w:rsid w:val="007C196D"/>
    <w:rPr>
      <w:sz w:val="20"/>
      <w:szCs w:val="20"/>
    </w:rPr>
  </w:style>
  <w:style w:type="character" w:styleId="a4">
    <w:name w:val="footnote reference"/>
    <w:basedOn w:val="a0"/>
    <w:uiPriority w:val="99"/>
    <w:semiHidden/>
    <w:unhideWhenUsed/>
    <w:rsid w:val="007C196D"/>
    <w:rPr>
      <w:vertAlign w:val="superscript"/>
    </w:rPr>
  </w:style>
  <w:style w:type="table" w:styleId="a5">
    <w:name w:val="Table Grid"/>
    <w:basedOn w:val="a1"/>
    <w:uiPriority w:val="59"/>
    <w:rsid w:val="007C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7C196D"/>
    <w:rPr>
      <w:i/>
      <w:iCs/>
    </w:rPr>
  </w:style>
  <w:style w:type="paragraph" w:styleId="a7">
    <w:name w:val="List Paragraph"/>
    <w:basedOn w:val="a"/>
    <w:uiPriority w:val="34"/>
    <w:qFormat/>
    <w:rsid w:val="009F3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46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1139</Words>
  <Characters>6151</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2024-09-21T12:42:00Z</dcterms:created>
  <dcterms:modified xsi:type="dcterms:W3CDTF">2024-09-21T13:46:00Z</dcterms:modified>
</cp:coreProperties>
</file>