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7D0" w:rsidRPr="00BF4872" w:rsidRDefault="002677D0" w:rsidP="002677D0">
      <w:pPr>
        <w:spacing w:after="0" w:line="240" w:lineRule="auto"/>
        <w:jc w:val="center"/>
        <w:rPr>
          <w:rFonts w:ascii="Times New Roman" w:hAnsi="Times New Roman" w:cs="Times New Roman"/>
          <w:b/>
          <w:color w:val="FF0000"/>
        </w:rPr>
      </w:pPr>
      <w:r w:rsidRPr="00BF4872">
        <w:rPr>
          <w:rFonts w:ascii="Times New Roman" w:hAnsi="Times New Roman" w:cs="Times New Roman"/>
          <w:b/>
          <w:color w:val="FF0000"/>
        </w:rPr>
        <w:t>ΘΕΜΑ Β</w:t>
      </w:r>
      <w:r w:rsidR="00AE38FD">
        <w:rPr>
          <w:rFonts w:ascii="Times New Roman" w:hAnsi="Times New Roman" w:cs="Times New Roman"/>
          <w:b/>
          <w:color w:val="FF0000"/>
        </w:rPr>
        <w:t xml:space="preserve"> [2020-2025</w:t>
      </w:r>
      <w:r w:rsidR="00BF4872" w:rsidRPr="00BF4872">
        <w:rPr>
          <w:rFonts w:ascii="Times New Roman" w:hAnsi="Times New Roman" w:cs="Times New Roman"/>
          <w:b/>
          <w:color w:val="FF0000"/>
        </w:rPr>
        <w:t>]</w:t>
      </w:r>
    </w:p>
    <w:p w:rsidR="00315E79" w:rsidRPr="005B4E99" w:rsidRDefault="00E7662F" w:rsidP="00315E79">
      <w:pPr>
        <w:spacing w:after="0" w:line="240" w:lineRule="auto"/>
        <w:jc w:val="both"/>
        <w:rPr>
          <w:rFonts w:ascii="Times New Roman" w:hAnsi="Times New Roman" w:cs="Times New Roman"/>
          <w:b/>
          <w:color w:val="FF0000"/>
          <w:sz w:val="20"/>
          <w:szCs w:val="20"/>
        </w:rPr>
      </w:pPr>
      <w:r w:rsidRPr="005B4E99">
        <w:rPr>
          <w:rFonts w:ascii="Times New Roman" w:hAnsi="Times New Roman" w:cs="Times New Roman"/>
          <w:b/>
          <w:color w:val="FF0000"/>
          <w:sz w:val="20"/>
          <w:szCs w:val="20"/>
        </w:rPr>
        <w:t>1</w:t>
      </w:r>
      <w:r w:rsidR="00315E79" w:rsidRPr="005B4E99">
        <w:rPr>
          <w:rFonts w:ascii="Times New Roman" w:hAnsi="Times New Roman" w:cs="Times New Roman"/>
          <w:b/>
          <w:color w:val="FF0000"/>
          <w:sz w:val="20"/>
          <w:szCs w:val="20"/>
        </w:rPr>
        <w:t xml:space="preserve">. </w:t>
      </w:r>
      <w:r w:rsidR="00E82C9A" w:rsidRPr="005B4E99">
        <w:rPr>
          <w:rFonts w:ascii="Times New Roman" w:hAnsi="Times New Roman" w:cs="Times New Roman"/>
          <w:b/>
          <w:color w:val="FF0000"/>
          <w:sz w:val="20"/>
          <w:szCs w:val="20"/>
        </w:rPr>
        <w:t>[</w:t>
      </w:r>
      <w:r w:rsidR="00315E79" w:rsidRPr="005B4E99">
        <w:rPr>
          <w:rFonts w:ascii="Times New Roman" w:hAnsi="Times New Roman" w:cs="Times New Roman"/>
          <w:b/>
          <w:color w:val="FF0000"/>
          <w:sz w:val="20"/>
          <w:szCs w:val="20"/>
        </w:rPr>
        <w:t>τίτλος</w:t>
      </w:r>
      <w:r w:rsidR="00E82C9A" w:rsidRPr="005B4E99">
        <w:rPr>
          <w:rFonts w:ascii="Times New Roman" w:hAnsi="Times New Roman" w:cs="Times New Roman"/>
          <w:b/>
          <w:color w:val="FF0000"/>
          <w:sz w:val="20"/>
          <w:szCs w:val="20"/>
        </w:rPr>
        <w:t>]</w:t>
      </w:r>
    </w:p>
    <w:p w:rsidR="00E82C9A" w:rsidRPr="00767BF4" w:rsidRDefault="005B4E99" w:rsidP="00E82C9A">
      <w:pPr>
        <w:spacing w:after="0" w:line="240" w:lineRule="auto"/>
        <w:jc w:val="both"/>
        <w:rPr>
          <w:rFonts w:ascii="Times New Roman" w:hAnsi="Times New Roman" w:cs="Times New Roman"/>
          <w:color w:val="FF0000"/>
          <w:sz w:val="20"/>
          <w:szCs w:val="20"/>
        </w:rPr>
      </w:pPr>
      <w:r w:rsidRPr="00767BF4">
        <w:rPr>
          <w:rFonts w:ascii="Times New Roman" w:hAnsi="Times New Roman" w:cs="Times New Roman"/>
          <w:b/>
          <w:bCs/>
          <w:color w:val="FF0000"/>
          <w:sz w:val="20"/>
          <w:szCs w:val="20"/>
        </w:rPr>
        <w:t>α</w:t>
      </w:r>
      <w:r w:rsidR="00E82C9A" w:rsidRPr="00767BF4">
        <w:rPr>
          <w:rFonts w:ascii="Times New Roman" w:hAnsi="Times New Roman" w:cs="Times New Roman"/>
          <w:b/>
          <w:bCs/>
          <w:color w:val="FF0000"/>
          <w:sz w:val="20"/>
          <w:szCs w:val="20"/>
        </w:rPr>
        <w:t>.</w:t>
      </w:r>
    </w:p>
    <w:p w:rsidR="00E82C9A" w:rsidRDefault="00E82C9A" w:rsidP="00E82C9A">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ΕΡ: </w:t>
      </w:r>
      <w:r w:rsidRPr="008F7DFF">
        <w:rPr>
          <w:rFonts w:ascii="Times New Roman" w:hAnsi="Times New Roman" w:cs="Times New Roman"/>
          <w:sz w:val="20"/>
          <w:szCs w:val="20"/>
        </w:rPr>
        <w:t xml:space="preserve">Ποια είναι η σχέση του τίτλου του </w:t>
      </w:r>
      <w:r w:rsidRPr="004F73EB">
        <w:rPr>
          <w:rFonts w:ascii="Times New Roman" w:hAnsi="Times New Roman" w:cs="Times New Roman"/>
          <w:bCs/>
          <w:sz w:val="20"/>
          <w:szCs w:val="20"/>
        </w:rPr>
        <w:t>Κειμένου 1</w:t>
      </w:r>
      <w:r w:rsidRPr="008F7DFF">
        <w:rPr>
          <w:rFonts w:ascii="Times New Roman" w:hAnsi="Times New Roman" w:cs="Times New Roman"/>
          <w:sz w:val="20"/>
          <w:szCs w:val="20"/>
        </w:rPr>
        <w:t xml:space="preserve"> «</w:t>
      </w:r>
      <w:r w:rsidRPr="00E7662F">
        <w:rPr>
          <w:rFonts w:ascii="Times New Roman" w:hAnsi="Times New Roman" w:cs="Times New Roman"/>
          <w:i/>
          <w:sz w:val="20"/>
          <w:szCs w:val="20"/>
        </w:rPr>
        <w:t>Τρίκαλα, μια άλλη πόλη…</w:t>
      </w:r>
      <w:r w:rsidRPr="008F7DFF">
        <w:rPr>
          <w:rFonts w:ascii="Times New Roman" w:hAnsi="Times New Roman" w:cs="Times New Roman"/>
          <w:sz w:val="20"/>
          <w:szCs w:val="20"/>
        </w:rPr>
        <w:t>» μ</w:t>
      </w:r>
      <w:r w:rsidR="00E7662F">
        <w:rPr>
          <w:rFonts w:ascii="Times New Roman" w:hAnsi="Times New Roman" w:cs="Times New Roman"/>
          <w:sz w:val="20"/>
          <w:szCs w:val="20"/>
        </w:rPr>
        <w:t>ε το περιεχόμενο του κειμένου;</w:t>
      </w:r>
      <w:r w:rsidRPr="008F7DFF">
        <w:rPr>
          <w:rFonts w:ascii="Times New Roman" w:hAnsi="Times New Roman" w:cs="Times New Roman"/>
          <w:sz w:val="20"/>
          <w:szCs w:val="20"/>
        </w:rPr>
        <w:t xml:space="preserve"> Θεωρείτε ότι υπάρχει σχόλιο; Να τεκμηριώσ</w:t>
      </w:r>
      <w:r w:rsidR="00E7662F">
        <w:rPr>
          <w:rFonts w:ascii="Times New Roman" w:hAnsi="Times New Roman" w:cs="Times New Roman"/>
          <w:sz w:val="20"/>
          <w:szCs w:val="20"/>
        </w:rPr>
        <w:t>ετε την απάντησή σας</w:t>
      </w:r>
      <w:r w:rsidRPr="008F7DFF">
        <w:rPr>
          <w:rFonts w:ascii="Times New Roman" w:hAnsi="Times New Roman" w:cs="Times New Roman"/>
          <w:sz w:val="20"/>
          <w:szCs w:val="20"/>
        </w:rPr>
        <w:t xml:space="preserve">. </w:t>
      </w:r>
    </w:p>
    <w:p w:rsidR="00E82C9A" w:rsidRDefault="00E82C9A" w:rsidP="00E82C9A">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ΑΠ: </w:t>
      </w:r>
      <w:r w:rsidRPr="00E82C9A">
        <w:rPr>
          <w:rFonts w:ascii="Times New Roman" w:hAnsi="Times New Roman" w:cs="Times New Roman"/>
          <w:sz w:val="20"/>
          <w:szCs w:val="20"/>
        </w:rPr>
        <w:t xml:space="preserve">Ο </w:t>
      </w:r>
      <w:r w:rsidRPr="00E82C9A">
        <w:rPr>
          <w:rFonts w:ascii="Times New Roman" w:hAnsi="Times New Roman" w:cs="Times New Roman"/>
          <w:sz w:val="20"/>
          <w:szCs w:val="20"/>
          <w:u w:val="single"/>
        </w:rPr>
        <w:t>τίτλος</w:t>
      </w:r>
      <w:r w:rsidRPr="00E82C9A">
        <w:rPr>
          <w:rFonts w:ascii="Times New Roman" w:hAnsi="Times New Roman" w:cs="Times New Roman"/>
          <w:sz w:val="20"/>
          <w:szCs w:val="20"/>
        </w:rPr>
        <w:t xml:space="preserve"> </w:t>
      </w:r>
      <w:r w:rsidRPr="00E82C9A">
        <w:rPr>
          <w:rFonts w:ascii="Times New Roman" w:hAnsi="Times New Roman" w:cs="Times New Roman"/>
          <w:i/>
          <w:sz w:val="20"/>
          <w:szCs w:val="20"/>
        </w:rPr>
        <w:t>προετοιμάζει</w:t>
      </w:r>
      <w:r w:rsidRPr="00E82C9A">
        <w:rPr>
          <w:rFonts w:ascii="Times New Roman" w:hAnsi="Times New Roman" w:cs="Times New Roman"/>
          <w:sz w:val="20"/>
          <w:szCs w:val="20"/>
        </w:rPr>
        <w:t xml:space="preserve"> τον αναγνώστη με έναν τρόπο υπαινικτικό για τη «διαφορετικότητα» της πόλης σε σχέση με τις υπόλοιπες πόλεις της χώρας. Δίχως να προϊδεάζει τον αναγνώστη θετικά ή αρνητικά, τον υποχρεώνει όμως να </w:t>
      </w:r>
      <w:r w:rsidRPr="00E82C9A">
        <w:rPr>
          <w:rFonts w:ascii="Times New Roman" w:hAnsi="Times New Roman" w:cs="Times New Roman"/>
          <w:i/>
          <w:sz w:val="20"/>
          <w:szCs w:val="20"/>
        </w:rPr>
        <w:t>αναρωτηθεί</w:t>
      </w:r>
      <w:r w:rsidRPr="00E82C9A">
        <w:rPr>
          <w:rFonts w:ascii="Times New Roman" w:hAnsi="Times New Roman" w:cs="Times New Roman"/>
          <w:sz w:val="20"/>
          <w:szCs w:val="20"/>
        </w:rPr>
        <w:t xml:space="preserve"> τι είδους πόλη είναι τα Τρίκαλα. Καθώς διαβάζει το κείμενο, το «άλλη» μεταμορφώνεται σε μια έξυπνη, σύγχρονη, καινοτόμο πόλη. </w:t>
      </w:r>
      <w:r w:rsidR="00E7662F">
        <w:rPr>
          <w:rFonts w:ascii="Times New Roman" w:hAnsi="Times New Roman" w:cs="Times New Roman"/>
          <w:sz w:val="20"/>
          <w:szCs w:val="20"/>
          <w:u w:val="single"/>
        </w:rPr>
        <w:t>Να τ</w:t>
      </w:r>
      <w:r w:rsidRPr="00E82C9A">
        <w:rPr>
          <w:rFonts w:ascii="Times New Roman" w:hAnsi="Times New Roman" w:cs="Times New Roman"/>
          <w:sz w:val="20"/>
          <w:szCs w:val="20"/>
          <w:u w:val="single"/>
        </w:rPr>
        <w:t>εκμηριώσουν</w:t>
      </w:r>
      <w:r w:rsidRPr="00E82C9A">
        <w:rPr>
          <w:rFonts w:ascii="Times New Roman" w:hAnsi="Times New Roman" w:cs="Times New Roman"/>
          <w:sz w:val="20"/>
          <w:szCs w:val="20"/>
        </w:rPr>
        <w:t xml:space="preserve"> με χαρακτηριστικές αναφορές την απάντησή τους όπως «</w:t>
      </w:r>
      <w:r w:rsidRPr="00E7662F">
        <w:rPr>
          <w:rFonts w:ascii="Times New Roman" w:hAnsi="Times New Roman" w:cs="Times New Roman"/>
          <w:i/>
          <w:sz w:val="20"/>
          <w:szCs w:val="20"/>
        </w:rPr>
        <w:t>κορυφαία έξυπνη πόλη</w:t>
      </w:r>
      <w:r w:rsidRPr="00E82C9A">
        <w:rPr>
          <w:rFonts w:ascii="Times New Roman" w:hAnsi="Times New Roman" w:cs="Times New Roman"/>
          <w:sz w:val="20"/>
          <w:szCs w:val="20"/>
        </w:rPr>
        <w:t>», «</w:t>
      </w:r>
      <w:r w:rsidRPr="00E7662F">
        <w:rPr>
          <w:rFonts w:ascii="Times New Roman" w:hAnsi="Times New Roman" w:cs="Times New Roman"/>
          <w:i/>
          <w:sz w:val="20"/>
          <w:szCs w:val="20"/>
        </w:rPr>
        <w:t>δεν ήταν η πιο προφανής υποψήφια για την πρώτη έξυπνη πόλη της χώρας</w:t>
      </w:r>
      <w:r w:rsidRPr="00E82C9A">
        <w:rPr>
          <w:rFonts w:ascii="Times New Roman" w:hAnsi="Times New Roman" w:cs="Times New Roman"/>
          <w:sz w:val="20"/>
          <w:szCs w:val="20"/>
        </w:rPr>
        <w:t>»</w:t>
      </w:r>
      <w:r>
        <w:rPr>
          <w:rFonts w:ascii="Times New Roman" w:hAnsi="Times New Roman" w:cs="Times New Roman"/>
          <w:sz w:val="20"/>
          <w:szCs w:val="20"/>
        </w:rPr>
        <w:t xml:space="preserve">, </w:t>
      </w:r>
      <w:r w:rsidRPr="00E82C9A">
        <w:rPr>
          <w:rFonts w:ascii="Times New Roman" w:hAnsi="Times New Roman" w:cs="Times New Roman"/>
          <w:sz w:val="20"/>
          <w:szCs w:val="20"/>
        </w:rPr>
        <w:t>«</w:t>
      </w:r>
      <w:r w:rsidRPr="00E7662F">
        <w:rPr>
          <w:rFonts w:ascii="Times New Roman" w:hAnsi="Times New Roman" w:cs="Times New Roman"/>
          <w:i/>
          <w:sz w:val="20"/>
          <w:szCs w:val="20"/>
        </w:rPr>
        <w:t>έχουν αποκτήσει τη φήμη της πόλης της καινοτομίας</w:t>
      </w:r>
      <w:r w:rsidRPr="00E82C9A">
        <w:rPr>
          <w:rFonts w:ascii="Times New Roman" w:hAnsi="Times New Roman" w:cs="Times New Roman"/>
          <w:sz w:val="20"/>
          <w:szCs w:val="20"/>
        </w:rPr>
        <w:t>», «</w:t>
      </w:r>
      <w:r w:rsidRPr="00E7662F">
        <w:rPr>
          <w:rFonts w:ascii="Times New Roman" w:hAnsi="Times New Roman" w:cs="Times New Roman"/>
          <w:i/>
          <w:sz w:val="20"/>
          <w:szCs w:val="20"/>
        </w:rPr>
        <w:t>μια από τις 21 πιο έξυπνες πόλεις</w:t>
      </w:r>
      <w:r w:rsidRPr="00E82C9A">
        <w:rPr>
          <w:rFonts w:ascii="Times New Roman" w:hAnsi="Times New Roman" w:cs="Times New Roman"/>
          <w:sz w:val="20"/>
          <w:szCs w:val="20"/>
        </w:rPr>
        <w:t xml:space="preserve">». Ασφαλώς </w:t>
      </w:r>
      <w:r w:rsidRPr="00E82C9A">
        <w:rPr>
          <w:rFonts w:ascii="Times New Roman" w:hAnsi="Times New Roman" w:cs="Times New Roman"/>
          <w:sz w:val="20"/>
          <w:szCs w:val="20"/>
          <w:u w:val="single"/>
        </w:rPr>
        <w:t>υπάρχει σχόλιο</w:t>
      </w:r>
      <w:r w:rsidR="00E7662F">
        <w:rPr>
          <w:rFonts w:ascii="Times New Roman" w:hAnsi="Times New Roman" w:cs="Times New Roman"/>
          <w:sz w:val="20"/>
          <w:szCs w:val="20"/>
        </w:rPr>
        <w:t xml:space="preserve"> στον τίτλο: 1/</w:t>
      </w:r>
      <w:r w:rsidRPr="00E82C9A">
        <w:rPr>
          <w:rFonts w:ascii="Times New Roman" w:hAnsi="Times New Roman" w:cs="Times New Roman"/>
          <w:sz w:val="20"/>
          <w:szCs w:val="20"/>
        </w:rPr>
        <w:t xml:space="preserve"> με </w:t>
      </w:r>
      <w:r w:rsidR="00E7662F">
        <w:rPr>
          <w:rFonts w:ascii="Times New Roman" w:hAnsi="Times New Roman" w:cs="Times New Roman"/>
          <w:sz w:val="20"/>
          <w:szCs w:val="20"/>
        </w:rPr>
        <w:t>τη χρήση της λέξης «άλλη» και 2/</w:t>
      </w:r>
      <w:r w:rsidRPr="00E82C9A">
        <w:rPr>
          <w:rFonts w:ascii="Times New Roman" w:hAnsi="Times New Roman" w:cs="Times New Roman"/>
          <w:sz w:val="20"/>
          <w:szCs w:val="20"/>
        </w:rPr>
        <w:t xml:space="preserve"> τα αποσιωπητικά (</w:t>
      </w:r>
      <w:r w:rsidRPr="00E7662F">
        <w:rPr>
          <w:rFonts w:ascii="Times New Roman" w:hAnsi="Times New Roman" w:cs="Times New Roman"/>
          <w:i/>
          <w:sz w:val="20"/>
          <w:szCs w:val="20"/>
        </w:rPr>
        <w:t>η θέση μένει ανολοκλήρωτη, υπαινικτικός λόγος, υπονοούμενο που θα συνειδητοποιήσει στη συνέχεια ο αναγνώστης</w:t>
      </w:r>
      <w:r w:rsidRPr="00E82C9A">
        <w:rPr>
          <w:rFonts w:ascii="Times New Roman" w:hAnsi="Times New Roman" w:cs="Times New Roman"/>
          <w:sz w:val="20"/>
          <w:szCs w:val="20"/>
        </w:rPr>
        <w:t>)</w:t>
      </w:r>
      <w:r w:rsidR="00E7662F">
        <w:rPr>
          <w:rFonts w:ascii="Times New Roman" w:hAnsi="Times New Roman" w:cs="Times New Roman"/>
          <w:sz w:val="20"/>
          <w:szCs w:val="20"/>
        </w:rPr>
        <w:t>.</w:t>
      </w:r>
    </w:p>
    <w:p w:rsidR="00E82C9A" w:rsidRPr="00767BF4" w:rsidRDefault="005B4E99" w:rsidP="00E82C9A">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β</w:t>
      </w:r>
      <w:r w:rsidR="00E82C9A" w:rsidRPr="00767BF4">
        <w:rPr>
          <w:rFonts w:ascii="Times New Roman" w:hAnsi="Times New Roman" w:cs="Times New Roman"/>
          <w:b/>
          <w:color w:val="FF0000"/>
          <w:sz w:val="20"/>
          <w:szCs w:val="20"/>
        </w:rPr>
        <w:t>.</w:t>
      </w:r>
    </w:p>
    <w:p w:rsidR="00E82C9A" w:rsidRDefault="00E82C9A" w:rsidP="00315E79">
      <w:pPr>
        <w:spacing w:after="0" w:line="240" w:lineRule="auto"/>
        <w:jc w:val="both"/>
        <w:rPr>
          <w:rFonts w:ascii="Times New Roman" w:hAnsi="Times New Roman" w:cs="Times New Roman"/>
          <w:sz w:val="20"/>
          <w:szCs w:val="20"/>
        </w:rPr>
      </w:pPr>
      <w:r w:rsidRPr="00E82C9A">
        <w:rPr>
          <w:rFonts w:ascii="Times New Roman" w:hAnsi="Times New Roman" w:cs="Times New Roman"/>
          <w:b/>
          <w:bCs/>
          <w:sz w:val="20"/>
          <w:szCs w:val="20"/>
        </w:rPr>
        <w:t xml:space="preserve">ΕΡ: </w:t>
      </w:r>
      <w:r w:rsidR="00315E79" w:rsidRPr="00E82C9A">
        <w:rPr>
          <w:rFonts w:ascii="Times New Roman" w:hAnsi="Times New Roman" w:cs="Times New Roman"/>
          <w:sz w:val="20"/>
          <w:szCs w:val="20"/>
        </w:rPr>
        <w:t>Να γράψετε δύο τίτλους που να αποδίδουν το περιεχόμενο του Κειμένου 2, έναν με κυριολεκτική κι έναν με μεταφορι</w:t>
      </w:r>
      <w:r w:rsidR="00E7662F">
        <w:rPr>
          <w:rFonts w:ascii="Times New Roman" w:hAnsi="Times New Roman" w:cs="Times New Roman"/>
          <w:sz w:val="20"/>
          <w:szCs w:val="20"/>
        </w:rPr>
        <w:t>κή χρήση της γλώσσας</w:t>
      </w:r>
      <w:r w:rsidR="00315E79" w:rsidRPr="00E82C9A">
        <w:rPr>
          <w:rFonts w:ascii="Times New Roman" w:hAnsi="Times New Roman" w:cs="Times New Roman"/>
          <w:sz w:val="20"/>
          <w:szCs w:val="20"/>
        </w:rPr>
        <w:t xml:space="preserve">. </w:t>
      </w:r>
    </w:p>
    <w:p w:rsidR="0045330E" w:rsidRPr="0045330E" w:rsidRDefault="0045330E" w:rsidP="0045330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ΑΠ: </w:t>
      </w:r>
      <w:r w:rsidRPr="0045330E">
        <w:rPr>
          <w:rFonts w:ascii="Times New Roman" w:hAnsi="Times New Roman" w:cs="Times New Roman"/>
          <w:i/>
          <w:iCs/>
          <w:sz w:val="20"/>
          <w:szCs w:val="20"/>
        </w:rPr>
        <w:t>Δημιουργία τίτλου</w:t>
      </w:r>
      <w:r>
        <w:rPr>
          <w:rFonts w:ascii="Times New Roman" w:hAnsi="Times New Roman" w:cs="Times New Roman"/>
          <w:iCs/>
          <w:sz w:val="20"/>
          <w:szCs w:val="20"/>
        </w:rPr>
        <w:t xml:space="preserve">: </w:t>
      </w:r>
      <w:r w:rsidRPr="0045330E">
        <w:rPr>
          <w:rFonts w:ascii="Times New Roman" w:hAnsi="Times New Roman" w:cs="Times New Roman"/>
          <w:sz w:val="20"/>
          <w:szCs w:val="20"/>
          <w:u w:val="single"/>
        </w:rPr>
        <w:t>Κυριολεκτικός τίτλος</w:t>
      </w:r>
      <w:r w:rsidRPr="0045330E">
        <w:rPr>
          <w:rFonts w:ascii="Times New Roman" w:hAnsi="Times New Roman" w:cs="Times New Roman"/>
          <w:sz w:val="20"/>
          <w:szCs w:val="20"/>
        </w:rPr>
        <w:t xml:space="preserve"> (ενδεικτικά): </w:t>
      </w:r>
      <w:r w:rsidRPr="00E7662F">
        <w:rPr>
          <w:rFonts w:ascii="Times New Roman" w:hAnsi="Times New Roman" w:cs="Times New Roman"/>
          <w:i/>
          <w:sz w:val="20"/>
          <w:szCs w:val="20"/>
        </w:rPr>
        <w:t>Οι επιδιώξεις και οι προβληματισμοί των νέων</w:t>
      </w:r>
      <w:r>
        <w:rPr>
          <w:rFonts w:ascii="Times New Roman" w:hAnsi="Times New Roman" w:cs="Times New Roman"/>
          <w:sz w:val="20"/>
          <w:szCs w:val="20"/>
        </w:rPr>
        <w:t xml:space="preserve">, </w:t>
      </w:r>
      <w:r w:rsidRPr="0045330E">
        <w:rPr>
          <w:rFonts w:ascii="Times New Roman" w:hAnsi="Times New Roman" w:cs="Times New Roman"/>
          <w:sz w:val="20"/>
          <w:szCs w:val="20"/>
          <w:u w:val="single"/>
        </w:rPr>
        <w:t>Μεταφορικός τίτλος</w:t>
      </w:r>
      <w:r w:rsidRPr="0045330E">
        <w:rPr>
          <w:rFonts w:ascii="Times New Roman" w:hAnsi="Times New Roman" w:cs="Times New Roman"/>
          <w:sz w:val="20"/>
          <w:szCs w:val="20"/>
        </w:rPr>
        <w:t xml:space="preserve"> (ενδεικτικά): </w:t>
      </w:r>
      <w:r w:rsidRPr="00E7662F">
        <w:rPr>
          <w:rFonts w:ascii="Times New Roman" w:hAnsi="Times New Roman" w:cs="Times New Roman"/>
          <w:i/>
          <w:sz w:val="20"/>
          <w:szCs w:val="20"/>
        </w:rPr>
        <w:t>Όνειρα και εφιάλτες</w:t>
      </w:r>
    </w:p>
    <w:p w:rsidR="00E82C9A" w:rsidRPr="00767BF4" w:rsidRDefault="005B4E99" w:rsidP="00315E7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γ</w:t>
      </w:r>
      <w:r w:rsidR="00E82C9A" w:rsidRPr="00767BF4">
        <w:rPr>
          <w:rFonts w:ascii="Times New Roman" w:hAnsi="Times New Roman" w:cs="Times New Roman"/>
          <w:b/>
          <w:color w:val="FF0000"/>
          <w:sz w:val="20"/>
          <w:szCs w:val="20"/>
        </w:rPr>
        <w:t>.</w:t>
      </w:r>
    </w:p>
    <w:p w:rsidR="00315E79" w:rsidRPr="00B874CE" w:rsidRDefault="00315E79" w:rsidP="00B874CE">
      <w:pPr>
        <w:spacing w:after="0" w:line="240" w:lineRule="auto"/>
        <w:jc w:val="both"/>
        <w:rPr>
          <w:rFonts w:ascii="Times New Roman" w:hAnsi="Times New Roman" w:cs="Times New Roman"/>
          <w:i/>
          <w:sz w:val="20"/>
          <w:szCs w:val="20"/>
        </w:rPr>
      </w:pPr>
      <w:r w:rsidRPr="00B874CE">
        <w:rPr>
          <w:rFonts w:ascii="Times New Roman" w:hAnsi="Times New Roman" w:cs="Times New Roman"/>
          <w:bCs/>
          <w:i/>
          <w:sz w:val="20"/>
          <w:szCs w:val="20"/>
        </w:rPr>
        <w:t>Γιατί να μαθαίνουμε ιστορία;</w:t>
      </w:r>
    </w:p>
    <w:p w:rsidR="00315E79" w:rsidRPr="00B874CE" w:rsidRDefault="00B874CE" w:rsidP="00315E79">
      <w:pPr>
        <w:spacing w:after="0" w:line="240" w:lineRule="auto"/>
        <w:jc w:val="both"/>
        <w:rPr>
          <w:rFonts w:ascii="Times New Roman" w:hAnsi="Times New Roman" w:cs="Times New Roman"/>
          <w:sz w:val="20"/>
          <w:szCs w:val="20"/>
        </w:rPr>
      </w:pPr>
      <w:r w:rsidRPr="00B874CE">
        <w:rPr>
          <w:rFonts w:ascii="Times New Roman" w:hAnsi="Times New Roman" w:cs="Times New Roman"/>
          <w:b/>
          <w:sz w:val="20"/>
          <w:szCs w:val="20"/>
        </w:rPr>
        <w:t xml:space="preserve">ΕΡ: </w:t>
      </w:r>
      <w:r w:rsidR="00315E79" w:rsidRPr="00B874CE">
        <w:rPr>
          <w:rFonts w:ascii="Times New Roman" w:hAnsi="Times New Roman" w:cs="Times New Roman"/>
          <w:sz w:val="20"/>
          <w:szCs w:val="20"/>
        </w:rPr>
        <w:t xml:space="preserve">Ποια μορφή έχει ο τίτλος του </w:t>
      </w:r>
      <w:r w:rsidR="004F73EB" w:rsidRPr="004F73EB">
        <w:rPr>
          <w:rFonts w:ascii="Times New Roman" w:hAnsi="Times New Roman" w:cs="Times New Roman"/>
          <w:bCs/>
          <w:sz w:val="20"/>
          <w:szCs w:val="20"/>
        </w:rPr>
        <w:t>Κειμένου 1</w:t>
      </w:r>
      <w:r w:rsidR="00315E79" w:rsidRPr="00B874CE">
        <w:rPr>
          <w:rFonts w:ascii="Times New Roman" w:hAnsi="Times New Roman" w:cs="Times New Roman"/>
          <w:sz w:val="20"/>
          <w:szCs w:val="20"/>
        </w:rPr>
        <w:t xml:space="preserve"> και ποιος είναι ο επικο</w:t>
      </w:r>
      <w:r w:rsidR="004F73EB">
        <w:rPr>
          <w:rFonts w:ascii="Times New Roman" w:hAnsi="Times New Roman" w:cs="Times New Roman"/>
          <w:sz w:val="20"/>
          <w:szCs w:val="20"/>
        </w:rPr>
        <w:t>ινωνιακός του ρόλος;</w:t>
      </w:r>
    </w:p>
    <w:p w:rsidR="00363686" w:rsidRDefault="00363686" w:rsidP="0036368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ΑΠ: </w:t>
      </w:r>
      <w:r w:rsidRPr="00363686">
        <w:rPr>
          <w:rFonts w:ascii="Times New Roman" w:hAnsi="Times New Roman" w:cs="Times New Roman"/>
          <w:i/>
          <w:iCs/>
          <w:sz w:val="20"/>
          <w:szCs w:val="20"/>
        </w:rPr>
        <w:t>Σχολιασμός μορφής τίτλου και επικοινωνιακός ρόλος</w:t>
      </w:r>
      <w:r w:rsidR="004F73EB">
        <w:rPr>
          <w:rFonts w:ascii="Times New Roman" w:hAnsi="Times New Roman" w:cs="Times New Roman"/>
          <w:iCs/>
          <w:sz w:val="20"/>
          <w:szCs w:val="20"/>
        </w:rPr>
        <w:t xml:space="preserve">: </w:t>
      </w:r>
      <w:r w:rsidRPr="00363686">
        <w:rPr>
          <w:rFonts w:ascii="Times New Roman" w:hAnsi="Times New Roman" w:cs="Times New Roman"/>
          <w:sz w:val="20"/>
          <w:szCs w:val="20"/>
          <w:u w:val="single"/>
        </w:rPr>
        <w:t>Σχολιασμός μορφής τίτλου</w:t>
      </w:r>
      <w:r w:rsidRPr="00363686">
        <w:rPr>
          <w:rFonts w:ascii="Times New Roman" w:hAnsi="Times New Roman" w:cs="Times New Roman"/>
          <w:sz w:val="20"/>
          <w:szCs w:val="20"/>
        </w:rPr>
        <w:t xml:space="preserve">: </w:t>
      </w:r>
      <w:r>
        <w:rPr>
          <w:rFonts w:ascii="Times New Roman" w:hAnsi="Times New Roman" w:cs="Times New Roman"/>
          <w:b/>
          <w:sz w:val="20"/>
          <w:szCs w:val="20"/>
        </w:rPr>
        <w:t xml:space="preserve">1. </w:t>
      </w:r>
      <w:r w:rsidRPr="00363686">
        <w:rPr>
          <w:rFonts w:ascii="Times New Roman" w:hAnsi="Times New Roman" w:cs="Times New Roman"/>
          <w:sz w:val="20"/>
          <w:szCs w:val="20"/>
        </w:rPr>
        <w:t>Ρητορικό ερώτημα ή ευθεία ερώτηση (2 μονάδες)</w:t>
      </w:r>
      <w:r>
        <w:rPr>
          <w:rFonts w:ascii="Times New Roman" w:hAnsi="Times New Roman" w:cs="Times New Roman"/>
          <w:sz w:val="20"/>
          <w:szCs w:val="20"/>
        </w:rPr>
        <w:t xml:space="preserve">, </w:t>
      </w:r>
      <w:r>
        <w:rPr>
          <w:rFonts w:ascii="Times New Roman" w:hAnsi="Times New Roman" w:cs="Times New Roman"/>
          <w:b/>
          <w:sz w:val="20"/>
          <w:szCs w:val="20"/>
        </w:rPr>
        <w:t xml:space="preserve">2. </w:t>
      </w:r>
      <w:r w:rsidRPr="00363686">
        <w:rPr>
          <w:rFonts w:ascii="Times New Roman" w:hAnsi="Times New Roman" w:cs="Times New Roman"/>
          <w:sz w:val="20"/>
          <w:szCs w:val="20"/>
        </w:rPr>
        <w:t>Χρήση υποτακτικής (1 μονάδα)</w:t>
      </w:r>
      <w:r>
        <w:rPr>
          <w:rFonts w:ascii="Times New Roman" w:hAnsi="Times New Roman" w:cs="Times New Roman"/>
          <w:sz w:val="20"/>
          <w:szCs w:val="20"/>
        </w:rPr>
        <w:t xml:space="preserve">, </w:t>
      </w:r>
      <w:r>
        <w:rPr>
          <w:rFonts w:ascii="Times New Roman" w:hAnsi="Times New Roman" w:cs="Times New Roman"/>
          <w:b/>
          <w:sz w:val="20"/>
          <w:szCs w:val="20"/>
        </w:rPr>
        <w:t xml:space="preserve">3. </w:t>
      </w:r>
      <w:r w:rsidRPr="00363686">
        <w:rPr>
          <w:rFonts w:ascii="Times New Roman" w:hAnsi="Times New Roman" w:cs="Times New Roman"/>
          <w:sz w:val="20"/>
          <w:szCs w:val="20"/>
        </w:rPr>
        <w:t>Α΄ πληθυντικό (1 μονάδα)</w:t>
      </w:r>
      <w:r w:rsidR="004F73EB">
        <w:rPr>
          <w:rFonts w:ascii="Times New Roman" w:hAnsi="Times New Roman" w:cs="Times New Roman"/>
          <w:sz w:val="20"/>
          <w:szCs w:val="20"/>
        </w:rPr>
        <w:t xml:space="preserve">, </w:t>
      </w:r>
      <w:r w:rsidRPr="00363686">
        <w:rPr>
          <w:rFonts w:ascii="Times New Roman" w:hAnsi="Times New Roman" w:cs="Times New Roman"/>
          <w:sz w:val="20"/>
          <w:szCs w:val="20"/>
          <w:u w:val="single"/>
        </w:rPr>
        <w:t>Επικοινωνιακός ρόλος τίτλου</w:t>
      </w:r>
      <w:r w:rsidRPr="00363686">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b/>
          <w:sz w:val="20"/>
          <w:szCs w:val="20"/>
        </w:rPr>
        <w:t xml:space="preserve">1. </w:t>
      </w:r>
      <w:r w:rsidRPr="00363686">
        <w:rPr>
          <w:rFonts w:ascii="Times New Roman" w:hAnsi="Times New Roman" w:cs="Times New Roman"/>
          <w:sz w:val="20"/>
          <w:szCs w:val="20"/>
        </w:rPr>
        <w:t>Ελκύει το ενδιαφέρον (2 μονάδες)</w:t>
      </w:r>
      <w:r>
        <w:rPr>
          <w:rFonts w:ascii="Times New Roman" w:hAnsi="Times New Roman" w:cs="Times New Roman"/>
          <w:sz w:val="20"/>
          <w:szCs w:val="20"/>
        </w:rPr>
        <w:t xml:space="preserve">, </w:t>
      </w:r>
      <w:r>
        <w:rPr>
          <w:rFonts w:ascii="Times New Roman" w:hAnsi="Times New Roman" w:cs="Times New Roman"/>
          <w:b/>
          <w:sz w:val="20"/>
          <w:szCs w:val="20"/>
        </w:rPr>
        <w:t xml:space="preserve">2. </w:t>
      </w:r>
      <w:r w:rsidRPr="00363686">
        <w:rPr>
          <w:rFonts w:ascii="Times New Roman" w:hAnsi="Times New Roman" w:cs="Times New Roman"/>
          <w:sz w:val="20"/>
          <w:szCs w:val="20"/>
        </w:rPr>
        <w:t>Κατατοπίζει – προϊδεάζει για το θέμα του κειμένου (2 μονάδες)</w:t>
      </w:r>
      <w:r>
        <w:rPr>
          <w:rFonts w:ascii="Times New Roman" w:hAnsi="Times New Roman" w:cs="Times New Roman"/>
          <w:sz w:val="20"/>
          <w:szCs w:val="20"/>
        </w:rPr>
        <w:t xml:space="preserve">, </w:t>
      </w:r>
      <w:r>
        <w:rPr>
          <w:rFonts w:ascii="Times New Roman" w:hAnsi="Times New Roman" w:cs="Times New Roman"/>
          <w:b/>
          <w:sz w:val="20"/>
          <w:szCs w:val="20"/>
        </w:rPr>
        <w:t xml:space="preserve">3. </w:t>
      </w:r>
      <w:r w:rsidRPr="00363686">
        <w:rPr>
          <w:rFonts w:ascii="Times New Roman" w:hAnsi="Times New Roman" w:cs="Times New Roman"/>
          <w:sz w:val="20"/>
          <w:szCs w:val="20"/>
        </w:rPr>
        <w:t>Προβληματίζει τον αναγνώστη (2 μονάδες)</w:t>
      </w:r>
      <w:r>
        <w:rPr>
          <w:rFonts w:ascii="Times New Roman" w:hAnsi="Times New Roman" w:cs="Times New Roman"/>
          <w:sz w:val="20"/>
          <w:szCs w:val="20"/>
        </w:rPr>
        <w:t xml:space="preserve">, </w:t>
      </w:r>
      <w:r>
        <w:rPr>
          <w:rFonts w:ascii="Times New Roman" w:hAnsi="Times New Roman" w:cs="Times New Roman"/>
          <w:b/>
          <w:sz w:val="20"/>
          <w:szCs w:val="20"/>
        </w:rPr>
        <w:t xml:space="preserve">4. </w:t>
      </w:r>
      <w:r w:rsidRPr="00363686">
        <w:rPr>
          <w:rFonts w:ascii="Times New Roman" w:hAnsi="Times New Roman" w:cs="Times New Roman"/>
          <w:sz w:val="20"/>
          <w:szCs w:val="20"/>
        </w:rPr>
        <w:t>Εναλλακτικά: διαλογικός τόνος, γέφυρα επικοινωνίας με τον αναγνώστη, αμεσότητα, οικειότητα</w:t>
      </w:r>
    </w:p>
    <w:p w:rsidR="00B154E5" w:rsidRPr="00767BF4" w:rsidRDefault="00B154E5" w:rsidP="00363686">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δ.</w:t>
      </w:r>
    </w:p>
    <w:p w:rsidR="00B154E5" w:rsidRPr="00B154E5" w:rsidRDefault="00B154E5" w:rsidP="00B154E5">
      <w:pPr>
        <w:spacing w:after="0" w:line="240" w:lineRule="auto"/>
        <w:jc w:val="both"/>
        <w:rPr>
          <w:rFonts w:ascii="Times New Roman" w:hAnsi="Times New Roman" w:cs="Times New Roman"/>
          <w:i/>
          <w:sz w:val="20"/>
          <w:szCs w:val="20"/>
        </w:rPr>
      </w:pPr>
      <w:r w:rsidRPr="00B154E5">
        <w:rPr>
          <w:rFonts w:ascii="Times New Roman" w:hAnsi="Times New Roman" w:cs="Times New Roman"/>
          <w:bCs/>
          <w:i/>
          <w:sz w:val="20"/>
          <w:szCs w:val="20"/>
        </w:rPr>
        <w:t>Η δημιουργικότητα αρχίζει από την κούνια</w:t>
      </w:r>
    </w:p>
    <w:p w:rsidR="00B154E5" w:rsidRDefault="00B154E5" w:rsidP="00B154E5">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ΕΡ: </w:t>
      </w:r>
      <w:r w:rsidRPr="00B154E5">
        <w:rPr>
          <w:rFonts w:ascii="Times New Roman" w:hAnsi="Times New Roman" w:cs="Times New Roman"/>
          <w:sz w:val="20"/>
          <w:szCs w:val="20"/>
        </w:rPr>
        <w:t xml:space="preserve">Ποιο είναι το επικοινωνιακό αποτέλεσμα του τίτλου του </w:t>
      </w:r>
      <w:r w:rsidRPr="00B154E5">
        <w:rPr>
          <w:rFonts w:ascii="Times New Roman" w:hAnsi="Times New Roman" w:cs="Times New Roman"/>
          <w:bCs/>
          <w:sz w:val="20"/>
          <w:szCs w:val="20"/>
        </w:rPr>
        <w:t>Κειμένου 2</w:t>
      </w:r>
      <w:r w:rsidRPr="00B154E5">
        <w:rPr>
          <w:rFonts w:ascii="Times New Roman" w:hAnsi="Times New Roman" w:cs="Times New Roman"/>
          <w:sz w:val="20"/>
          <w:szCs w:val="20"/>
        </w:rPr>
        <w:t xml:space="preserve"> και πώς επιτυγχάνεται; (μονάδες 3) </w:t>
      </w:r>
    </w:p>
    <w:p w:rsidR="00B154E5" w:rsidRPr="00B154E5" w:rsidRDefault="00B154E5" w:rsidP="00B154E5">
      <w:pPr>
        <w:spacing w:after="0" w:line="240" w:lineRule="auto"/>
        <w:jc w:val="both"/>
        <w:rPr>
          <w:rFonts w:ascii="Times New Roman" w:hAnsi="Times New Roman" w:cs="Times New Roman"/>
          <w:iCs/>
          <w:sz w:val="20"/>
          <w:szCs w:val="20"/>
        </w:rPr>
      </w:pPr>
      <w:r>
        <w:rPr>
          <w:rFonts w:ascii="Times New Roman" w:hAnsi="Times New Roman" w:cs="Times New Roman"/>
          <w:b/>
          <w:sz w:val="20"/>
          <w:szCs w:val="20"/>
        </w:rPr>
        <w:t xml:space="preserve">ΑΠ: </w:t>
      </w:r>
      <w:r w:rsidR="004C69A7" w:rsidRPr="00B154E5">
        <w:rPr>
          <w:rFonts w:ascii="Times New Roman" w:hAnsi="Times New Roman" w:cs="Times New Roman"/>
          <w:i/>
          <w:sz w:val="20"/>
          <w:szCs w:val="20"/>
        </w:rPr>
        <w:t>επικοινωνιακό αποτέλεσμα</w:t>
      </w:r>
      <w:r w:rsidRPr="00B154E5">
        <w:rPr>
          <w:rFonts w:ascii="Times New Roman" w:hAnsi="Times New Roman" w:cs="Times New Roman"/>
          <w:sz w:val="20"/>
          <w:szCs w:val="20"/>
        </w:rPr>
        <w:t xml:space="preserve">: </w:t>
      </w:r>
      <w:r w:rsidR="004C69A7" w:rsidRPr="00B154E5">
        <w:rPr>
          <w:rFonts w:ascii="Times New Roman" w:hAnsi="Times New Roman" w:cs="Times New Roman"/>
          <w:sz w:val="20"/>
          <w:szCs w:val="20"/>
        </w:rPr>
        <w:t xml:space="preserve">Ο τίτλος </w:t>
      </w:r>
      <w:r w:rsidR="004C69A7" w:rsidRPr="00B154E5">
        <w:rPr>
          <w:rFonts w:ascii="Times New Roman" w:hAnsi="Times New Roman" w:cs="Times New Roman"/>
          <w:sz w:val="20"/>
          <w:szCs w:val="20"/>
        </w:rPr>
        <w:t xml:space="preserve">προϊδεάζει για το περιεχόμενο του κειμένου </w:t>
      </w:r>
      <w:r w:rsidR="004C69A7" w:rsidRPr="00B154E5">
        <w:rPr>
          <w:rFonts w:ascii="Times New Roman" w:hAnsi="Times New Roman" w:cs="Times New Roman"/>
          <w:sz w:val="20"/>
          <w:szCs w:val="20"/>
        </w:rPr>
        <w:t xml:space="preserve">/ </w:t>
      </w:r>
      <w:r w:rsidR="004C69A7" w:rsidRPr="00B154E5">
        <w:rPr>
          <w:rFonts w:ascii="Times New Roman" w:hAnsi="Times New Roman" w:cs="Times New Roman"/>
          <w:sz w:val="20"/>
          <w:szCs w:val="20"/>
        </w:rPr>
        <w:t>διεγείρει το ενδιαφέρον του αναγνώστη και τον κινη</w:t>
      </w:r>
      <w:r w:rsidR="004C69A7" w:rsidRPr="00B154E5">
        <w:rPr>
          <w:rFonts w:ascii="Times New Roman" w:hAnsi="Times New Roman" w:cs="Times New Roman"/>
          <w:sz w:val="20"/>
          <w:szCs w:val="20"/>
        </w:rPr>
        <w:t>τοποιεί να διαβάσει το κείμενο</w:t>
      </w:r>
    </w:p>
    <w:p w:rsidR="00437CE2" w:rsidRPr="00B154E5" w:rsidRDefault="004C69A7" w:rsidP="00B154E5">
      <w:pPr>
        <w:spacing w:after="0" w:line="240" w:lineRule="auto"/>
        <w:jc w:val="both"/>
        <w:rPr>
          <w:rFonts w:ascii="Times New Roman" w:hAnsi="Times New Roman" w:cs="Times New Roman"/>
          <w:sz w:val="20"/>
          <w:szCs w:val="20"/>
        </w:rPr>
      </w:pPr>
      <w:r w:rsidRPr="00B154E5">
        <w:rPr>
          <w:rFonts w:ascii="Times New Roman" w:hAnsi="Times New Roman" w:cs="Times New Roman"/>
          <w:i/>
          <w:iCs/>
          <w:sz w:val="20"/>
          <w:szCs w:val="20"/>
        </w:rPr>
        <w:t>Το</w:t>
      </w:r>
      <w:r w:rsidRPr="00B154E5">
        <w:rPr>
          <w:rFonts w:ascii="Times New Roman" w:hAnsi="Times New Roman" w:cs="Times New Roman"/>
          <w:i/>
          <w:sz w:val="20"/>
          <w:szCs w:val="20"/>
        </w:rPr>
        <w:t xml:space="preserve"> αποτέλεσμα επιτυ</w:t>
      </w:r>
      <w:r w:rsidRPr="00B154E5">
        <w:rPr>
          <w:rFonts w:ascii="Times New Roman" w:hAnsi="Times New Roman" w:cs="Times New Roman"/>
          <w:i/>
          <w:sz w:val="20"/>
          <w:szCs w:val="20"/>
        </w:rPr>
        <w:t>γχάνεται</w:t>
      </w:r>
      <w:r w:rsidRPr="00B154E5">
        <w:rPr>
          <w:rFonts w:ascii="Times New Roman" w:hAnsi="Times New Roman" w:cs="Times New Roman"/>
          <w:sz w:val="20"/>
          <w:szCs w:val="20"/>
        </w:rPr>
        <w:t xml:space="preserve"> με συνυποδηλωτική χρήση της γλ</w:t>
      </w:r>
      <w:r w:rsidR="00B154E5" w:rsidRPr="00B154E5">
        <w:rPr>
          <w:rFonts w:ascii="Times New Roman" w:hAnsi="Times New Roman" w:cs="Times New Roman"/>
          <w:sz w:val="20"/>
          <w:szCs w:val="20"/>
        </w:rPr>
        <w:t>ώσσας / ποιητική λειτουργία της γλώσσας</w:t>
      </w:r>
      <w:r w:rsidRPr="00B154E5">
        <w:rPr>
          <w:rFonts w:ascii="Times New Roman" w:hAnsi="Times New Roman" w:cs="Times New Roman"/>
          <w:sz w:val="20"/>
          <w:szCs w:val="20"/>
        </w:rPr>
        <w:t xml:space="preserve"> </w:t>
      </w:r>
      <w:r w:rsidR="00B154E5" w:rsidRPr="00B154E5">
        <w:rPr>
          <w:rFonts w:ascii="Times New Roman" w:hAnsi="Times New Roman" w:cs="Times New Roman"/>
          <w:sz w:val="20"/>
          <w:szCs w:val="20"/>
        </w:rPr>
        <w:t>/ χιούμορ / πρόκληση έκπληξης.</w:t>
      </w:r>
    </w:p>
    <w:p w:rsidR="00B154E5" w:rsidRPr="00B154E5" w:rsidRDefault="00B154E5" w:rsidP="00B154E5">
      <w:pPr>
        <w:spacing w:after="0" w:line="240" w:lineRule="auto"/>
        <w:jc w:val="both"/>
        <w:rPr>
          <w:rFonts w:ascii="Times New Roman" w:hAnsi="Times New Roman" w:cs="Times New Roman"/>
          <w:sz w:val="20"/>
          <w:szCs w:val="20"/>
        </w:rPr>
      </w:pPr>
    </w:p>
    <w:p w:rsidR="004F73EB" w:rsidRPr="005B4E99" w:rsidRDefault="004F73EB" w:rsidP="004F73EB">
      <w:pPr>
        <w:spacing w:after="0" w:line="240" w:lineRule="auto"/>
        <w:jc w:val="both"/>
        <w:rPr>
          <w:rFonts w:ascii="Times New Roman" w:hAnsi="Times New Roman" w:cs="Times New Roman"/>
          <w:b/>
          <w:color w:val="FF0000"/>
          <w:sz w:val="20"/>
          <w:szCs w:val="20"/>
        </w:rPr>
      </w:pPr>
      <w:r w:rsidRPr="005B4E99">
        <w:rPr>
          <w:rFonts w:ascii="Times New Roman" w:hAnsi="Times New Roman" w:cs="Times New Roman"/>
          <w:b/>
          <w:color w:val="FF0000"/>
          <w:sz w:val="20"/>
          <w:szCs w:val="20"/>
        </w:rPr>
        <w:t>2. [συνοχή</w:t>
      </w:r>
      <w:r w:rsidR="005B4E99" w:rsidRPr="005B4E99">
        <w:rPr>
          <w:rFonts w:ascii="Times New Roman" w:hAnsi="Times New Roman" w:cs="Times New Roman"/>
          <w:b/>
          <w:color w:val="FF0000"/>
          <w:sz w:val="20"/>
          <w:szCs w:val="20"/>
        </w:rPr>
        <w:t xml:space="preserve"> </w:t>
      </w:r>
      <w:r w:rsidRPr="005B4E99">
        <w:rPr>
          <w:rFonts w:ascii="Times New Roman" w:hAnsi="Times New Roman" w:cs="Times New Roman"/>
          <w:b/>
          <w:color w:val="FF0000"/>
          <w:sz w:val="20"/>
          <w:szCs w:val="20"/>
        </w:rPr>
        <w:t>-</w:t>
      </w:r>
      <w:r w:rsidR="005B4E99" w:rsidRPr="005B4E99">
        <w:rPr>
          <w:rFonts w:ascii="Times New Roman" w:hAnsi="Times New Roman" w:cs="Times New Roman"/>
          <w:b/>
          <w:color w:val="FF0000"/>
          <w:sz w:val="20"/>
          <w:szCs w:val="20"/>
        </w:rPr>
        <w:t xml:space="preserve"> </w:t>
      </w:r>
      <w:r w:rsidRPr="005B4E99">
        <w:rPr>
          <w:rFonts w:ascii="Times New Roman" w:hAnsi="Times New Roman" w:cs="Times New Roman"/>
          <w:b/>
          <w:color w:val="FF0000"/>
          <w:sz w:val="20"/>
          <w:szCs w:val="20"/>
        </w:rPr>
        <w:t>συνεκτικότητα</w:t>
      </w:r>
      <w:r w:rsidR="005B4E99" w:rsidRPr="005B4E99">
        <w:rPr>
          <w:rFonts w:ascii="Times New Roman" w:hAnsi="Times New Roman" w:cs="Times New Roman"/>
          <w:b/>
          <w:color w:val="FF0000"/>
          <w:sz w:val="20"/>
          <w:szCs w:val="20"/>
        </w:rPr>
        <w:t>]</w:t>
      </w:r>
    </w:p>
    <w:p w:rsidR="004F73EB" w:rsidRPr="00767BF4" w:rsidRDefault="005B4E99" w:rsidP="004F73EB">
      <w:pPr>
        <w:spacing w:after="0" w:line="240" w:lineRule="auto"/>
        <w:jc w:val="both"/>
        <w:rPr>
          <w:rFonts w:ascii="Times New Roman" w:hAnsi="Times New Roman" w:cs="Times New Roman"/>
          <w:b/>
          <w:bCs/>
          <w:color w:val="FF0000"/>
          <w:sz w:val="20"/>
          <w:szCs w:val="20"/>
          <w:lang w:bidi="el-GR"/>
        </w:rPr>
      </w:pPr>
      <w:r w:rsidRPr="00767BF4">
        <w:rPr>
          <w:rFonts w:ascii="Times New Roman" w:hAnsi="Times New Roman" w:cs="Times New Roman"/>
          <w:b/>
          <w:bCs/>
          <w:color w:val="FF0000"/>
          <w:sz w:val="20"/>
          <w:szCs w:val="20"/>
          <w:lang w:bidi="el-GR"/>
        </w:rPr>
        <w:t>α</w:t>
      </w:r>
      <w:r w:rsidR="004F73EB" w:rsidRPr="00767BF4">
        <w:rPr>
          <w:rFonts w:ascii="Times New Roman" w:hAnsi="Times New Roman" w:cs="Times New Roman"/>
          <w:b/>
          <w:bCs/>
          <w:color w:val="FF0000"/>
          <w:sz w:val="20"/>
          <w:szCs w:val="20"/>
          <w:lang w:bidi="el-GR"/>
        </w:rPr>
        <w:t>.</w:t>
      </w:r>
    </w:p>
    <w:p w:rsidR="004F73EB" w:rsidRPr="001C2A1E" w:rsidRDefault="004F73EB" w:rsidP="004F73EB">
      <w:pPr>
        <w:spacing w:after="0" w:line="240" w:lineRule="auto"/>
        <w:jc w:val="both"/>
        <w:rPr>
          <w:rFonts w:ascii="Times New Roman" w:hAnsi="Times New Roman" w:cs="Times New Roman"/>
          <w:bCs/>
          <w:sz w:val="20"/>
          <w:szCs w:val="20"/>
          <w:lang w:bidi="el-GR"/>
        </w:rPr>
      </w:pPr>
      <w:r w:rsidRPr="001C2A1E">
        <w:rPr>
          <w:rFonts w:ascii="Times New Roman" w:hAnsi="Times New Roman" w:cs="Times New Roman"/>
          <w:bCs/>
          <w:i/>
          <w:sz w:val="20"/>
          <w:szCs w:val="20"/>
          <w:lang w:bidi="el-GR"/>
        </w:rPr>
        <w:t xml:space="preserve">Για την Μπελίντα Κανόν ο νεοφεμινισμός οδηγεί σε σύγκρουση ανδρών και γυναικών, γεγονός καταστροφικό. «Ο κλασικός φεμινισμός του 20ού αιώνα, τον οποίο εξέφρασε η Σιμόν ντε Μποβουάρ, μαχόταν για την ισότητα ανδρών και γυναικών αντιμετωπίζοντάς τους ως άτομα, ως ανθρώπους. Στον 21ο αιώνα, και κυρίως μετά το 2010, βλέπουμε την ανάδειξη του “φεμινισμού της διαφοροποίησης”, ενός ρεύματος που επιμένει στις διαφορές μεταξύ ανδρών και γυναικών, τις οποίες θεωρεί αγεφύρωτες. </w:t>
      </w:r>
      <w:r w:rsidRPr="001C2A1E">
        <w:rPr>
          <w:rFonts w:ascii="Times New Roman" w:hAnsi="Times New Roman" w:cs="Times New Roman"/>
          <w:b/>
          <w:bCs/>
          <w:i/>
          <w:sz w:val="20"/>
          <w:szCs w:val="20"/>
          <w:lang w:bidi="el-GR"/>
        </w:rPr>
        <w:t xml:space="preserve">Προφανώς </w:t>
      </w:r>
      <w:r w:rsidRPr="001C2A1E">
        <w:rPr>
          <w:rFonts w:ascii="Times New Roman" w:hAnsi="Times New Roman" w:cs="Times New Roman"/>
          <w:bCs/>
          <w:i/>
          <w:sz w:val="20"/>
          <w:szCs w:val="20"/>
          <w:lang w:bidi="el-GR"/>
        </w:rPr>
        <w:t xml:space="preserve">και υπάρχουν διαφορές μεταξύ ανδρών και γυναικών, </w:t>
      </w:r>
      <w:r w:rsidRPr="001C2A1E">
        <w:rPr>
          <w:rFonts w:ascii="Times New Roman" w:hAnsi="Times New Roman" w:cs="Times New Roman"/>
          <w:b/>
          <w:bCs/>
          <w:i/>
          <w:sz w:val="20"/>
          <w:szCs w:val="20"/>
          <w:lang w:bidi="el-GR"/>
        </w:rPr>
        <w:t xml:space="preserve">όμως </w:t>
      </w:r>
      <w:r w:rsidRPr="001C2A1E">
        <w:rPr>
          <w:rFonts w:ascii="Times New Roman" w:hAnsi="Times New Roman" w:cs="Times New Roman"/>
          <w:bCs/>
          <w:i/>
          <w:sz w:val="20"/>
          <w:szCs w:val="20"/>
          <w:lang w:bidi="el-GR"/>
        </w:rPr>
        <w:t xml:space="preserve">στις περισσότερες εκφάνσεις της ζωής μας είμαστε άτομα, άνθρωποι που δρούμε: είμαι συγγραφέας, είμαι εκπαιδευτικός, είμαι ορειβάτης, είμαι κηπουρός. Είμαι </w:t>
      </w:r>
      <w:r w:rsidRPr="001C2A1E">
        <w:rPr>
          <w:rFonts w:ascii="Times New Roman" w:hAnsi="Times New Roman" w:cs="Times New Roman"/>
          <w:b/>
          <w:bCs/>
          <w:i/>
          <w:sz w:val="20"/>
          <w:szCs w:val="20"/>
          <w:lang w:bidi="el-GR"/>
        </w:rPr>
        <w:t xml:space="preserve">δηλαδή </w:t>
      </w:r>
      <w:r w:rsidRPr="001C2A1E">
        <w:rPr>
          <w:rFonts w:ascii="Times New Roman" w:hAnsi="Times New Roman" w:cs="Times New Roman"/>
          <w:bCs/>
          <w:i/>
          <w:sz w:val="20"/>
          <w:szCs w:val="20"/>
          <w:lang w:bidi="el-GR"/>
        </w:rPr>
        <w:t xml:space="preserve">ένας άνθρωπος που ασχολείται με αυτές τις δραστηριότητες, όχι πρωτίστως μια γυναίκα που ασχολείται με όλα αυτά. Σήμερα, οι νεοφεμινίστριες προτάσσουν διαρκώς ότι οι γυναίκες είναι μια ομάδα θυμάτων, η οποία διατρέχει μονίμως τον κίνδυνο να υποστεί βία κάθε μορφής, όχι διακρίσεις εις βάρος τους αλλά βία, </w:t>
      </w:r>
      <w:r w:rsidRPr="001C2A1E">
        <w:rPr>
          <w:rFonts w:ascii="Times New Roman" w:hAnsi="Times New Roman" w:cs="Times New Roman"/>
          <w:b/>
          <w:bCs/>
          <w:i/>
          <w:sz w:val="20"/>
          <w:szCs w:val="20"/>
          <w:lang w:bidi="el-GR"/>
        </w:rPr>
        <w:t xml:space="preserve">επειδή </w:t>
      </w:r>
      <w:r w:rsidRPr="001C2A1E">
        <w:rPr>
          <w:rFonts w:ascii="Times New Roman" w:hAnsi="Times New Roman" w:cs="Times New Roman"/>
          <w:bCs/>
          <w:i/>
          <w:sz w:val="20"/>
          <w:szCs w:val="20"/>
          <w:lang w:bidi="el-GR"/>
        </w:rPr>
        <w:t xml:space="preserve">είναι γυναίκες. Αυτό το νέο ρεύμα εγγράφεται στον δημόσιο διάλογο περί ταυτοτήτων: είμαι γυναίκα, αυτή είναι η ταυτότητά μου. Και αυτομάτως, είμαι θύμα. Είναι τόσο έντονος αυτός ο διάλογος περί θύματος </w:t>
      </w:r>
      <w:r w:rsidRPr="001C2A1E">
        <w:rPr>
          <w:rFonts w:ascii="Times New Roman" w:hAnsi="Times New Roman" w:cs="Times New Roman"/>
          <w:b/>
          <w:bCs/>
          <w:i/>
          <w:sz w:val="20"/>
          <w:szCs w:val="20"/>
          <w:lang w:bidi="el-GR"/>
        </w:rPr>
        <w:t xml:space="preserve">ώστε </w:t>
      </w:r>
      <w:r w:rsidRPr="001C2A1E">
        <w:rPr>
          <w:rFonts w:ascii="Times New Roman" w:hAnsi="Times New Roman" w:cs="Times New Roman"/>
          <w:bCs/>
          <w:i/>
          <w:sz w:val="20"/>
          <w:szCs w:val="20"/>
          <w:lang w:bidi="el-GR"/>
        </w:rPr>
        <w:t>ενίοτε το να είσαι θύμα γίνεται εύσημο</w:t>
      </w:r>
      <w:r w:rsidRPr="001C2A1E">
        <w:rPr>
          <w:rFonts w:ascii="Times New Roman" w:hAnsi="Times New Roman" w:cs="Times New Roman"/>
          <w:bCs/>
          <w:i/>
          <w:sz w:val="20"/>
          <w:szCs w:val="20"/>
          <w:vertAlign w:val="superscript"/>
          <w:lang w:bidi="el-GR"/>
        </w:rPr>
        <w:t>*</w:t>
      </w:r>
      <w:r w:rsidRPr="001C2A1E">
        <w:rPr>
          <w:rFonts w:ascii="Times New Roman" w:hAnsi="Times New Roman" w:cs="Times New Roman"/>
          <w:bCs/>
          <w:i/>
          <w:sz w:val="20"/>
          <w:szCs w:val="20"/>
          <w:lang w:bidi="el-GR"/>
        </w:rPr>
        <w:t>, πρόκειται για ιδεολογία που εκφράζεται ως “πάθος για θυματοποίηση”»</w:t>
      </w:r>
      <w:r w:rsidRPr="001C2A1E">
        <w:rPr>
          <w:rFonts w:ascii="Times New Roman" w:hAnsi="Times New Roman" w:cs="Times New Roman"/>
          <w:bCs/>
          <w:sz w:val="20"/>
          <w:szCs w:val="20"/>
          <w:lang w:bidi="el-GR"/>
        </w:rPr>
        <w:t>.</w:t>
      </w:r>
    </w:p>
    <w:p w:rsidR="004F73EB" w:rsidRDefault="004F73EB" w:rsidP="004F73EB">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ΕΡ:</w:t>
      </w:r>
      <w:r w:rsidRPr="001C2A1E">
        <w:rPr>
          <w:rFonts w:ascii="Times New Roman" w:hAnsi="Times New Roman" w:cs="Times New Roman"/>
          <w:b/>
          <w:bCs/>
          <w:sz w:val="20"/>
          <w:szCs w:val="20"/>
          <w:lang w:bidi="el-GR"/>
        </w:rPr>
        <w:t xml:space="preserve"> </w:t>
      </w:r>
      <w:r w:rsidRPr="001C2A1E">
        <w:rPr>
          <w:rFonts w:ascii="Times New Roman" w:hAnsi="Times New Roman" w:cs="Times New Roman"/>
          <w:bCs/>
          <w:sz w:val="20"/>
          <w:szCs w:val="20"/>
          <w:lang w:bidi="el-GR"/>
        </w:rPr>
        <w:t xml:space="preserve">Στην πρώτη παράγραφο του </w:t>
      </w:r>
      <w:r w:rsidRPr="005B4E99">
        <w:rPr>
          <w:rFonts w:ascii="Times New Roman" w:hAnsi="Times New Roman" w:cs="Times New Roman"/>
          <w:bCs/>
          <w:sz w:val="20"/>
          <w:szCs w:val="20"/>
          <w:lang w:bidi="el-GR"/>
        </w:rPr>
        <w:t>Κειμένου 2</w:t>
      </w:r>
      <w:r w:rsidRPr="001C2A1E">
        <w:rPr>
          <w:rFonts w:ascii="Times New Roman" w:hAnsi="Times New Roman" w:cs="Times New Roman"/>
          <w:b/>
          <w:bCs/>
          <w:sz w:val="20"/>
          <w:szCs w:val="20"/>
          <w:lang w:bidi="el-GR"/>
        </w:rPr>
        <w:t xml:space="preserve"> </w:t>
      </w:r>
      <w:r w:rsidRPr="001C2A1E">
        <w:rPr>
          <w:rFonts w:ascii="Times New Roman" w:hAnsi="Times New Roman" w:cs="Times New Roman"/>
          <w:bCs/>
          <w:sz w:val="20"/>
          <w:szCs w:val="20"/>
          <w:lang w:bidi="el-GR"/>
        </w:rPr>
        <w:t>(«</w:t>
      </w:r>
      <w:r w:rsidRPr="001C2A1E">
        <w:rPr>
          <w:rFonts w:ascii="Times New Roman" w:hAnsi="Times New Roman" w:cs="Times New Roman"/>
          <w:bCs/>
          <w:i/>
          <w:sz w:val="20"/>
          <w:szCs w:val="20"/>
          <w:lang w:bidi="el-GR"/>
        </w:rPr>
        <w:t>Για την Μπελίντα … θυματοποίηση</w:t>
      </w:r>
      <w:r w:rsidRPr="001C2A1E">
        <w:rPr>
          <w:rFonts w:ascii="Times New Roman" w:hAnsi="Times New Roman" w:cs="Times New Roman"/>
          <w:bCs/>
          <w:sz w:val="20"/>
          <w:szCs w:val="20"/>
          <w:lang w:bidi="el-GR"/>
        </w:rPr>
        <w:t xml:space="preserve">»), η συνοχή εξασφαλίζεται με τις εξής διαρθρωτικές λέξεις: </w:t>
      </w:r>
      <w:r w:rsidRPr="001C2A1E">
        <w:rPr>
          <w:rFonts w:ascii="Times New Roman" w:hAnsi="Times New Roman" w:cs="Times New Roman"/>
          <w:b/>
          <w:bCs/>
          <w:sz w:val="20"/>
          <w:szCs w:val="20"/>
          <w:lang w:bidi="el-GR"/>
        </w:rPr>
        <w:t>Προφανώς, όμως, δηλαδή, επειδή, ώστε</w:t>
      </w:r>
      <w:r w:rsidRPr="001C2A1E">
        <w:rPr>
          <w:rFonts w:ascii="Times New Roman" w:hAnsi="Times New Roman" w:cs="Times New Roman"/>
          <w:bCs/>
          <w:sz w:val="20"/>
          <w:szCs w:val="20"/>
          <w:lang w:bidi="el-GR"/>
        </w:rPr>
        <w:t>. Να εξηγήσετε τι δηλώνουν οι παραπάνω λέξεις (μονάδες 5), κάνοντας αναφορά στα νοήματα που αυτές συνδέουν στην κάθε περίπτωση. (μονάδες 5)</w:t>
      </w:r>
    </w:p>
    <w:p w:rsidR="004F73EB" w:rsidRPr="001C2A1E" w:rsidRDefault="004F73EB" w:rsidP="004F73EB">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ΑΠ:</w:t>
      </w:r>
      <w:r>
        <w:rPr>
          <w:rFonts w:ascii="Times New Roman" w:hAnsi="Times New Roman" w:cs="Times New Roman"/>
          <w:bCs/>
          <w:iCs/>
          <w:sz w:val="20"/>
          <w:szCs w:val="20"/>
          <w:lang w:bidi="el-GR"/>
        </w:rPr>
        <w:t xml:space="preserve"> </w:t>
      </w:r>
      <w:r w:rsidRPr="001C2A1E">
        <w:rPr>
          <w:rFonts w:ascii="Times New Roman" w:hAnsi="Times New Roman" w:cs="Times New Roman"/>
          <w:bCs/>
          <w:i/>
          <w:iCs/>
          <w:sz w:val="20"/>
          <w:szCs w:val="20"/>
          <w:lang w:bidi="el-GR"/>
        </w:rPr>
        <w:t>Προφανώς</w:t>
      </w:r>
      <w:r w:rsidRPr="001C2A1E">
        <w:rPr>
          <w:rFonts w:ascii="Times New Roman" w:hAnsi="Times New Roman" w:cs="Times New Roman"/>
          <w:bCs/>
          <w:sz w:val="20"/>
          <w:szCs w:val="20"/>
          <w:lang w:bidi="el-GR"/>
        </w:rPr>
        <w:t>: (επι)βεβαίωση, βεβαιότητα, έμφαση/ επαληθεύει εμφατικά το γεγονός ότι άντρες και γυναίκες διαφέρουν</w:t>
      </w:r>
      <w:r>
        <w:rPr>
          <w:rFonts w:ascii="Times New Roman" w:hAnsi="Times New Roman" w:cs="Times New Roman"/>
          <w:bCs/>
          <w:sz w:val="20"/>
          <w:szCs w:val="20"/>
          <w:lang w:bidi="el-GR"/>
        </w:rPr>
        <w:t xml:space="preserve"> // </w:t>
      </w:r>
      <w:r w:rsidRPr="001C2A1E">
        <w:rPr>
          <w:rFonts w:ascii="Times New Roman" w:hAnsi="Times New Roman" w:cs="Times New Roman"/>
          <w:bCs/>
          <w:i/>
          <w:iCs/>
          <w:sz w:val="20"/>
          <w:szCs w:val="20"/>
          <w:lang w:bidi="el-GR"/>
        </w:rPr>
        <w:t>όμως</w:t>
      </w:r>
      <w:r w:rsidRPr="001C2A1E">
        <w:rPr>
          <w:rFonts w:ascii="Times New Roman" w:hAnsi="Times New Roman" w:cs="Times New Roman"/>
          <w:bCs/>
          <w:sz w:val="20"/>
          <w:szCs w:val="20"/>
          <w:lang w:bidi="el-GR"/>
        </w:rPr>
        <w:t>: αντίθεση/ αντιπαραθέτει την έμφυλη στην ανθρώπινη ταυτότητα</w:t>
      </w:r>
      <w:r>
        <w:rPr>
          <w:rFonts w:ascii="Times New Roman" w:hAnsi="Times New Roman" w:cs="Times New Roman"/>
          <w:bCs/>
          <w:sz w:val="20"/>
          <w:szCs w:val="20"/>
          <w:lang w:bidi="el-GR"/>
        </w:rPr>
        <w:t xml:space="preserve"> // </w:t>
      </w:r>
      <w:r w:rsidRPr="001C2A1E">
        <w:rPr>
          <w:rFonts w:ascii="Times New Roman" w:hAnsi="Times New Roman" w:cs="Times New Roman"/>
          <w:bCs/>
          <w:i/>
          <w:iCs/>
          <w:sz w:val="20"/>
          <w:szCs w:val="20"/>
          <w:lang w:bidi="el-GR"/>
        </w:rPr>
        <w:t>δηλαδή</w:t>
      </w:r>
      <w:r w:rsidRPr="001C2A1E">
        <w:rPr>
          <w:rFonts w:ascii="Times New Roman" w:hAnsi="Times New Roman" w:cs="Times New Roman"/>
          <w:bCs/>
          <w:sz w:val="20"/>
          <w:szCs w:val="20"/>
          <w:lang w:bidi="el-GR"/>
        </w:rPr>
        <w:t>: επεξήγηση/ διευκρινίζει, επεξηγεί τι σημαίνει ο όρος «ανθρώπινη ταυτότητα»</w:t>
      </w:r>
      <w:r>
        <w:rPr>
          <w:rFonts w:ascii="Times New Roman" w:hAnsi="Times New Roman" w:cs="Times New Roman"/>
          <w:bCs/>
          <w:sz w:val="20"/>
          <w:szCs w:val="20"/>
          <w:lang w:bidi="el-GR"/>
        </w:rPr>
        <w:t xml:space="preserve"> // </w:t>
      </w:r>
      <w:r w:rsidRPr="001C2A1E">
        <w:rPr>
          <w:rFonts w:ascii="Times New Roman" w:hAnsi="Times New Roman" w:cs="Times New Roman"/>
          <w:bCs/>
          <w:i/>
          <w:iCs/>
          <w:sz w:val="20"/>
          <w:szCs w:val="20"/>
          <w:lang w:bidi="el-GR"/>
        </w:rPr>
        <w:t>επειδή</w:t>
      </w:r>
      <w:r w:rsidRPr="001C2A1E">
        <w:rPr>
          <w:rFonts w:ascii="Times New Roman" w:hAnsi="Times New Roman" w:cs="Times New Roman"/>
          <w:bCs/>
          <w:sz w:val="20"/>
          <w:szCs w:val="20"/>
          <w:lang w:bidi="el-GR"/>
        </w:rPr>
        <w:t xml:space="preserve">: αιτιολόγησης/ αιτιολογεί γιατί οι γυναίκες υφίστανται βία λόγω του φύλου </w:t>
      </w:r>
      <w:r>
        <w:rPr>
          <w:rFonts w:ascii="Times New Roman" w:hAnsi="Times New Roman" w:cs="Times New Roman"/>
          <w:bCs/>
          <w:sz w:val="20"/>
          <w:szCs w:val="20"/>
          <w:lang w:bidi="el-GR"/>
        </w:rPr>
        <w:t xml:space="preserve">τους // </w:t>
      </w:r>
      <w:r w:rsidRPr="001C2A1E">
        <w:rPr>
          <w:rFonts w:ascii="Times New Roman" w:hAnsi="Times New Roman" w:cs="Times New Roman"/>
          <w:bCs/>
          <w:i/>
          <w:iCs/>
          <w:sz w:val="20"/>
          <w:szCs w:val="20"/>
          <w:lang w:bidi="el-GR"/>
        </w:rPr>
        <w:t>ώστε</w:t>
      </w:r>
      <w:r w:rsidRPr="001C2A1E">
        <w:rPr>
          <w:rFonts w:ascii="Times New Roman" w:hAnsi="Times New Roman" w:cs="Times New Roman"/>
          <w:bCs/>
          <w:sz w:val="20"/>
          <w:szCs w:val="20"/>
          <w:lang w:bidi="el-GR"/>
        </w:rPr>
        <w:t>: συμπέρασμα, αποτέλεσμα/ δηλώνει πού οδηγεί ο δημόσιος διάλογος περί ταυτοτήτων</w:t>
      </w:r>
    </w:p>
    <w:p w:rsidR="004F73EB" w:rsidRPr="00767BF4" w:rsidRDefault="005B4E99" w:rsidP="004F73EB">
      <w:pPr>
        <w:spacing w:after="0" w:line="240" w:lineRule="auto"/>
        <w:jc w:val="both"/>
        <w:rPr>
          <w:rFonts w:ascii="Times New Roman" w:hAnsi="Times New Roman" w:cs="Times New Roman"/>
          <w:b/>
          <w:bCs/>
          <w:color w:val="FF0000"/>
          <w:sz w:val="20"/>
          <w:szCs w:val="20"/>
          <w:lang w:bidi="el-GR"/>
        </w:rPr>
      </w:pPr>
      <w:r w:rsidRPr="00767BF4">
        <w:rPr>
          <w:rFonts w:ascii="Times New Roman" w:hAnsi="Times New Roman" w:cs="Times New Roman"/>
          <w:b/>
          <w:bCs/>
          <w:color w:val="FF0000"/>
          <w:sz w:val="20"/>
          <w:szCs w:val="20"/>
          <w:lang w:bidi="el-GR"/>
        </w:rPr>
        <w:t>β</w:t>
      </w:r>
      <w:r w:rsidR="004F73EB" w:rsidRPr="00767BF4">
        <w:rPr>
          <w:rFonts w:ascii="Times New Roman" w:hAnsi="Times New Roman" w:cs="Times New Roman"/>
          <w:b/>
          <w:bCs/>
          <w:color w:val="FF0000"/>
          <w:sz w:val="20"/>
          <w:szCs w:val="20"/>
          <w:lang w:bidi="el-GR"/>
        </w:rPr>
        <w:t xml:space="preserve">. </w:t>
      </w:r>
    </w:p>
    <w:p w:rsidR="004F73EB" w:rsidRPr="00DA3696" w:rsidRDefault="004F73EB" w:rsidP="004F73E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ΕΡ: </w:t>
      </w:r>
      <w:r w:rsidRPr="00DA3696">
        <w:rPr>
          <w:rFonts w:ascii="Times New Roman" w:hAnsi="Times New Roman" w:cs="Times New Roman"/>
          <w:b/>
          <w:bCs/>
          <w:sz w:val="20"/>
          <w:szCs w:val="20"/>
        </w:rPr>
        <w:t xml:space="preserve">έτσι ώστε </w:t>
      </w:r>
      <w:r w:rsidRPr="00DA3696">
        <w:rPr>
          <w:rFonts w:ascii="Times New Roman" w:hAnsi="Times New Roman" w:cs="Times New Roman"/>
          <w:sz w:val="20"/>
          <w:szCs w:val="20"/>
        </w:rPr>
        <w:t xml:space="preserve">, </w:t>
      </w:r>
      <w:r w:rsidRPr="00DA3696">
        <w:rPr>
          <w:rFonts w:ascii="Times New Roman" w:hAnsi="Times New Roman" w:cs="Times New Roman"/>
          <w:b/>
          <w:bCs/>
          <w:sz w:val="20"/>
          <w:szCs w:val="20"/>
        </w:rPr>
        <w:t>Αν και, ή, καθώς και</w:t>
      </w:r>
      <w:r w:rsidRPr="00DA3696">
        <w:rPr>
          <w:rFonts w:ascii="Times New Roman" w:hAnsi="Times New Roman" w:cs="Times New Roman"/>
          <w:sz w:val="20"/>
          <w:szCs w:val="20"/>
        </w:rPr>
        <w:t xml:space="preserve">, </w:t>
      </w:r>
      <w:r w:rsidRPr="00DA3696">
        <w:rPr>
          <w:rFonts w:ascii="Times New Roman" w:hAnsi="Times New Roman" w:cs="Times New Roman"/>
          <w:b/>
          <w:bCs/>
          <w:sz w:val="20"/>
          <w:szCs w:val="20"/>
        </w:rPr>
        <w:t>Συμπερασματικά</w:t>
      </w:r>
      <w:r w:rsidRPr="00DA3696">
        <w:rPr>
          <w:rFonts w:ascii="Times New Roman" w:hAnsi="Times New Roman" w:cs="Times New Roman"/>
          <w:sz w:val="20"/>
          <w:szCs w:val="20"/>
        </w:rPr>
        <w:t>. Να εξηγήσετε τι δηλώνουν οι π</w:t>
      </w:r>
      <w:r w:rsidR="005B4E99">
        <w:rPr>
          <w:rFonts w:ascii="Times New Roman" w:hAnsi="Times New Roman" w:cs="Times New Roman"/>
          <w:sz w:val="20"/>
          <w:szCs w:val="20"/>
        </w:rPr>
        <w:t>αραπάνω διαρθρωτικές λέξεις</w:t>
      </w:r>
      <w:r w:rsidRPr="00DA3696">
        <w:rPr>
          <w:rFonts w:ascii="Times New Roman" w:hAnsi="Times New Roman" w:cs="Times New Roman"/>
          <w:sz w:val="20"/>
          <w:szCs w:val="20"/>
        </w:rPr>
        <w:t>.</w:t>
      </w:r>
    </w:p>
    <w:p w:rsidR="004F73EB" w:rsidRPr="00DA3696" w:rsidRDefault="004F73EB" w:rsidP="004F73EB">
      <w:pPr>
        <w:spacing w:after="0" w:line="240" w:lineRule="auto"/>
        <w:jc w:val="both"/>
        <w:rPr>
          <w:rFonts w:ascii="Times New Roman" w:hAnsi="Times New Roman" w:cs="Times New Roman"/>
          <w:sz w:val="20"/>
          <w:szCs w:val="20"/>
        </w:rPr>
      </w:pPr>
      <w:r>
        <w:rPr>
          <w:rFonts w:ascii="Times New Roman" w:hAnsi="Times New Roman" w:cs="Times New Roman"/>
          <w:b/>
          <w:iCs/>
          <w:sz w:val="20"/>
          <w:szCs w:val="20"/>
        </w:rPr>
        <w:t xml:space="preserve">ΑΠ: </w:t>
      </w:r>
      <w:r w:rsidRPr="00DA3696">
        <w:rPr>
          <w:rFonts w:ascii="Times New Roman" w:hAnsi="Times New Roman" w:cs="Times New Roman"/>
          <w:i/>
          <w:iCs/>
          <w:sz w:val="20"/>
          <w:szCs w:val="20"/>
        </w:rPr>
        <w:t>Σημασία διαρθρωτικών λέξεων</w:t>
      </w:r>
      <w:r>
        <w:rPr>
          <w:rFonts w:ascii="Times New Roman" w:hAnsi="Times New Roman" w:cs="Times New Roman"/>
          <w:iCs/>
          <w:sz w:val="20"/>
          <w:szCs w:val="20"/>
        </w:rPr>
        <w:t xml:space="preserve">: </w:t>
      </w:r>
      <w:r w:rsidRPr="00DA3696">
        <w:rPr>
          <w:rFonts w:ascii="Times New Roman" w:hAnsi="Times New Roman" w:cs="Times New Roman"/>
          <w:sz w:val="20"/>
          <w:szCs w:val="20"/>
          <w:u w:val="single"/>
        </w:rPr>
        <w:t>έτσι ώστε</w:t>
      </w:r>
      <w:r w:rsidRPr="00DA3696">
        <w:rPr>
          <w:rFonts w:ascii="Times New Roman" w:hAnsi="Times New Roman" w:cs="Times New Roman"/>
          <w:sz w:val="20"/>
          <w:szCs w:val="20"/>
        </w:rPr>
        <w:t>: αποτέλεσμα</w:t>
      </w:r>
      <w:r>
        <w:rPr>
          <w:rFonts w:ascii="Times New Roman" w:hAnsi="Times New Roman" w:cs="Times New Roman"/>
          <w:sz w:val="20"/>
          <w:szCs w:val="20"/>
        </w:rPr>
        <w:t xml:space="preserve">, </w:t>
      </w:r>
      <w:r w:rsidRPr="00DA3696">
        <w:rPr>
          <w:rFonts w:ascii="Times New Roman" w:hAnsi="Times New Roman" w:cs="Times New Roman"/>
          <w:sz w:val="20"/>
          <w:szCs w:val="20"/>
          <w:u w:val="single"/>
        </w:rPr>
        <w:t>αν και</w:t>
      </w:r>
      <w:r w:rsidRPr="00DA3696">
        <w:rPr>
          <w:rFonts w:ascii="Times New Roman" w:hAnsi="Times New Roman" w:cs="Times New Roman"/>
          <w:sz w:val="20"/>
          <w:szCs w:val="20"/>
        </w:rPr>
        <w:t>: εναντίωση</w:t>
      </w:r>
      <w:r>
        <w:rPr>
          <w:rFonts w:ascii="Times New Roman" w:hAnsi="Times New Roman" w:cs="Times New Roman"/>
          <w:sz w:val="20"/>
          <w:szCs w:val="20"/>
        </w:rPr>
        <w:t xml:space="preserve">, </w:t>
      </w:r>
      <w:r w:rsidRPr="00DA3696">
        <w:rPr>
          <w:rFonts w:ascii="Times New Roman" w:hAnsi="Times New Roman" w:cs="Times New Roman"/>
          <w:sz w:val="20"/>
          <w:szCs w:val="20"/>
          <w:u w:val="single"/>
        </w:rPr>
        <w:t>ή</w:t>
      </w:r>
      <w:r>
        <w:rPr>
          <w:rFonts w:ascii="Times New Roman" w:hAnsi="Times New Roman" w:cs="Times New Roman"/>
          <w:sz w:val="20"/>
          <w:szCs w:val="20"/>
        </w:rPr>
        <w:t xml:space="preserve">: διάζευξη, </w:t>
      </w:r>
      <w:r w:rsidRPr="00DA3696">
        <w:rPr>
          <w:rFonts w:ascii="Times New Roman" w:hAnsi="Times New Roman" w:cs="Times New Roman"/>
          <w:sz w:val="20"/>
          <w:szCs w:val="20"/>
          <w:u w:val="single"/>
        </w:rPr>
        <w:t>καθώς και</w:t>
      </w:r>
      <w:r w:rsidRPr="00DA3696">
        <w:rPr>
          <w:rFonts w:ascii="Times New Roman" w:hAnsi="Times New Roman" w:cs="Times New Roman"/>
          <w:sz w:val="20"/>
          <w:szCs w:val="20"/>
        </w:rPr>
        <w:t>: προσθήκη</w:t>
      </w:r>
      <w:r>
        <w:rPr>
          <w:rFonts w:ascii="Times New Roman" w:hAnsi="Times New Roman" w:cs="Times New Roman"/>
          <w:sz w:val="20"/>
          <w:szCs w:val="20"/>
        </w:rPr>
        <w:t xml:space="preserve">, </w:t>
      </w:r>
      <w:r w:rsidRPr="00DA3696">
        <w:rPr>
          <w:rFonts w:ascii="Times New Roman" w:hAnsi="Times New Roman" w:cs="Times New Roman"/>
          <w:sz w:val="20"/>
          <w:szCs w:val="20"/>
          <w:u w:val="single"/>
        </w:rPr>
        <w:t>συμπερασματικά</w:t>
      </w:r>
      <w:r w:rsidRPr="00DA3696">
        <w:rPr>
          <w:rFonts w:ascii="Times New Roman" w:hAnsi="Times New Roman" w:cs="Times New Roman"/>
          <w:sz w:val="20"/>
          <w:szCs w:val="20"/>
        </w:rPr>
        <w:t>: συμπέρασμα/αποτέλεσμα</w:t>
      </w:r>
    </w:p>
    <w:p w:rsidR="004F73EB" w:rsidRPr="00767BF4" w:rsidRDefault="005B4E99" w:rsidP="004F73EB">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γ</w:t>
      </w:r>
      <w:r w:rsidR="004F73EB" w:rsidRPr="00767BF4">
        <w:rPr>
          <w:rFonts w:ascii="Times New Roman" w:hAnsi="Times New Roman" w:cs="Times New Roman"/>
          <w:b/>
          <w:color w:val="FF0000"/>
          <w:sz w:val="20"/>
          <w:szCs w:val="20"/>
        </w:rPr>
        <w:t xml:space="preserve">. </w:t>
      </w:r>
    </w:p>
    <w:p w:rsidR="004F73EB" w:rsidRDefault="004F73EB" w:rsidP="004F73EB">
      <w:pPr>
        <w:spacing w:after="0" w:line="240" w:lineRule="auto"/>
        <w:jc w:val="both"/>
        <w:rPr>
          <w:rFonts w:ascii="Times New Roman" w:hAnsi="Times New Roman" w:cs="Times New Roman"/>
          <w:b/>
          <w:bCs/>
          <w:sz w:val="20"/>
          <w:szCs w:val="20"/>
        </w:rPr>
      </w:pPr>
      <w:r w:rsidRPr="00363686">
        <w:rPr>
          <w:rFonts w:ascii="Times New Roman" w:hAnsi="Times New Roman" w:cs="Times New Roman"/>
          <w:b/>
          <w:sz w:val="20"/>
          <w:szCs w:val="20"/>
        </w:rPr>
        <w:t xml:space="preserve">ΕΡ: </w:t>
      </w:r>
      <w:r w:rsidRPr="00363686">
        <w:rPr>
          <w:rFonts w:ascii="Times New Roman" w:hAnsi="Times New Roman" w:cs="Times New Roman"/>
          <w:sz w:val="20"/>
          <w:szCs w:val="20"/>
        </w:rPr>
        <w:t xml:space="preserve">Ποια νοηματική σχέση δηλώνουν οι παρακάτω διαρθρωτικές λέξεις / λεκτικά σύνολα του </w:t>
      </w:r>
      <w:r w:rsidRPr="005B4E99">
        <w:rPr>
          <w:rFonts w:ascii="Times New Roman" w:hAnsi="Times New Roman" w:cs="Times New Roman"/>
          <w:bCs/>
          <w:sz w:val="20"/>
          <w:szCs w:val="20"/>
        </w:rPr>
        <w:t>Κειμένου 1</w:t>
      </w:r>
      <w:r w:rsidRPr="005B4E99">
        <w:rPr>
          <w:rFonts w:ascii="Times New Roman" w:hAnsi="Times New Roman" w:cs="Times New Roman"/>
          <w:sz w:val="20"/>
          <w:szCs w:val="20"/>
        </w:rPr>
        <w:t>:</w:t>
      </w:r>
      <w:r w:rsidRPr="00363686">
        <w:rPr>
          <w:rFonts w:ascii="Times New Roman" w:hAnsi="Times New Roman" w:cs="Times New Roman"/>
          <w:sz w:val="20"/>
          <w:szCs w:val="20"/>
        </w:rPr>
        <w:t xml:space="preserve"> </w:t>
      </w:r>
      <w:r w:rsidRPr="005B4E99">
        <w:rPr>
          <w:rFonts w:ascii="Times New Roman" w:hAnsi="Times New Roman" w:cs="Times New Roman"/>
          <w:b/>
          <w:sz w:val="20"/>
          <w:szCs w:val="20"/>
        </w:rPr>
        <w:t xml:space="preserve">Ωστόσο, Όπως, </w:t>
      </w:r>
      <w:r w:rsidR="005B4E99" w:rsidRPr="005B4E99">
        <w:rPr>
          <w:rFonts w:ascii="Times New Roman" w:hAnsi="Times New Roman" w:cs="Times New Roman"/>
          <w:b/>
          <w:sz w:val="20"/>
          <w:szCs w:val="20"/>
        </w:rPr>
        <w:t>Έτσι ώστε</w:t>
      </w:r>
      <w:r w:rsidR="005B4E99">
        <w:rPr>
          <w:rFonts w:ascii="Times New Roman" w:hAnsi="Times New Roman" w:cs="Times New Roman"/>
          <w:sz w:val="20"/>
          <w:szCs w:val="20"/>
        </w:rPr>
        <w:t>.</w:t>
      </w:r>
    </w:p>
    <w:p w:rsidR="004F73EB" w:rsidRPr="00363686" w:rsidRDefault="004F73EB" w:rsidP="004F73EB">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ΑΠ: </w:t>
      </w:r>
      <w:r w:rsidRPr="00363686">
        <w:rPr>
          <w:rFonts w:ascii="Times New Roman" w:hAnsi="Times New Roman" w:cs="Times New Roman"/>
          <w:bCs/>
          <w:sz w:val="20"/>
          <w:szCs w:val="20"/>
          <w:u w:val="single"/>
        </w:rPr>
        <w:t>Ωστόσο</w:t>
      </w:r>
      <w:r w:rsidRPr="00363686">
        <w:rPr>
          <w:rFonts w:ascii="Times New Roman" w:hAnsi="Times New Roman" w:cs="Times New Roman"/>
          <w:bCs/>
          <w:sz w:val="20"/>
          <w:szCs w:val="20"/>
        </w:rPr>
        <w:t>: αντίθεση, εναντίωση</w:t>
      </w:r>
      <w:r>
        <w:rPr>
          <w:rFonts w:ascii="Times New Roman" w:hAnsi="Times New Roman" w:cs="Times New Roman"/>
          <w:bCs/>
          <w:sz w:val="20"/>
          <w:szCs w:val="20"/>
        </w:rPr>
        <w:t xml:space="preserve">, </w:t>
      </w:r>
      <w:r w:rsidRPr="00363686">
        <w:rPr>
          <w:rFonts w:ascii="Times New Roman" w:hAnsi="Times New Roman" w:cs="Times New Roman"/>
          <w:bCs/>
          <w:sz w:val="20"/>
          <w:szCs w:val="20"/>
          <w:u w:val="single"/>
        </w:rPr>
        <w:t>Όπως</w:t>
      </w:r>
      <w:r w:rsidRPr="00363686">
        <w:rPr>
          <w:rFonts w:ascii="Times New Roman" w:hAnsi="Times New Roman" w:cs="Times New Roman"/>
          <w:bCs/>
          <w:sz w:val="20"/>
          <w:szCs w:val="20"/>
        </w:rPr>
        <w:t>: σύγκριση, αναλογία</w:t>
      </w:r>
      <w:r>
        <w:rPr>
          <w:rFonts w:ascii="Times New Roman" w:hAnsi="Times New Roman" w:cs="Times New Roman"/>
          <w:bCs/>
          <w:sz w:val="20"/>
          <w:szCs w:val="20"/>
        </w:rPr>
        <w:t xml:space="preserve">, </w:t>
      </w:r>
      <w:r w:rsidRPr="00363686">
        <w:rPr>
          <w:rFonts w:ascii="Times New Roman" w:hAnsi="Times New Roman" w:cs="Times New Roman"/>
          <w:bCs/>
          <w:sz w:val="20"/>
          <w:szCs w:val="20"/>
          <w:u w:val="single"/>
        </w:rPr>
        <w:t>Έτσι ώστε</w:t>
      </w:r>
      <w:r w:rsidRPr="00363686">
        <w:rPr>
          <w:rFonts w:ascii="Times New Roman" w:hAnsi="Times New Roman" w:cs="Times New Roman"/>
          <w:bCs/>
          <w:sz w:val="20"/>
          <w:szCs w:val="20"/>
        </w:rPr>
        <w:t>: αποτέλεσμα, συμπέρασμα</w:t>
      </w:r>
    </w:p>
    <w:p w:rsidR="004F73EB" w:rsidRPr="00767BF4" w:rsidRDefault="005B4E99" w:rsidP="004F73EB">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 xml:space="preserve">δ. </w:t>
      </w:r>
    </w:p>
    <w:p w:rsidR="005B4E99" w:rsidRDefault="005B4E99" w:rsidP="005B4E9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ΕΡ: </w:t>
      </w:r>
      <w:r w:rsidRPr="006A7104">
        <w:rPr>
          <w:rFonts w:ascii="Times New Roman" w:hAnsi="Times New Roman" w:cs="Times New Roman"/>
          <w:sz w:val="20"/>
          <w:szCs w:val="20"/>
        </w:rPr>
        <w:t>Πώς συνδέονται νοηματικά η δεύτερη και η τρίτη παράγραφος του</w:t>
      </w:r>
      <w:r>
        <w:rPr>
          <w:rFonts w:ascii="Times New Roman" w:hAnsi="Times New Roman" w:cs="Times New Roman"/>
          <w:sz w:val="20"/>
          <w:szCs w:val="20"/>
        </w:rPr>
        <w:t xml:space="preserve"> </w:t>
      </w:r>
      <w:r w:rsidRPr="006A7104">
        <w:rPr>
          <w:rFonts w:ascii="Times New Roman" w:hAnsi="Times New Roman" w:cs="Times New Roman"/>
          <w:sz w:val="20"/>
          <w:szCs w:val="20"/>
        </w:rPr>
        <w:t>Κειμένου 1 («</w:t>
      </w:r>
      <w:r w:rsidRPr="006A7104">
        <w:rPr>
          <w:rFonts w:ascii="Times New Roman" w:hAnsi="Times New Roman" w:cs="Times New Roman"/>
          <w:i/>
          <w:sz w:val="20"/>
          <w:szCs w:val="20"/>
        </w:rPr>
        <w:t>Εξετάζοντας... σώματος</w:t>
      </w:r>
      <w:r>
        <w:rPr>
          <w:rFonts w:ascii="Times New Roman" w:hAnsi="Times New Roman" w:cs="Times New Roman"/>
          <w:sz w:val="20"/>
          <w:szCs w:val="20"/>
        </w:rPr>
        <w:t>»)</w:t>
      </w:r>
      <w:r w:rsidRPr="006A7104">
        <w:rPr>
          <w:rFonts w:ascii="Times New Roman" w:hAnsi="Times New Roman" w:cs="Times New Roman"/>
          <w:sz w:val="20"/>
          <w:szCs w:val="20"/>
        </w:rPr>
        <w:t xml:space="preserve"> και με ποια</w:t>
      </w:r>
      <w:r>
        <w:rPr>
          <w:rFonts w:ascii="Times New Roman" w:hAnsi="Times New Roman" w:cs="Times New Roman"/>
          <w:sz w:val="20"/>
          <w:szCs w:val="20"/>
        </w:rPr>
        <w:t xml:space="preserve"> </w:t>
      </w:r>
      <w:r w:rsidRPr="006A7104">
        <w:rPr>
          <w:rFonts w:ascii="Times New Roman" w:hAnsi="Times New Roman" w:cs="Times New Roman"/>
          <w:sz w:val="20"/>
          <w:szCs w:val="20"/>
        </w:rPr>
        <w:t>γλωσσική επιλογή επιτυγχάν</w:t>
      </w:r>
      <w:r>
        <w:rPr>
          <w:rFonts w:ascii="Times New Roman" w:hAnsi="Times New Roman" w:cs="Times New Roman"/>
          <w:sz w:val="20"/>
          <w:szCs w:val="20"/>
        </w:rPr>
        <w:t>εται αυτή η σύνδεση;</w:t>
      </w:r>
    </w:p>
    <w:p w:rsidR="005B4E99" w:rsidRPr="006A7104" w:rsidRDefault="005B4E99" w:rsidP="005B4E9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ΑΠ:</w:t>
      </w:r>
      <w:r w:rsidRPr="006A7104">
        <w:rPr>
          <w:rFonts w:ascii="Times New Roman" w:hAnsi="Times New Roman" w:cs="Times New Roman"/>
          <w:sz w:val="20"/>
          <w:szCs w:val="20"/>
        </w:rPr>
        <w:t xml:space="preserve"> </w:t>
      </w:r>
      <w:r w:rsidRPr="00FF1451">
        <w:rPr>
          <w:rFonts w:ascii="Times New Roman" w:hAnsi="Times New Roman" w:cs="Times New Roman"/>
          <w:i/>
          <w:sz w:val="20"/>
          <w:szCs w:val="20"/>
          <w:u w:val="single"/>
        </w:rPr>
        <w:t>Σύνδεση της δεύτερης και τρίτης παραγράφου</w:t>
      </w:r>
      <w:r>
        <w:rPr>
          <w:rFonts w:ascii="Times New Roman" w:hAnsi="Times New Roman" w:cs="Times New Roman"/>
          <w:sz w:val="20"/>
          <w:szCs w:val="20"/>
        </w:rPr>
        <w:t xml:space="preserve">: </w:t>
      </w:r>
      <w:r w:rsidRPr="006A7104">
        <w:rPr>
          <w:rFonts w:ascii="Times New Roman" w:hAnsi="Times New Roman" w:cs="Times New Roman"/>
          <w:sz w:val="20"/>
          <w:szCs w:val="20"/>
        </w:rPr>
        <w:t xml:space="preserve">Οι δύο παράγραφοι συνδέονται </w:t>
      </w:r>
      <w:r w:rsidRPr="00FF1451">
        <w:rPr>
          <w:rFonts w:ascii="Times New Roman" w:hAnsi="Times New Roman" w:cs="Times New Roman"/>
          <w:i/>
          <w:sz w:val="20"/>
          <w:szCs w:val="20"/>
        </w:rPr>
        <w:t>νοηματικά</w:t>
      </w:r>
      <w:r w:rsidRPr="006A7104">
        <w:rPr>
          <w:rFonts w:ascii="Times New Roman" w:hAnsi="Times New Roman" w:cs="Times New Roman"/>
          <w:sz w:val="20"/>
          <w:szCs w:val="20"/>
        </w:rPr>
        <w:t>, καθώς η δεύτερη αναδεικνύει την</w:t>
      </w:r>
      <w:r>
        <w:rPr>
          <w:rFonts w:ascii="Times New Roman" w:hAnsi="Times New Roman" w:cs="Times New Roman"/>
          <w:sz w:val="20"/>
          <w:szCs w:val="20"/>
        </w:rPr>
        <w:t xml:space="preserve"> </w:t>
      </w:r>
      <w:r w:rsidRPr="006A7104">
        <w:rPr>
          <w:rFonts w:ascii="Times New Roman" w:hAnsi="Times New Roman" w:cs="Times New Roman"/>
          <w:sz w:val="20"/>
          <w:szCs w:val="20"/>
        </w:rPr>
        <w:t>ανάγκη αύξησης της συμμετοχής των ΑμεΑ στον αθλητισμό, ενώ η τρίτη αναλύει τα θετικά</w:t>
      </w:r>
      <w:r>
        <w:rPr>
          <w:rFonts w:ascii="Times New Roman" w:hAnsi="Times New Roman" w:cs="Times New Roman"/>
          <w:sz w:val="20"/>
          <w:szCs w:val="20"/>
        </w:rPr>
        <w:t xml:space="preserve"> </w:t>
      </w:r>
      <w:r w:rsidRPr="006A7104">
        <w:rPr>
          <w:rFonts w:ascii="Times New Roman" w:hAnsi="Times New Roman" w:cs="Times New Roman"/>
          <w:sz w:val="20"/>
          <w:szCs w:val="20"/>
        </w:rPr>
        <w:t>αποτελέσματα αυτής της συμμετο</w:t>
      </w:r>
      <w:r w:rsidRPr="006A7104">
        <w:rPr>
          <w:rFonts w:ascii="Times New Roman" w:hAnsi="Times New Roman" w:cs="Times New Roman"/>
          <w:sz w:val="20"/>
          <w:szCs w:val="20"/>
        </w:rPr>
        <w:lastRenderedPageBreak/>
        <w:t xml:space="preserve">χής. Η </w:t>
      </w:r>
      <w:r w:rsidRPr="00FF1451">
        <w:rPr>
          <w:rFonts w:ascii="Times New Roman" w:hAnsi="Times New Roman" w:cs="Times New Roman"/>
          <w:i/>
          <w:sz w:val="20"/>
          <w:szCs w:val="20"/>
        </w:rPr>
        <w:t>γλωσσική σύνδεση</w:t>
      </w:r>
      <w:r w:rsidRPr="006A7104">
        <w:rPr>
          <w:rFonts w:ascii="Times New Roman" w:hAnsi="Times New Roman" w:cs="Times New Roman"/>
          <w:sz w:val="20"/>
          <w:szCs w:val="20"/>
        </w:rPr>
        <w:t xml:space="preserve"> επιτυγχάνεται μέσω της φράσης</w:t>
      </w:r>
      <w:r>
        <w:rPr>
          <w:rFonts w:ascii="Times New Roman" w:hAnsi="Times New Roman" w:cs="Times New Roman"/>
          <w:sz w:val="20"/>
          <w:szCs w:val="20"/>
        </w:rPr>
        <w:t xml:space="preserve"> </w:t>
      </w:r>
      <w:r w:rsidRPr="006A7104">
        <w:rPr>
          <w:rFonts w:ascii="Times New Roman" w:hAnsi="Times New Roman" w:cs="Times New Roman"/>
          <w:sz w:val="20"/>
          <w:szCs w:val="20"/>
        </w:rPr>
        <w:t>«</w:t>
      </w:r>
      <w:r w:rsidRPr="00FF1451">
        <w:rPr>
          <w:rFonts w:ascii="Times New Roman" w:hAnsi="Times New Roman" w:cs="Times New Roman"/>
          <w:i/>
          <w:sz w:val="20"/>
          <w:szCs w:val="20"/>
        </w:rPr>
        <w:t>Ωστόσο, σύμφωνα με τη βιβλιογραφία..</w:t>
      </w:r>
      <w:r w:rsidRPr="006A7104">
        <w:rPr>
          <w:rFonts w:ascii="Times New Roman" w:hAnsi="Times New Roman" w:cs="Times New Roman"/>
          <w:sz w:val="20"/>
          <w:szCs w:val="20"/>
        </w:rPr>
        <w:t>.» που σηματοδοτεί την αλλαγή από την παράθεση</w:t>
      </w:r>
      <w:r>
        <w:rPr>
          <w:rFonts w:ascii="Times New Roman" w:hAnsi="Times New Roman" w:cs="Times New Roman"/>
          <w:sz w:val="20"/>
          <w:szCs w:val="20"/>
        </w:rPr>
        <w:t xml:space="preserve"> </w:t>
      </w:r>
      <w:r w:rsidRPr="006A7104">
        <w:rPr>
          <w:rFonts w:ascii="Times New Roman" w:hAnsi="Times New Roman" w:cs="Times New Roman"/>
          <w:sz w:val="20"/>
          <w:szCs w:val="20"/>
        </w:rPr>
        <w:t>στατιστ</w:t>
      </w:r>
      <w:r>
        <w:rPr>
          <w:rFonts w:ascii="Times New Roman" w:hAnsi="Times New Roman" w:cs="Times New Roman"/>
          <w:sz w:val="20"/>
          <w:szCs w:val="20"/>
        </w:rPr>
        <w:t>ικών στην ανάλυση των ωφελειών.</w:t>
      </w:r>
    </w:p>
    <w:p w:rsidR="005B4E99" w:rsidRDefault="005B4E99" w:rsidP="004F73EB">
      <w:pPr>
        <w:spacing w:after="0" w:line="240" w:lineRule="auto"/>
        <w:jc w:val="both"/>
        <w:rPr>
          <w:rFonts w:ascii="Times New Roman" w:hAnsi="Times New Roman" w:cs="Times New Roman"/>
          <w:b/>
          <w:sz w:val="20"/>
          <w:szCs w:val="20"/>
        </w:rPr>
      </w:pPr>
    </w:p>
    <w:p w:rsidR="005B4E99" w:rsidRPr="005B4E99" w:rsidRDefault="005B4E99" w:rsidP="005B4E99">
      <w:pPr>
        <w:spacing w:after="0" w:line="240" w:lineRule="auto"/>
        <w:jc w:val="both"/>
        <w:rPr>
          <w:rFonts w:ascii="Times New Roman" w:hAnsi="Times New Roman" w:cs="Times New Roman"/>
          <w:b/>
          <w:color w:val="FF0000"/>
          <w:sz w:val="20"/>
          <w:szCs w:val="20"/>
        </w:rPr>
      </w:pPr>
      <w:r w:rsidRPr="005B4E99">
        <w:rPr>
          <w:rFonts w:ascii="Times New Roman" w:hAnsi="Times New Roman" w:cs="Times New Roman"/>
          <w:b/>
          <w:color w:val="FF0000"/>
          <w:sz w:val="20"/>
          <w:szCs w:val="20"/>
        </w:rPr>
        <w:t>3. [ύφος]</w:t>
      </w:r>
    </w:p>
    <w:p w:rsidR="005B4E99" w:rsidRPr="00767BF4" w:rsidRDefault="005B4E99" w:rsidP="005B4E9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α.</w:t>
      </w:r>
    </w:p>
    <w:p w:rsidR="005B4E99" w:rsidRDefault="005B4E99" w:rsidP="005B4E9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ΕΡ: </w:t>
      </w:r>
      <w:r w:rsidRPr="006A7104">
        <w:rPr>
          <w:rFonts w:ascii="Times New Roman" w:hAnsi="Times New Roman" w:cs="Times New Roman"/>
          <w:sz w:val="20"/>
          <w:szCs w:val="20"/>
        </w:rPr>
        <w:t>Στη δεύτερη παράγραφο του Κειμένου 2 («</w:t>
      </w:r>
      <w:r w:rsidRPr="006A7104">
        <w:rPr>
          <w:rFonts w:ascii="Times New Roman" w:hAnsi="Times New Roman" w:cs="Times New Roman"/>
          <w:i/>
          <w:sz w:val="20"/>
          <w:szCs w:val="20"/>
        </w:rPr>
        <w:t>Μπορεί... γενικευθεί</w:t>
      </w:r>
      <w:r w:rsidRPr="006A7104">
        <w:rPr>
          <w:rFonts w:ascii="Times New Roman" w:hAnsi="Times New Roman" w:cs="Times New Roman"/>
          <w:sz w:val="20"/>
          <w:szCs w:val="20"/>
        </w:rPr>
        <w:t>») το</w:t>
      </w:r>
      <w:r>
        <w:rPr>
          <w:rFonts w:ascii="Times New Roman" w:hAnsi="Times New Roman" w:cs="Times New Roman"/>
          <w:sz w:val="20"/>
          <w:szCs w:val="20"/>
        </w:rPr>
        <w:t xml:space="preserve"> </w:t>
      </w:r>
      <w:r w:rsidRPr="006F6217">
        <w:rPr>
          <w:rFonts w:ascii="Times New Roman" w:hAnsi="Times New Roman" w:cs="Times New Roman"/>
          <w:b/>
          <w:sz w:val="20"/>
          <w:szCs w:val="20"/>
        </w:rPr>
        <w:t>ύφος χαρακτηρίζεται ως τυπικό / σοβαρό</w:t>
      </w:r>
      <w:r w:rsidRPr="006A7104">
        <w:rPr>
          <w:rFonts w:ascii="Times New Roman" w:hAnsi="Times New Roman" w:cs="Times New Roman"/>
          <w:sz w:val="20"/>
          <w:szCs w:val="20"/>
        </w:rPr>
        <w:t>. Να εντοπίσετε δύο στοιχεία του</w:t>
      </w:r>
      <w:r>
        <w:rPr>
          <w:rFonts w:ascii="Times New Roman" w:hAnsi="Times New Roman" w:cs="Times New Roman"/>
          <w:sz w:val="20"/>
          <w:szCs w:val="20"/>
        </w:rPr>
        <w:t xml:space="preserve"> </w:t>
      </w:r>
      <w:r w:rsidRPr="006A7104">
        <w:rPr>
          <w:rFonts w:ascii="Times New Roman" w:hAnsi="Times New Roman" w:cs="Times New Roman"/>
          <w:sz w:val="20"/>
          <w:szCs w:val="20"/>
        </w:rPr>
        <w:t>λόγου στην παράγραφο που επιβε</w:t>
      </w:r>
      <w:r>
        <w:rPr>
          <w:rFonts w:ascii="Times New Roman" w:hAnsi="Times New Roman" w:cs="Times New Roman"/>
          <w:sz w:val="20"/>
          <w:szCs w:val="20"/>
        </w:rPr>
        <w:t>βαιώνουν τον χαρακτηρισμό αυτό.</w:t>
      </w:r>
    </w:p>
    <w:p w:rsidR="005B4E99" w:rsidRDefault="005B4E99" w:rsidP="005B4E9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ΑΠ: </w:t>
      </w:r>
      <w:r w:rsidRPr="00FF1451">
        <w:rPr>
          <w:rFonts w:ascii="Times New Roman" w:hAnsi="Times New Roman" w:cs="Times New Roman"/>
          <w:sz w:val="20"/>
          <w:szCs w:val="20"/>
          <w:u w:val="single"/>
        </w:rPr>
        <w:t>Δύο στοιχεία που επιβεβαιώνουν το τυπικό/σοβαρό ύφος</w:t>
      </w:r>
      <w:r>
        <w:rPr>
          <w:rFonts w:ascii="Times New Roman" w:hAnsi="Times New Roman" w:cs="Times New Roman"/>
          <w:sz w:val="20"/>
          <w:szCs w:val="20"/>
        </w:rPr>
        <w:t>:</w:t>
      </w:r>
      <w:r w:rsidRPr="00FF1451">
        <w:rPr>
          <w:rFonts w:ascii="Times New Roman" w:hAnsi="Times New Roman" w:cs="Times New Roman"/>
          <w:sz w:val="20"/>
          <w:szCs w:val="20"/>
        </w:rPr>
        <w:t xml:space="preserve"> </w:t>
      </w:r>
      <w:r w:rsidRPr="00FF1451">
        <w:rPr>
          <w:rFonts w:ascii="Times New Roman" w:hAnsi="Times New Roman" w:cs="Times New Roman"/>
          <w:b/>
          <w:sz w:val="20"/>
          <w:szCs w:val="20"/>
        </w:rPr>
        <w:t>1.</w:t>
      </w:r>
      <w:r w:rsidRPr="00FF1451">
        <w:rPr>
          <w:rFonts w:ascii="Times New Roman" w:hAnsi="Times New Roman" w:cs="Times New Roman"/>
          <w:sz w:val="20"/>
          <w:szCs w:val="20"/>
        </w:rPr>
        <w:t xml:space="preserve"> Χρήση εξειδικευμένης ορολογίας, όπως «</w:t>
      </w:r>
      <w:r w:rsidRPr="00FF1451">
        <w:rPr>
          <w:rFonts w:ascii="Times New Roman" w:hAnsi="Times New Roman" w:cs="Times New Roman"/>
          <w:i/>
          <w:sz w:val="20"/>
          <w:szCs w:val="20"/>
        </w:rPr>
        <w:t>η σύγχρονη αντίληψη της κοινωνικής μέριμνας</w:t>
      </w:r>
      <w:r w:rsidRPr="00FF1451">
        <w:rPr>
          <w:rFonts w:ascii="Times New Roman" w:hAnsi="Times New Roman" w:cs="Times New Roman"/>
          <w:sz w:val="20"/>
          <w:szCs w:val="20"/>
        </w:rPr>
        <w:t>»,</w:t>
      </w:r>
      <w:r>
        <w:rPr>
          <w:rFonts w:ascii="Times New Roman" w:hAnsi="Times New Roman" w:cs="Times New Roman"/>
          <w:sz w:val="20"/>
          <w:szCs w:val="20"/>
        </w:rPr>
        <w:t xml:space="preserve"> </w:t>
      </w:r>
      <w:r w:rsidRPr="00FF1451">
        <w:rPr>
          <w:rFonts w:ascii="Times New Roman" w:hAnsi="Times New Roman" w:cs="Times New Roman"/>
          <w:sz w:val="20"/>
          <w:szCs w:val="20"/>
        </w:rPr>
        <w:t>«</w:t>
      </w:r>
      <w:r w:rsidRPr="00FF1451">
        <w:rPr>
          <w:rFonts w:ascii="Times New Roman" w:hAnsi="Times New Roman" w:cs="Times New Roman"/>
          <w:i/>
          <w:sz w:val="20"/>
          <w:szCs w:val="20"/>
        </w:rPr>
        <w:t>έντονα δημοκρατική</w:t>
      </w:r>
      <w:r w:rsidRPr="00FF1451">
        <w:rPr>
          <w:rFonts w:ascii="Times New Roman" w:hAnsi="Times New Roman" w:cs="Times New Roman"/>
          <w:sz w:val="20"/>
          <w:szCs w:val="20"/>
        </w:rPr>
        <w:t>» και «</w:t>
      </w:r>
      <w:r w:rsidRPr="00FF1451">
        <w:rPr>
          <w:rFonts w:ascii="Times New Roman" w:hAnsi="Times New Roman" w:cs="Times New Roman"/>
          <w:i/>
          <w:sz w:val="20"/>
          <w:szCs w:val="20"/>
        </w:rPr>
        <w:t>αποσπασματικά και όχι τόσο αποτελεσματικά</w:t>
      </w:r>
      <w:r>
        <w:rPr>
          <w:rFonts w:ascii="Times New Roman" w:hAnsi="Times New Roman" w:cs="Times New Roman"/>
          <w:sz w:val="20"/>
          <w:szCs w:val="20"/>
        </w:rPr>
        <w:t xml:space="preserve">», </w:t>
      </w:r>
      <w:r w:rsidRPr="00FF1451">
        <w:rPr>
          <w:rFonts w:ascii="Times New Roman" w:hAnsi="Times New Roman" w:cs="Times New Roman"/>
          <w:b/>
          <w:sz w:val="20"/>
          <w:szCs w:val="20"/>
        </w:rPr>
        <w:t>2.</w:t>
      </w:r>
      <w:r w:rsidRPr="00FF1451">
        <w:rPr>
          <w:rFonts w:ascii="Times New Roman" w:hAnsi="Times New Roman" w:cs="Times New Roman"/>
          <w:sz w:val="20"/>
          <w:szCs w:val="20"/>
        </w:rPr>
        <w:t xml:space="preserve"> Η απρόσωπη και αντικειμενική διατύπωση, που επικεντρώνεται στην περιγραφή </w:t>
      </w:r>
      <w:r>
        <w:rPr>
          <w:rFonts w:ascii="Times New Roman" w:hAnsi="Times New Roman" w:cs="Times New Roman"/>
          <w:sz w:val="20"/>
          <w:szCs w:val="20"/>
        </w:rPr>
        <w:t xml:space="preserve">της </w:t>
      </w:r>
      <w:r w:rsidRPr="00FF1451">
        <w:rPr>
          <w:rFonts w:ascii="Times New Roman" w:hAnsi="Times New Roman" w:cs="Times New Roman"/>
          <w:sz w:val="20"/>
          <w:szCs w:val="20"/>
        </w:rPr>
        <w:t>κατάστασης και των πολιτικών μέτρων, χωρίς προσωπικές απόψεις ή συναισθηματική</w:t>
      </w:r>
      <w:r>
        <w:rPr>
          <w:rFonts w:ascii="Times New Roman" w:hAnsi="Times New Roman" w:cs="Times New Roman"/>
          <w:sz w:val="20"/>
          <w:szCs w:val="20"/>
        </w:rPr>
        <w:t xml:space="preserve"> </w:t>
      </w:r>
      <w:r w:rsidRPr="00FF1451">
        <w:rPr>
          <w:rFonts w:ascii="Times New Roman" w:hAnsi="Times New Roman" w:cs="Times New Roman"/>
          <w:sz w:val="20"/>
          <w:szCs w:val="20"/>
        </w:rPr>
        <w:t>φόρτιση.</w:t>
      </w:r>
    </w:p>
    <w:p w:rsidR="005B4E99" w:rsidRPr="00767BF4" w:rsidRDefault="005B4E99" w:rsidP="005B4E9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β.</w:t>
      </w:r>
    </w:p>
    <w:p w:rsidR="005B4E99" w:rsidRDefault="005B4E99" w:rsidP="005B4E99">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ΕΡ:</w:t>
      </w:r>
      <w:r w:rsidRPr="00B61124">
        <w:rPr>
          <w:rFonts w:ascii="Times New Roman" w:hAnsi="Times New Roman" w:cs="Times New Roman"/>
          <w:b/>
          <w:bCs/>
          <w:sz w:val="20"/>
          <w:szCs w:val="20"/>
        </w:rPr>
        <w:t xml:space="preserve"> </w:t>
      </w:r>
      <w:r w:rsidRPr="00B61124">
        <w:rPr>
          <w:rFonts w:ascii="Times New Roman" w:hAnsi="Times New Roman" w:cs="Times New Roman"/>
          <w:sz w:val="20"/>
          <w:szCs w:val="20"/>
        </w:rPr>
        <w:t xml:space="preserve">Ποιο υφολογικό αποτέλεσμα έχει </w:t>
      </w:r>
      <w:r w:rsidRPr="006F6217">
        <w:rPr>
          <w:rFonts w:ascii="Times New Roman" w:hAnsi="Times New Roman" w:cs="Times New Roman"/>
          <w:b/>
          <w:sz w:val="20"/>
          <w:szCs w:val="20"/>
        </w:rPr>
        <w:t>η παρεμβολή του ευθέος λόγου</w:t>
      </w:r>
      <w:r w:rsidRPr="00B61124">
        <w:rPr>
          <w:rFonts w:ascii="Times New Roman" w:hAnsi="Times New Roman" w:cs="Times New Roman"/>
          <w:sz w:val="20"/>
          <w:szCs w:val="20"/>
        </w:rPr>
        <w:t xml:space="preserve"> στο τέλος της πρώτης παραγράφου: «</w:t>
      </w:r>
      <w:r w:rsidRPr="00B61124">
        <w:rPr>
          <w:rFonts w:ascii="Times New Roman" w:hAnsi="Times New Roman" w:cs="Times New Roman"/>
          <w:i/>
          <w:sz w:val="20"/>
          <w:szCs w:val="20"/>
        </w:rPr>
        <w:t>Γιατί, κύριε, να πρέπει … μέλλον</w:t>
      </w:r>
      <w:r w:rsidRPr="00B61124">
        <w:rPr>
          <w:rFonts w:ascii="Times New Roman" w:hAnsi="Times New Roman" w:cs="Times New Roman"/>
          <w:sz w:val="20"/>
          <w:szCs w:val="20"/>
        </w:rPr>
        <w:t>»; (μονάδες 5)</w:t>
      </w:r>
    </w:p>
    <w:p w:rsidR="005B4E99" w:rsidRPr="00B61124" w:rsidRDefault="005B4E99" w:rsidP="005B4E9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ΑΠ: </w:t>
      </w:r>
      <w:r w:rsidRPr="00B61124">
        <w:rPr>
          <w:rFonts w:ascii="Times New Roman" w:hAnsi="Times New Roman" w:cs="Times New Roman"/>
          <w:i/>
          <w:iCs/>
          <w:sz w:val="20"/>
          <w:szCs w:val="20"/>
        </w:rPr>
        <w:t>Υφολογικό αποτέλεσμα ευθέος λόγου:</w:t>
      </w:r>
      <w:r>
        <w:rPr>
          <w:rFonts w:ascii="Times New Roman" w:hAnsi="Times New Roman" w:cs="Times New Roman"/>
          <w:iCs/>
          <w:sz w:val="20"/>
          <w:szCs w:val="20"/>
        </w:rPr>
        <w:t xml:space="preserve"> </w:t>
      </w:r>
      <w:r w:rsidRPr="00B61124">
        <w:rPr>
          <w:rFonts w:ascii="Times New Roman" w:hAnsi="Times New Roman" w:cs="Times New Roman"/>
          <w:sz w:val="20"/>
          <w:szCs w:val="20"/>
        </w:rPr>
        <w:t>Προφορικότητα</w:t>
      </w:r>
      <w:r>
        <w:rPr>
          <w:rFonts w:ascii="Times New Roman" w:hAnsi="Times New Roman" w:cs="Times New Roman"/>
          <w:sz w:val="20"/>
          <w:szCs w:val="20"/>
        </w:rPr>
        <w:t xml:space="preserve">, </w:t>
      </w:r>
      <w:r w:rsidRPr="00B61124">
        <w:rPr>
          <w:rFonts w:ascii="Times New Roman" w:hAnsi="Times New Roman" w:cs="Times New Roman"/>
          <w:sz w:val="20"/>
          <w:szCs w:val="20"/>
        </w:rPr>
        <w:t>Οικειότητα</w:t>
      </w:r>
      <w:r>
        <w:rPr>
          <w:rFonts w:ascii="Times New Roman" w:hAnsi="Times New Roman" w:cs="Times New Roman"/>
          <w:sz w:val="20"/>
          <w:szCs w:val="20"/>
        </w:rPr>
        <w:t xml:space="preserve">, </w:t>
      </w:r>
      <w:r w:rsidRPr="00B61124">
        <w:rPr>
          <w:rFonts w:ascii="Times New Roman" w:hAnsi="Times New Roman" w:cs="Times New Roman"/>
          <w:sz w:val="20"/>
          <w:szCs w:val="20"/>
        </w:rPr>
        <w:t>Διαλογικός τόνος</w:t>
      </w:r>
      <w:r>
        <w:rPr>
          <w:rFonts w:ascii="Times New Roman" w:hAnsi="Times New Roman" w:cs="Times New Roman"/>
          <w:sz w:val="20"/>
          <w:szCs w:val="20"/>
        </w:rPr>
        <w:t xml:space="preserve">, </w:t>
      </w:r>
      <w:r w:rsidRPr="00B61124">
        <w:rPr>
          <w:rFonts w:ascii="Times New Roman" w:hAnsi="Times New Roman" w:cs="Times New Roman"/>
          <w:sz w:val="20"/>
          <w:szCs w:val="20"/>
        </w:rPr>
        <w:t>Αμεσότητα</w:t>
      </w:r>
      <w:r>
        <w:rPr>
          <w:rFonts w:ascii="Times New Roman" w:hAnsi="Times New Roman" w:cs="Times New Roman"/>
          <w:sz w:val="20"/>
          <w:szCs w:val="20"/>
        </w:rPr>
        <w:t xml:space="preserve">, </w:t>
      </w:r>
      <w:r w:rsidRPr="00B61124">
        <w:rPr>
          <w:rFonts w:ascii="Times New Roman" w:hAnsi="Times New Roman" w:cs="Times New Roman"/>
          <w:sz w:val="20"/>
          <w:szCs w:val="20"/>
        </w:rPr>
        <w:t>Βιωματικότητα</w:t>
      </w:r>
      <w:r>
        <w:rPr>
          <w:rFonts w:ascii="Times New Roman" w:hAnsi="Times New Roman" w:cs="Times New Roman"/>
          <w:sz w:val="20"/>
          <w:szCs w:val="20"/>
        </w:rPr>
        <w:t xml:space="preserve">, </w:t>
      </w:r>
      <w:r w:rsidRPr="00B61124">
        <w:rPr>
          <w:rFonts w:ascii="Times New Roman" w:hAnsi="Times New Roman" w:cs="Times New Roman"/>
          <w:sz w:val="20"/>
          <w:szCs w:val="20"/>
        </w:rPr>
        <w:t xml:space="preserve">Ζωντάνια </w:t>
      </w:r>
    </w:p>
    <w:p w:rsidR="005B4E99" w:rsidRPr="00767BF4" w:rsidRDefault="00F03409" w:rsidP="005B4E9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γ.</w:t>
      </w:r>
    </w:p>
    <w:p w:rsidR="00F03409" w:rsidRPr="00DA3696" w:rsidRDefault="00F03409" w:rsidP="00F03409">
      <w:pPr>
        <w:spacing w:after="0" w:line="240" w:lineRule="auto"/>
        <w:jc w:val="center"/>
        <w:rPr>
          <w:rFonts w:ascii="Times New Roman" w:hAnsi="Times New Roman" w:cs="Times New Roman"/>
          <w:b/>
          <w:bCs/>
          <w:sz w:val="18"/>
          <w:szCs w:val="18"/>
        </w:rPr>
      </w:pPr>
      <w:r w:rsidRPr="00DA3696">
        <w:rPr>
          <w:rFonts w:ascii="Times New Roman" w:hAnsi="Times New Roman" w:cs="Times New Roman"/>
          <w:b/>
          <w:bCs/>
          <w:sz w:val="18"/>
          <w:szCs w:val="18"/>
        </w:rPr>
        <w:t>ΑΝΩ ΑΙΓΥΠΤΟΣ</w:t>
      </w:r>
    </w:p>
    <w:p w:rsidR="00F03409" w:rsidRPr="00DA3696" w:rsidRDefault="00F03409" w:rsidP="00F03409">
      <w:pPr>
        <w:spacing w:after="0" w:line="240" w:lineRule="auto"/>
        <w:jc w:val="both"/>
        <w:rPr>
          <w:rFonts w:ascii="Times New Roman" w:hAnsi="Times New Roman" w:cs="Times New Roman"/>
          <w:i/>
          <w:sz w:val="20"/>
          <w:szCs w:val="20"/>
        </w:rPr>
      </w:pPr>
      <w:r w:rsidRPr="00DA3696">
        <w:rPr>
          <w:rFonts w:ascii="Times New Roman" w:hAnsi="Times New Roman" w:cs="Times New Roman"/>
          <w:i/>
          <w:sz w:val="20"/>
          <w:szCs w:val="20"/>
        </w:rPr>
        <w:t xml:space="preserve">Τρένο. Μπαίνουμε στην Άνω Αίγυπτο. Απέναντι τα βουνά λάμπουν γυμνά, τριανταφυλλένια, έρημα. Κοντά μας, δίπλα στο νερό, η πράσινη γραμμή της κατοικούμενης γης. </w:t>
      </w:r>
      <w:r w:rsidRPr="00DA3696">
        <w:rPr>
          <w:rFonts w:ascii="Times New Roman" w:hAnsi="Times New Roman" w:cs="Times New Roman"/>
          <w:sz w:val="20"/>
          <w:szCs w:val="20"/>
        </w:rPr>
        <w:t>[…]</w:t>
      </w:r>
    </w:p>
    <w:p w:rsidR="00F03409" w:rsidRPr="00DA3696" w:rsidRDefault="00F03409" w:rsidP="00F03409">
      <w:pPr>
        <w:spacing w:after="0" w:line="240" w:lineRule="auto"/>
        <w:jc w:val="both"/>
        <w:rPr>
          <w:rFonts w:ascii="Times New Roman" w:hAnsi="Times New Roman" w:cs="Times New Roman"/>
          <w:i/>
          <w:sz w:val="20"/>
          <w:szCs w:val="20"/>
        </w:rPr>
      </w:pPr>
      <w:r w:rsidRPr="00DA3696">
        <w:rPr>
          <w:rFonts w:ascii="Times New Roman" w:hAnsi="Times New Roman" w:cs="Times New Roman"/>
          <w:i/>
          <w:sz w:val="20"/>
          <w:szCs w:val="20"/>
        </w:rPr>
        <w:t xml:space="preserve">      Φτάσαμε στις Θήβες, στη Μεγάλη Διόσπολη, στην Εκατοντάπυλο του Ομήρου, στην τεράστια πρωτεύουσα των Φαραώ. Σήμερα είναι ένα μικρό χωριό που ζει από τους χιλιάδες περιηγητές που έρχουνται με τα βαπόρια και με τα τρένα. </w:t>
      </w:r>
      <w:r w:rsidRPr="00DA3696">
        <w:rPr>
          <w:rFonts w:ascii="Times New Roman" w:hAnsi="Times New Roman" w:cs="Times New Roman"/>
          <w:sz w:val="20"/>
          <w:szCs w:val="20"/>
        </w:rPr>
        <w:t>[…]</w:t>
      </w:r>
    </w:p>
    <w:p w:rsidR="00F03409" w:rsidRPr="00DA3696" w:rsidRDefault="00F03409" w:rsidP="00F03409">
      <w:pPr>
        <w:spacing w:after="0" w:line="240" w:lineRule="auto"/>
        <w:jc w:val="both"/>
        <w:rPr>
          <w:rFonts w:ascii="Times New Roman" w:hAnsi="Times New Roman" w:cs="Times New Roman"/>
          <w:i/>
          <w:sz w:val="20"/>
          <w:szCs w:val="20"/>
        </w:rPr>
      </w:pPr>
      <w:r w:rsidRPr="00DA3696">
        <w:rPr>
          <w:rFonts w:ascii="Times New Roman" w:hAnsi="Times New Roman" w:cs="Times New Roman"/>
          <w:i/>
          <w:sz w:val="20"/>
          <w:szCs w:val="20"/>
        </w:rPr>
        <w:t xml:space="preserve">      Πηγαίνω πρωί πρωί στους ναούς του Λούξορ και του Καρνάκ. </w:t>
      </w:r>
      <w:r w:rsidRPr="00DA3696">
        <w:rPr>
          <w:rFonts w:ascii="Times New Roman" w:hAnsi="Times New Roman" w:cs="Times New Roman"/>
          <w:sz w:val="20"/>
          <w:szCs w:val="20"/>
        </w:rPr>
        <w:t xml:space="preserve">[…] </w:t>
      </w:r>
      <w:r w:rsidRPr="00DA3696">
        <w:rPr>
          <w:rFonts w:ascii="Times New Roman" w:hAnsi="Times New Roman" w:cs="Times New Roman"/>
          <w:i/>
          <w:sz w:val="20"/>
          <w:szCs w:val="20"/>
        </w:rPr>
        <w:t xml:space="preserve">Τα ανάγλυφα, γιγάντια, παριστάνουν το Φαραώ να τανύζει* το τόξο, τους αιχμαλώτους δεμένους από το λαιμό να σηκώνουν τα χέρια, τους θεούς να επιφοιτούν απάνου στις βασίλισσες και να δημιουργούν μαζί τους το διάδοχο. Αποπάνου τα ιερογλυφικά υμνούν τη μυστική αυτή ένωση. </w:t>
      </w:r>
      <w:r w:rsidRPr="00DA3696">
        <w:rPr>
          <w:rFonts w:ascii="Times New Roman" w:hAnsi="Times New Roman" w:cs="Times New Roman"/>
          <w:sz w:val="20"/>
          <w:szCs w:val="20"/>
        </w:rPr>
        <w:t>[…]</w:t>
      </w:r>
    </w:p>
    <w:p w:rsidR="00F03409" w:rsidRPr="00DA3696" w:rsidRDefault="00F03409" w:rsidP="00F03409">
      <w:pPr>
        <w:spacing w:after="0" w:line="240" w:lineRule="auto"/>
        <w:jc w:val="both"/>
        <w:rPr>
          <w:rFonts w:ascii="Times New Roman" w:hAnsi="Times New Roman" w:cs="Times New Roman"/>
          <w:i/>
          <w:sz w:val="20"/>
          <w:szCs w:val="20"/>
        </w:rPr>
      </w:pPr>
      <w:r w:rsidRPr="00DA3696">
        <w:rPr>
          <w:rFonts w:ascii="Times New Roman" w:hAnsi="Times New Roman" w:cs="Times New Roman"/>
          <w:i/>
          <w:sz w:val="20"/>
          <w:szCs w:val="20"/>
        </w:rPr>
        <w:t xml:space="preserve">      Συλλογίζουμαι στις τελευταίες πια μεγάλες δυναστείες, όταν επετράπη στους ξένους να επισκέπτουνται ανενόχλητοι την Αίγυπτο. Τι καταπληχτικό θέαμα θ’ απλώθηκε μπροστά στα αφελή, νηφάλια μάτια των Ελλήνων! Αυτοί που ανατράφηκαν σε μικρές πολιτείες και που δούλευαν χαρούμενοι και περιόριζαν σε έναν ελάχιστο υλικό χώρο όλο το πνέμα ‒αντίκρισαν ξαφνικά τους τερατόμορφους θεούς και τις γιγάντιες κολόνες και τις ανθρώπινες μάζες που</w:t>
      </w:r>
    </w:p>
    <w:p w:rsidR="00F03409" w:rsidRPr="00DA3696" w:rsidRDefault="00F03409" w:rsidP="00F03409">
      <w:pPr>
        <w:spacing w:after="0" w:line="240" w:lineRule="auto"/>
        <w:jc w:val="both"/>
        <w:rPr>
          <w:rFonts w:ascii="Times New Roman" w:hAnsi="Times New Roman" w:cs="Times New Roman"/>
          <w:sz w:val="20"/>
          <w:szCs w:val="20"/>
        </w:rPr>
      </w:pPr>
      <w:r w:rsidRPr="00DA3696">
        <w:rPr>
          <w:rFonts w:ascii="Times New Roman" w:hAnsi="Times New Roman" w:cs="Times New Roman"/>
          <w:i/>
          <w:sz w:val="20"/>
          <w:szCs w:val="20"/>
        </w:rPr>
        <w:t xml:space="preserve">δούλευαν σκλάβες χωρίς ανταρσία και μάχουνταν, σωριάζοντας όγκο πάνου σε όγκο, να συλλάβουν το πνέμα. </w:t>
      </w:r>
      <w:r w:rsidRPr="00DA3696">
        <w:rPr>
          <w:rFonts w:ascii="Times New Roman" w:hAnsi="Times New Roman" w:cs="Times New Roman"/>
          <w:sz w:val="20"/>
          <w:szCs w:val="20"/>
        </w:rPr>
        <w:t>[…]</w:t>
      </w:r>
    </w:p>
    <w:p w:rsidR="00F03409" w:rsidRPr="00DA3696" w:rsidRDefault="00F03409" w:rsidP="00F03409">
      <w:pPr>
        <w:spacing w:after="0" w:line="240" w:lineRule="auto"/>
        <w:jc w:val="both"/>
        <w:rPr>
          <w:rFonts w:ascii="Times New Roman" w:hAnsi="Times New Roman" w:cs="Times New Roman"/>
          <w:i/>
          <w:sz w:val="20"/>
          <w:szCs w:val="20"/>
        </w:rPr>
      </w:pPr>
      <w:r w:rsidRPr="00DA3696">
        <w:rPr>
          <w:rFonts w:ascii="Times New Roman" w:hAnsi="Times New Roman" w:cs="Times New Roman"/>
          <w:i/>
          <w:sz w:val="20"/>
          <w:szCs w:val="20"/>
        </w:rPr>
        <w:t xml:space="preserve">      Όλη αυτή η δυτική όχθη ήταν αφιερωμένη στο θάνατο. Έσκαβαν τους βράχους βαθιά και παράχωναν τη μούμια ‒όπως παραχώνουμε το σπόρο το σιτάρι. Για να φυτρώσει και ν’ αναστηθεί. Και τώρα, σκάβοντας, τις ανακαλύπτουμε τυλιμένες στις φασκιές τους, με σταυρό τα χέρια επί χιλιάδες χρόνια, να περιμένουν. Βασιλιάδες και δούλοι, άγιοι και φονιάδες, ιερείς και χορεύτριες, περιμένουν την ψυχή τους.</w:t>
      </w:r>
    </w:p>
    <w:p w:rsidR="00F03409" w:rsidRDefault="00F03409" w:rsidP="00F03409">
      <w:pPr>
        <w:spacing w:after="0" w:line="240" w:lineRule="auto"/>
        <w:jc w:val="right"/>
        <w:rPr>
          <w:rFonts w:ascii="Times New Roman" w:hAnsi="Times New Roman" w:cs="Times New Roman"/>
          <w:iCs/>
          <w:sz w:val="18"/>
          <w:szCs w:val="18"/>
        </w:rPr>
      </w:pPr>
      <w:r w:rsidRPr="00F26614">
        <w:rPr>
          <w:rFonts w:ascii="Times New Roman" w:hAnsi="Times New Roman" w:cs="Times New Roman"/>
          <w:sz w:val="18"/>
          <w:szCs w:val="18"/>
        </w:rPr>
        <w:t xml:space="preserve">* </w:t>
      </w:r>
      <w:r w:rsidRPr="00F26614">
        <w:rPr>
          <w:rFonts w:ascii="Times New Roman" w:hAnsi="Times New Roman" w:cs="Times New Roman"/>
          <w:i/>
          <w:iCs/>
          <w:sz w:val="18"/>
          <w:szCs w:val="18"/>
        </w:rPr>
        <w:t>τανύζω: τεντώνω</w:t>
      </w:r>
    </w:p>
    <w:p w:rsidR="00F03409" w:rsidRPr="00DA3696" w:rsidRDefault="00F03409" w:rsidP="00F03409">
      <w:pPr>
        <w:spacing w:after="0" w:line="240" w:lineRule="auto"/>
        <w:jc w:val="both"/>
        <w:rPr>
          <w:rFonts w:ascii="Times New Roman" w:hAnsi="Times New Roman" w:cs="Times New Roman"/>
          <w:sz w:val="20"/>
          <w:szCs w:val="20"/>
        </w:rPr>
      </w:pPr>
      <w:r>
        <w:rPr>
          <w:rFonts w:ascii="Times New Roman" w:hAnsi="Times New Roman" w:cs="Times New Roman"/>
          <w:b/>
          <w:bCs/>
        </w:rPr>
        <w:t>ΕΡ:</w:t>
      </w:r>
      <w:r w:rsidRPr="00F26614">
        <w:rPr>
          <w:rFonts w:ascii="Times New Roman" w:hAnsi="Times New Roman" w:cs="Times New Roman"/>
          <w:b/>
          <w:bCs/>
        </w:rPr>
        <w:t xml:space="preserve"> </w:t>
      </w:r>
      <w:r w:rsidRPr="00DA3696">
        <w:rPr>
          <w:rFonts w:ascii="Times New Roman" w:hAnsi="Times New Roman" w:cs="Times New Roman"/>
          <w:sz w:val="20"/>
          <w:szCs w:val="20"/>
        </w:rPr>
        <w:t xml:space="preserve">Βασικό γνώρισμα του </w:t>
      </w:r>
      <w:r w:rsidRPr="00DA3696">
        <w:rPr>
          <w:rFonts w:ascii="Times New Roman" w:hAnsi="Times New Roman" w:cs="Times New Roman"/>
          <w:bCs/>
          <w:sz w:val="20"/>
          <w:szCs w:val="20"/>
        </w:rPr>
        <w:t>Κειμένου 2</w:t>
      </w:r>
      <w:r w:rsidRPr="00DA3696">
        <w:rPr>
          <w:rFonts w:ascii="Times New Roman" w:hAnsi="Times New Roman" w:cs="Times New Roman"/>
          <w:b/>
          <w:bCs/>
          <w:sz w:val="20"/>
          <w:szCs w:val="20"/>
        </w:rPr>
        <w:t xml:space="preserve"> </w:t>
      </w:r>
      <w:r w:rsidRPr="00DA3696">
        <w:rPr>
          <w:rFonts w:ascii="Times New Roman" w:hAnsi="Times New Roman" w:cs="Times New Roman"/>
          <w:sz w:val="20"/>
          <w:szCs w:val="20"/>
        </w:rPr>
        <w:t xml:space="preserve">είναι ο </w:t>
      </w:r>
      <w:r w:rsidRPr="006F6217">
        <w:rPr>
          <w:rFonts w:ascii="Times New Roman" w:hAnsi="Times New Roman" w:cs="Times New Roman"/>
          <w:b/>
          <w:sz w:val="20"/>
          <w:szCs w:val="20"/>
        </w:rPr>
        <w:t>βιωματικός του χαρακτήρας</w:t>
      </w:r>
      <w:r w:rsidRPr="00DA3696">
        <w:rPr>
          <w:rFonts w:ascii="Times New Roman" w:hAnsi="Times New Roman" w:cs="Times New Roman"/>
          <w:sz w:val="20"/>
          <w:szCs w:val="20"/>
        </w:rPr>
        <w:t>. Να αναφέρετε δύο (2) χαρακτηριστικά που επιβεβαιώνουν α</w:t>
      </w:r>
      <w:r>
        <w:rPr>
          <w:rFonts w:ascii="Times New Roman" w:hAnsi="Times New Roman" w:cs="Times New Roman"/>
          <w:sz w:val="20"/>
          <w:szCs w:val="20"/>
        </w:rPr>
        <w:t>υτό τον χαρακτηρισμό</w:t>
      </w:r>
      <w:r w:rsidRPr="00DA3696">
        <w:rPr>
          <w:rFonts w:ascii="Times New Roman" w:hAnsi="Times New Roman" w:cs="Times New Roman"/>
          <w:sz w:val="20"/>
          <w:szCs w:val="20"/>
        </w:rPr>
        <w:t xml:space="preserve"> </w:t>
      </w:r>
      <w:r>
        <w:rPr>
          <w:rFonts w:ascii="Times New Roman" w:hAnsi="Times New Roman" w:cs="Times New Roman"/>
          <w:sz w:val="20"/>
          <w:szCs w:val="20"/>
        </w:rPr>
        <w:t>(μ. 4)</w:t>
      </w:r>
      <w:r w:rsidR="00767BF4">
        <w:rPr>
          <w:rFonts w:ascii="Times New Roman" w:hAnsi="Times New Roman" w:cs="Times New Roman"/>
          <w:sz w:val="20"/>
          <w:szCs w:val="20"/>
        </w:rPr>
        <w:t xml:space="preserve"> </w:t>
      </w:r>
      <w:r w:rsidRPr="00DA3696">
        <w:rPr>
          <w:rFonts w:ascii="Times New Roman" w:hAnsi="Times New Roman" w:cs="Times New Roman"/>
          <w:sz w:val="20"/>
          <w:szCs w:val="20"/>
        </w:rPr>
        <w:t>και να αιτιολογ</w:t>
      </w:r>
      <w:r>
        <w:rPr>
          <w:rFonts w:ascii="Times New Roman" w:hAnsi="Times New Roman" w:cs="Times New Roman"/>
          <w:sz w:val="20"/>
          <w:szCs w:val="20"/>
        </w:rPr>
        <w:t xml:space="preserve">ήσετε τις επιλογές σας (μ. </w:t>
      </w:r>
      <w:r w:rsidRPr="00DA3696">
        <w:rPr>
          <w:rFonts w:ascii="Times New Roman" w:hAnsi="Times New Roman" w:cs="Times New Roman"/>
          <w:sz w:val="20"/>
          <w:szCs w:val="20"/>
        </w:rPr>
        <w:t>4) παραθέτοντας και τα αντίστοιχα χωρία (μ</w:t>
      </w:r>
      <w:r>
        <w:rPr>
          <w:rFonts w:ascii="Times New Roman" w:hAnsi="Times New Roman" w:cs="Times New Roman"/>
          <w:sz w:val="20"/>
          <w:szCs w:val="20"/>
        </w:rPr>
        <w:t xml:space="preserve">. </w:t>
      </w:r>
      <w:r w:rsidRPr="00DA3696">
        <w:rPr>
          <w:rFonts w:ascii="Times New Roman" w:hAnsi="Times New Roman" w:cs="Times New Roman"/>
          <w:sz w:val="20"/>
          <w:szCs w:val="20"/>
        </w:rPr>
        <w:t>2).</w:t>
      </w:r>
    </w:p>
    <w:p w:rsidR="00F03409" w:rsidRDefault="00F03409" w:rsidP="00F03409">
      <w:pPr>
        <w:spacing w:after="0"/>
        <w:jc w:val="both"/>
        <w:rPr>
          <w:rFonts w:ascii="Times New Roman" w:eastAsia="Calibri" w:hAnsi="Times New Roman" w:cs="Times New Roman"/>
          <w:iCs/>
          <w:sz w:val="20"/>
          <w:szCs w:val="20"/>
        </w:rPr>
      </w:pPr>
      <w:r w:rsidRPr="00DA3696">
        <w:rPr>
          <w:rFonts w:ascii="Times New Roman" w:eastAsia="Calibri" w:hAnsi="Times New Roman" w:cs="Times New Roman"/>
          <w:b/>
          <w:iCs/>
          <w:sz w:val="20"/>
          <w:szCs w:val="20"/>
        </w:rPr>
        <w:t>ΑΠ</w:t>
      </w:r>
      <w:r>
        <w:rPr>
          <w:rFonts w:ascii="Times New Roman" w:eastAsia="Calibri" w:hAnsi="Times New Roman" w:cs="Times New Roman"/>
          <w:iCs/>
          <w:sz w:val="20"/>
          <w:szCs w:val="20"/>
        </w:rPr>
        <w:t xml:space="preserve">: </w:t>
      </w:r>
      <w:r w:rsidRPr="00DA3696">
        <w:rPr>
          <w:rFonts w:ascii="Times New Roman" w:eastAsia="Calibri" w:hAnsi="Times New Roman" w:cs="Times New Roman"/>
          <w:i/>
          <w:iCs/>
          <w:sz w:val="20"/>
          <w:szCs w:val="20"/>
        </w:rPr>
        <w:t>Βιωματικός χαρακτήρας κειμένου</w:t>
      </w:r>
      <w:r>
        <w:rPr>
          <w:rFonts w:ascii="Times New Roman" w:eastAsia="Calibri" w:hAnsi="Times New Roman" w:cs="Times New Roman"/>
          <w:iCs/>
          <w:sz w:val="20"/>
          <w:szCs w:val="20"/>
        </w:rPr>
        <w:t xml:space="preserve">: </w:t>
      </w:r>
      <w:r>
        <w:rPr>
          <w:rFonts w:ascii="Times New Roman" w:eastAsia="Calibri" w:hAnsi="Times New Roman" w:cs="Times New Roman"/>
          <w:b/>
          <w:iCs/>
          <w:sz w:val="20"/>
          <w:szCs w:val="20"/>
        </w:rPr>
        <w:t xml:space="preserve">1. </w:t>
      </w:r>
      <w:r w:rsidRPr="00DA3696">
        <w:rPr>
          <w:rFonts w:ascii="Times New Roman" w:eastAsia="Calibri" w:hAnsi="Times New Roman" w:cs="Times New Roman"/>
          <w:sz w:val="20"/>
          <w:szCs w:val="20"/>
        </w:rPr>
        <w:t>Προσωπικός/υποκειμενικός τόνος</w:t>
      </w:r>
      <w:r>
        <w:rPr>
          <w:rFonts w:ascii="Times New Roman" w:eastAsia="Calibri" w:hAnsi="Times New Roman" w:cs="Times New Roman"/>
          <w:sz w:val="20"/>
          <w:szCs w:val="20"/>
        </w:rPr>
        <w:t xml:space="preserve">, </w:t>
      </w:r>
      <w:r>
        <w:rPr>
          <w:rFonts w:ascii="Times New Roman" w:eastAsia="Calibri" w:hAnsi="Times New Roman" w:cs="Times New Roman"/>
          <w:b/>
          <w:sz w:val="20"/>
          <w:szCs w:val="20"/>
        </w:rPr>
        <w:t xml:space="preserve">2. </w:t>
      </w:r>
      <w:r w:rsidRPr="00DA3696">
        <w:rPr>
          <w:rFonts w:ascii="Times New Roman" w:eastAsia="Calibri" w:hAnsi="Times New Roman" w:cs="Times New Roman"/>
          <w:sz w:val="20"/>
          <w:szCs w:val="20"/>
        </w:rPr>
        <w:t>Ένταξη στο συλλογικό βίωμα</w:t>
      </w:r>
      <w:r>
        <w:rPr>
          <w:rFonts w:ascii="Times New Roman" w:eastAsia="Calibri" w:hAnsi="Times New Roman" w:cs="Times New Roman"/>
          <w:sz w:val="20"/>
          <w:szCs w:val="20"/>
        </w:rPr>
        <w:t xml:space="preserve">, </w:t>
      </w:r>
      <w:r>
        <w:rPr>
          <w:rFonts w:ascii="Times New Roman" w:eastAsia="Calibri" w:hAnsi="Times New Roman" w:cs="Times New Roman"/>
          <w:b/>
          <w:sz w:val="20"/>
          <w:szCs w:val="20"/>
        </w:rPr>
        <w:t xml:space="preserve">3. </w:t>
      </w:r>
      <w:r w:rsidRPr="00DA3696">
        <w:rPr>
          <w:rFonts w:ascii="Times New Roman" w:eastAsia="Calibri" w:hAnsi="Times New Roman" w:cs="Times New Roman"/>
          <w:sz w:val="20"/>
          <w:szCs w:val="20"/>
        </w:rPr>
        <w:t>Αποτύπωση προσωπικών εμπειριών</w:t>
      </w:r>
      <w:r>
        <w:rPr>
          <w:rFonts w:ascii="Times New Roman" w:eastAsia="Calibri" w:hAnsi="Times New Roman" w:cs="Times New Roman"/>
          <w:sz w:val="20"/>
          <w:szCs w:val="20"/>
        </w:rPr>
        <w:t xml:space="preserve">. </w:t>
      </w:r>
      <w:r w:rsidRPr="00DA3696">
        <w:rPr>
          <w:rFonts w:ascii="Times New Roman" w:eastAsia="Calibri" w:hAnsi="Times New Roman" w:cs="Times New Roman"/>
          <w:sz w:val="20"/>
          <w:szCs w:val="20"/>
        </w:rPr>
        <w:t xml:space="preserve">Τα παραπάνω </w:t>
      </w:r>
      <w:r w:rsidRPr="00DA3696">
        <w:rPr>
          <w:rFonts w:ascii="Times New Roman" w:eastAsia="Calibri" w:hAnsi="Times New Roman" w:cs="Times New Roman"/>
          <w:sz w:val="20"/>
          <w:szCs w:val="20"/>
          <w:u w:val="single"/>
        </w:rPr>
        <w:t>υπηρετούνται από</w:t>
      </w:r>
      <w:r w:rsidRPr="00DA3696">
        <w:rPr>
          <w:rFonts w:ascii="Times New Roman" w:eastAsia="Calibri" w:hAnsi="Times New Roman" w:cs="Times New Roman"/>
          <w:sz w:val="20"/>
          <w:szCs w:val="20"/>
        </w:rPr>
        <w:t>:</w:t>
      </w:r>
      <w:r>
        <w:rPr>
          <w:rFonts w:ascii="Times New Roman" w:eastAsia="Calibri" w:hAnsi="Times New Roman" w:cs="Times New Roman"/>
          <w:b/>
          <w:sz w:val="20"/>
          <w:szCs w:val="20"/>
        </w:rPr>
        <w:t xml:space="preserve">1. </w:t>
      </w:r>
      <w:r w:rsidRPr="00DA3696">
        <w:rPr>
          <w:rFonts w:ascii="Times New Roman" w:eastAsia="Calibri" w:hAnsi="Times New Roman" w:cs="Times New Roman"/>
          <w:i/>
          <w:iCs/>
          <w:sz w:val="20"/>
          <w:szCs w:val="20"/>
        </w:rPr>
        <w:t>Α΄ ενικό πρόσωπο</w:t>
      </w:r>
      <w:r w:rsidRPr="00DA3696">
        <w:rPr>
          <w:rFonts w:ascii="Times New Roman" w:eastAsia="Calibri" w:hAnsi="Times New Roman" w:cs="Times New Roman"/>
          <w:sz w:val="20"/>
          <w:szCs w:val="20"/>
        </w:rPr>
        <w:t xml:space="preserve"> («πηγαίνω», «συλλογίζουμαι», «μου»)</w:t>
      </w:r>
      <w:r>
        <w:rPr>
          <w:rFonts w:ascii="Times New Roman" w:eastAsia="Calibri" w:hAnsi="Times New Roman" w:cs="Times New Roman"/>
          <w:sz w:val="20"/>
          <w:szCs w:val="20"/>
        </w:rPr>
        <w:t xml:space="preserve">, </w:t>
      </w:r>
      <w:r>
        <w:rPr>
          <w:rFonts w:ascii="Times New Roman" w:eastAsia="Calibri" w:hAnsi="Times New Roman" w:cs="Times New Roman"/>
          <w:b/>
          <w:sz w:val="20"/>
          <w:szCs w:val="20"/>
        </w:rPr>
        <w:t xml:space="preserve">2. </w:t>
      </w:r>
      <w:r w:rsidRPr="00DA3696">
        <w:rPr>
          <w:rFonts w:ascii="Times New Roman" w:eastAsia="Calibri" w:hAnsi="Times New Roman" w:cs="Times New Roman"/>
          <w:i/>
          <w:iCs/>
          <w:sz w:val="20"/>
          <w:szCs w:val="20"/>
        </w:rPr>
        <w:t>Α΄ πληθυντικό πρόσωπο</w:t>
      </w:r>
      <w:r w:rsidRPr="00DA3696">
        <w:rPr>
          <w:rFonts w:ascii="Times New Roman" w:eastAsia="Calibri" w:hAnsi="Times New Roman" w:cs="Times New Roman"/>
          <w:sz w:val="20"/>
          <w:szCs w:val="20"/>
        </w:rPr>
        <w:t xml:space="preserve"> («μπαίνουμε», «φτάσαμε», «μας»),</w:t>
      </w:r>
      <w:r>
        <w:rPr>
          <w:rFonts w:ascii="Times New Roman" w:eastAsia="Calibri" w:hAnsi="Times New Roman" w:cs="Times New Roman"/>
          <w:b/>
          <w:sz w:val="20"/>
          <w:szCs w:val="20"/>
        </w:rPr>
        <w:t xml:space="preserve"> 3. </w:t>
      </w:r>
      <w:r w:rsidRPr="00DA3696">
        <w:rPr>
          <w:rFonts w:ascii="Times New Roman" w:eastAsia="Calibri" w:hAnsi="Times New Roman" w:cs="Times New Roman"/>
          <w:i/>
          <w:iCs/>
          <w:sz w:val="20"/>
          <w:szCs w:val="20"/>
        </w:rPr>
        <w:t>Εικόνες</w:t>
      </w:r>
      <w:r>
        <w:rPr>
          <w:rFonts w:ascii="Times New Roman" w:eastAsia="Calibri" w:hAnsi="Times New Roman" w:cs="Times New Roman"/>
          <w:iCs/>
          <w:sz w:val="20"/>
          <w:szCs w:val="20"/>
        </w:rPr>
        <w:t xml:space="preserve">, </w:t>
      </w:r>
      <w:r>
        <w:rPr>
          <w:rFonts w:ascii="Times New Roman" w:eastAsia="Calibri" w:hAnsi="Times New Roman" w:cs="Times New Roman"/>
          <w:b/>
          <w:iCs/>
          <w:sz w:val="20"/>
          <w:szCs w:val="20"/>
        </w:rPr>
        <w:t xml:space="preserve">4. </w:t>
      </w:r>
      <w:r w:rsidRPr="00DA3696">
        <w:rPr>
          <w:rFonts w:ascii="Times New Roman" w:eastAsia="Calibri" w:hAnsi="Times New Roman" w:cs="Times New Roman"/>
          <w:i/>
          <w:iCs/>
          <w:sz w:val="20"/>
          <w:szCs w:val="20"/>
        </w:rPr>
        <w:t>Στοιχεία περιγραφής και βιωμένων εμπειριών</w:t>
      </w:r>
    </w:p>
    <w:p w:rsidR="00AE38FD" w:rsidRPr="00767BF4" w:rsidRDefault="00AE38FD" w:rsidP="00F03409">
      <w:pPr>
        <w:spacing w:after="0"/>
        <w:jc w:val="both"/>
        <w:rPr>
          <w:rFonts w:ascii="Times New Roman" w:eastAsia="Calibri" w:hAnsi="Times New Roman" w:cs="Times New Roman"/>
          <w:b/>
          <w:iCs/>
          <w:color w:val="FF0000"/>
          <w:sz w:val="20"/>
          <w:szCs w:val="20"/>
        </w:rPr>
      </w:pPr>
      <w:r w:rsidRPr="00767BF4">
        <w:rPr>
          <w:rFonts w:ascii="Times New Roman" w:eastAsia="Calibri" w:hAnsi="Times New Roman" w:cs="Times New Roman"/>
          <w:b/>
          <w:iCs/>
          <w:color w:val="FF0000"/>
          <w:sz w:val="20"/>
          <w:szCs w:val="20"/>
        </w:rPr>
        <w:t>δ.</w:t>
      </w:r>
    </w:p>
    <w:p w:rsidR="00AE38FD" w:rsidRDefault="00AE38FD" w:rsidP="00AE38FD">
      <w:pPr>
        <w:spacing w:after="0"/>
        <w:jc w:val="both"/>
        <w:rPr>
          <w:rFonts w:ascii="Times New Roman" w:eastAsia="Calibri" w:hAnsi="Times New Roman" w:cs="Times New Roman"/>
          <w:iCs/>
          <w:sz w:val="20"/>
          <w:szCs w:val="20"/>
        </w:rPr>
      </w:pPr>
      <w:r>
        <w:rPr>
          <w:rFonts w:ascii="Times New Roman" w:eastAsia="Calibri" w:hAnsi="Times New Roman" w:cs="Times New Roman"/>
          <w:b/>
          <w:iCs/>
          <w:sz w:val="20"/>
          <w:szCs w:val="20"/>
        </w:rPr>
        <w:t xml:space="preserve">ΕΡ: </w:t>
      </w:r>
      <w:r w:rsidRPr="00AE38FD">
        <w:rPr>
          <w:rFonts w:ascii="Times New Roman" w:eastAsia="Calibri" w:hAnsi="Times New Roman" w:cs="Times New Roman"/>
          <w:iCs/>
          <w:sz w:val="20"/>
          <w:szCs w:val="20"/>
        </w:rPr>
        <w:t xml:space="preserve">Το </w:t>
      </w:r>
      <w:r w:rsidRPr="00767BF4">
        <w:rPr>
          <w:rFonts w:ascii="Times New Roman" w:eastAsia="Calibri" w:hAnsi="Times New Roman" w:cs="Times New Roman"/>
          <w:bCs/>
          <w:iCs/>
          <w:sz w:val="20"/>
          <w:szCs w:val="20"/>
        </w:rPr>
        <w:t>Κείμενο 1</w:t>
      </w:r>
      <w:r w:rsidRPr="00AE38FD">
        <w:rPr>
          <w:rFonts w:ascii="Times New Roman" w:eastAsia="Calibri" w:hAnsi="Times New Roman" w:cs="Times New Roman"/>
          <w:b/>
          <w:bCs/>
          <w:iCs/>
          <w:sz w:val="20"/>
          <w:szCs w:val="20"/>
        </w:rPr>
        <w:t xml:space="preserve"> </w:t>
      </w:r>
      <w:r w:rsidRPr="00AE38FD">
        <w:rPr>
          <w:rFonts w:ascii="Times New Roman" w:eastAsia="Calibri" w:hAnsi="Times New Roman" w:cs="Times New Roman"/>
          <w:iCs/>
          <w:sz w:val="20"/>
          <w:szCs w:val="20"/>
        </w:rPr>
        <w:t xml:space="preserve">αποτελεί δείγμα </w:t>
      </w:r>
      <w:r w:rsidRPr="006F6217">
        <w:rPr>
          <w:rFonts w:ascii="Times New Roman" w:eastAsia="Calibri" w:hAnsi="Times New Roman" w:cs="Times New Roman"/>
          <w:b/>
          <w:iCs/>
          <w:sz w:val="20"/>
          <w:szCs w:val="20"/>
        </w:rPr>
        <w:t>επιστημονικού λόγου</w:t>
      </w:r>
      <w:r w:rsidRPr="00AE38FD">
        <w:rPr>
          <w:rFonts w:ascii="Times New Roman" w:eastAsia="Calibri" w:hAnsi="Times New Roman" w:cs="Times New Roman"/>
          <w:iCs/>
          <w:sz w:val="20"/>
          <w:szCs w:val="20"/>
        </w:rPr>
        <w:t>. Να εντοπίσετε δύο γλωσσικές επιλογές που το επιβεβαιώνουν (μονάδες 2) δίνοντας το αντίστοιχο χωρίο (μονάδες 2) και να αιτιολογήσετε την επιλογή σας (μονάδες 6).</w:t>
      </w:r>
    </w:p>
    <w:p w:rsidR="006F6217" w:rsidRPr="006F6217" w:rsidRDefault="00AE38FD" w:rsidP="006F6217">
      <w:pPr>
        <w:spacing w:after="0"/>
        <w:jc w:val="both"/>
        <w:rPr>
          <w:rFonts w:ascii="Times New Roman" w:eastAsia="Calibri" w:hAnsi="Times New Roman" w:cs="Times New Roman"/>
          <w:iCs/>
          <w:sz w:val="20"/>
          <w:szCs w:val="20"/>
        </w:rPr>
      </w:pPr>
      <w:r>
        <w:rPr>
          <w:rFonts w:ascii="Times New Roman" w:eastAsia="Calibri" w:hAnsi="Times New Roman" w:cs="Times New Roman"/>
          <w:b/>
          <w:iCs/>
          <w:sz w:val="20"/>
          <w:szCs w:val="20"/>
        </w:rPr>
        <w:t xml:space="preserve">ΑΠ: </w:t>
      </w:r>
      <w:r w:rsidR="006F6217" w:rsidRPr="006F6217">
        <w:rPr>
          <w:rFonts w:ascii="Times New Roman" w:eastAsia="Calibri" w:hAnsi="Times New Roman" w:cs="Times New Roman"/>
          <w:iCs/>
          <w:sz w:val="20"/>
          <w:szCs w:val="20"/>
        </w:rPr>
        <w:t xml:space="preserve">Αρκούν δύο από τις παρακάτω επιλογές με τα αντίστοιχα παραδείγματα και τεκμηρίωση. </w:t>
      </w:r>
    </w:p>
    <w:p w:rsidR="006F6217" w:rsidRPr="006F6217" w:rsidRDefault="00B154E5" w:rsidP="006F6217">
      <w:pPr>
        <w:numPr>
          <w:ilvl w:val="0"/>
          <w:numId w:val="24"/>
        </w:numPr>
        <w:spacing w:after="0"/>
        <w:jc w:val="both"/>
        <w:rPr>
          <w:rFonts w:ascii="Times New Roman" w:eastAsia="Calibri" w:hAnsi="Times New Roman" w:cs="Times New Roman"/>
          <w:iCs/>
          <w:sz w:val="20"/>
          <w:szCs w:val="20"/>
        </w:rPr>
      </w:pPr>
      <w:r>
        <w:rPr>
          <w:rFonts w:ascii="Times New Roman" w:eastAsia="Calibri" w:hAnsi="Times New Roman" w:cs="Times New Roman"/>
          <w:i/>
          <w:iCs/>
          <w:sz w:val="20"/>
          <w:szCs w:val="20"/>
        </w:rPr>
        <w:t xml:space="preserve">γ΄ </w:t>
      </w:r>
      <w:r w:rsidR="004C69A7" w:rsidRPr="006F6217">
        <w:rPr>
          <w:rFonts w:ascii="Times New Roman" w:eastAsia="Calibri" w:hAnsi="Times New Roman" w:cs="Times New Roman"/>
          <w:i/>
          <w:iCs/>
          <w:sz w:val="20"/>
          <w:szCs w:val="20"/>
        </w:rPr>
        <w:t>ρηματικό πρόσωπο</w:t>
      </w:r>
      <w:r w:rsidR="004C69A7" w:rsidRPr="006F6217">
        <w:rPr>
          <w:rFonts w:ascii="Times New Roman" w:eastAsia="Calibri" w:hAnsi="Times New Roman" w:cs="Times New Roman"/>
          <w:iCs/>
          <w:sz w:val="20"/>
          <w:szCs w:val="20"/>
        </w:rPr>
        <w:t xml:space="preserve"> </w:t>
      </w:r>
      <w:r w:rsidR="006F6217" w:rsidRPr="006F6217">
        <w:rPr>
          <w:rFonts w:ascii="Times New Roman" w:eastAsia="Calibri" w:hAnsi="Times New Roman" w:cs="Times New Roman"/>
          <w:iCs/>
          <w:sz w:val="20"/>
          <w:szCs w:val="20"/>
        </w:rPr>
        <w:t>(</w:t>
      </w:r>
      <w:r w:rsidR="004C69A7" w:rsidRPr="006F6217">
        <w:rPr>
          <w:rFonts w:ascii="Times New Roman" w:eastAsia="Calibri" w:hAnsi="Times New Roman" w:cs="Times New Roman"/>
          <w:iCs/>
          <w:sz w:val="20"/>
          <w:szCs w:val="20"/>
        </w:rPr>
        <w:t>η οπο</w:t>
      </w:r>
      <w:r w:rsidR="004C69A7" w:rsidRPr="006F6217">
        <w:rPr>
          <w:rFonts w:ascii="Times New Roman" w:eastAsia="Calibri" w:hAnsi="Times New Roman" w:cs="Times New Roman"/>
          <w:iCs/>
          <w:sz w:val="20"/>
          <w:szCs w:val="20"/>
        </w:rPr>
        <w:t xml:space="preserve">ία οδηγεί </w:t>
      </w:r>
      <w:r w:rsidR="004C69A7" w:rsidRPr="006F6217">
        <w:rPr>
          <w:rFonts w:ascii="Times New Roman" w:eastAsia="Calibri" w:hAnsi="Times New Roman" w:cs="Times New Roman"/>
          <w:i/>
          <w:iCs/>
          <w:sz w:val="20"/>
          <w:szCs w:val="20"/>
        </w:rPr>
        <w:t>σε</w:t>
      </w:r>
      <w:r w:rsidR="004C69A7" w:rsidRPr="006F6217">
        <w:rPr>
          <w:rFonts w:ascii="Times New Roman" w:eastAsia="Calibri" w:hAnsi="Times New Roman" w:cs="Times New Roman"/>
          <w:iCs/>
          <w:sz w:val="20"/>
          <w:szCs w:val="20"/>
        </w:rPr>
        <w:t xml:space="preserve"> κάποια μορφή, μπορεί να συνδυάζει ιδέες ή υλικά</w:t>
      </w:r>
      <w:r w:rsidR="006F6217" w:rsidRPr="006F6217">
        <w:rPr>
          <w:rFonts w:ascii="Times New Roman" w:eastAsia="Calibri" w:hAnsi="Times New Roman" w:cs="Times New Roman"/>
          <w:iCs/>
          <w:sz w:val="20"/>
          <w:szCs w:val="20"/>
        </w:rPr>
        <w:t>)</w:t>
      </w:r>
    </w:p>
    <w:p w:rsidR="006F6217" w:rsidRPr="006F6217" w:rsidRDefault="004C69A7" w:rsidP="006F6217">
      <w:pPr>
        <w:numPr>
          <w:ilvl w:val="0"/>
          <w:numId w:val="24"/>
        </w:numPr>
        <w:spacing w:after="0"/>
        <w:jc w:val="both"/>
        <w:rPr>
          <w:rFonts w:ascii="Times New Roman" w:eastAsia="Calibri" w:hAnsi="Times New Roman" w:cs="Times New Roman"/>
          <w:iCs/>
          <w:sz w:val="20"/>
          <w:szCs w:val="20"/>
        </w:rPr>
      </w:pPr>
      <w:r w:rsidRPr="006F6217">
        <w:rPr>
          <w:rFonts w:ascii="Times New Roman" w:eastAsia="Calibri" w:hAnsi="Times New Roman" w:cs="Times New Roman"/>
          <w:i/>
          <w:iCs/>
          <w:sz w:val="20"/>
          <w:szCs w:val="20"/>
        </w:rPr>
        <w:t>ειδικοί όροι</w:t>
      </w:r>
      <w:r w:rsidRPr="006F6217">
        <w:rPr>
          <w:rFonts w:ascii="Times New Roman" w:eastAsia="Calibri" w:hAnsi="Times New Roman" w:cs="Times New Roman"/>
          <w:iCs/>
          <w:sz w:val="20"/>
          <w:szCs w:val="20"/>
        </w:rPr>
        <w:t xml:space="preserve"> </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αποκλίνουσα σκέψη, πολυαισθητηριακές εμπειρίες</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 xml:space="preserve"> </w:t>
      </w:r>
    </w:p>
    <w:p w:rsidR="006F6217" w:rsidRPr="006F6217" w:rsidRDefault="004C69A7" w:rsidP="006F6217">
      <w:pPr>
        <w:numPr>
          <w:ilvl w:val="0"/>
          <w:numId w:val="24"/>
        </w:numPr>
        <w:spacing w:after="0"/>
        <w:jc w:val="both"/>
        <w:rPr>
          <w:rFonts w:ascii="Times New Roman" w:eastAsia="Calibri" w:hAnsi="Times New Roman" w:cs="Times New Roman"/>
          <w:iCs/>
          <w:sz w:val="20"/>
          <w:szCs w:val="20"/>
        </w:rPr>
      </w:pPr>
      <w:r w:rsidRPr="006F6217">
        <w:rPr>
          <w:rFonts w:ascii="Times New Roman" w:eastAsia="Calibri" w:hAnsi="Times New Roman" w:cs="Times New Roman"/>
          <w:i/>
          <w:iCs/>
          <w:sz w:val="20"/>
          <w:szCs w:val="20"/>
        </w:rPr>
        <w:t>οριστική έγκλιση</w:t>
      </w:r>
      <w:r w:rsidRPr="006F6217">
        <w:rPr>
          <w:rFonts w:ascii="Times New Roman" w:eastAsia="Calibri" w:hAnsi="Times New Roman" w:cs="Times New Roman"/>
          <w:iCs/>
          <w:sz w:val="20"/>
          <w:szCs w:val="20"/>
        </w:rPr>
        <w:t xml:space="preserve"> </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έχει επιβεβαιωθεί ερευνητικά, παρέχει τη δυνατότητα</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 xml:space="preserve"> </w:t>
      </w:r>
    </w:p>
    <w:p w:rsidR="006F6217" w:rsidRPr="006F6217" w:rsidRDefault="004C69A7" w:rsidP="006F6217">
      <w:pPr>
        <w:numPr>
          <w:ilvl w:val="0"/>
          <w:numId w:val="24"/>
        </w:numPr>
        <w:spacing w:after="0"/>
        <w:jc w:val="both"/>
        <w:rPr>
          <w:rFonts w:ascii="Times New Roman" w:eastAsia="Calibri" w:hAnsi="Times New Roman" w:cs="Times New Roman"/>
          <w:iCs/>
          <w:sz w:val="20"/>
          <w:szCs w:val="20"/>
        </w:rPr>
      </w:pPr>
      <w:r w:rsidRPr="006F6217">
        <w:rPr>
          <w:rFonts w:ascii="Times New Roman" w:eastAsia="Calibri" w:hAnsi="Times New Roman" w:cs="Times New Roman"/>
          <w:i/>
          <w:iCs/>
          <w:sz w:val="20"/>
          <w:szCs w:val="20"/>
        </w:rPr>
        <w:t>επιστημική τροπικότητα</w:t>
      </w:r>
      <w:r w:rsidRPr="006F6217">
        <w:rPr>
          <w:rFonts w:ascii="Times New Roman" w:eastAsia="Calibri" w:hAnsi="Times New Roman" w:cs="Times New Roman"/>
          <w:iCs/>
          <w:sz w:val="20"/>
          <w:szCs w:val="20"/>
        </w:rPr>
        <w:t xml:space="preserve"> </w:t>
      </w:r>
      <w:r w:rsidR="006F6217" w:rsidRPr="006F6217">
        <w:rPr>
          <w:rFonts w:ascii="Times New Roman" w:eastAsia="Calibri" w:hAnsi="Times New Roman" w:cs="Times New Roman"/>
          <w:iCs/>
          <w:sz w:val="20"/>
          <w:szCs w:val="20"/>
        </w:rPr>
        <w:t>(εξασφαλίζει,</w:t>
      </w:r>
      <w:r w:rsidRPr="006F6217">
        <w:rPr>
          <w:rFonts w:ascii="Times New Roman" w:eastAsia="Calibri" w:hAnsi="Times New Roman" w:cs="Times New Roman"/>
          <w:iCs/>
          <w:sz w:val="20"/>
          <w:szCs w:val="20"/>
        </w:rPr>
        <w:t xml:space="preserve"> αδιαμφισβήτητα</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 xml:space="preserve"> </w:t>
      </w:r>
    </w:p>
    <w:p w:rsidR="006F6217" w:rsidRPr="006F6217" w:rsidRDefault="004C69A7" w:rsidP="006F6217">
      <w:pPr>
        <w:numPr>
          <w:ilvl w:val="0"/>
          <w:numId w:val="24"/>
        </w:numPr>
        <w:spacing w:after="0"/>
        <w:jc w:val="both"/>
        <w:rPr>
          <w:rFonts w:ascii="Times New Roman" w:eastAsia="Calibri" w:hAnsi="Times New Roman" w:cs="Times New Roman"/>
          <w:iCs/>
          <w:sz w:val="20"/>
          <w:szCs w:val="20"/>
        </w:rPr>
      </w:pPr>
      <w:r w:rsidRPr="006F6217">
        <w:rPr>
          <w:rFonts w:ascii="Times New Roman" w:eastAsia="Calibri" w:hAnsi="Times New Roman" w:cs="Times New Roman"/>
          <w:i/>
          <w:iCs/>
          <w:sz w:val="20"/>
          <w:szCs w:val="20"/>
        </w:rPr>
        <w:t>παθητική σύνταξ</w:t>
      </w:r>
      <w:r w:rsidRPr="006F6217">
        <w:rPr>
          <w:rFonts w:ascii="Times New Roman" w:eastAsia="Calibri" w:hAnsi="Times New Roman" w:cs="Times New Roman"/>
          <w:i/>
          <w:iCs/>
          <w:sz w:val="20"/>
          <w:szCs w:val="20"/>
        </w:rPr>
        <w:t>η</w:t>
      </w:r>
      <w:r w:rsidRPr="006F6217">
        <w:rPr>
          <w:rFonts w:ascii="Times New Roman" w:eastAsia="Calibri" w:hAnsi="Times New Roman" w:cs="Times New Roman"/>
          <w:iCs/>
          <w:sz w:val="20"/>
          <w:szCs w:val="20"/>
        </w:rPr>
        <w:t xml:space="preserve"> </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συνδέεται άμεσα με τη φαντασία, εντοπίζεται ισχυρή σχέση</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 xml:space="preserve"> </w:t>
      </w:r>
    </w:p>
    <w:p w:rsidR="006F6217" w:rsidRPr="006F6217" w:rsidRDefault="004C69A7" w:rsidP="006F6217">
      <w:pPr>
        <w:numPr>
          <w:ilvl w:val="0"/>
          <w:numId w:val="24"/>
        </w:numPr>
        <w:spacing w:after="0"/>
        <w:jc w:val="both"/>
        <w:rPr>
          <w:rFonts w:ascii="Times New Roman" w:eastAsia="Calibri" w:hAnsi="Times New Roman" w:cs="Times New Roman"/>
          <w:iCs/>
          <w:sz w:val="20"/>
          <w:szCs w:val="20"/>
        </w:rPr>
      </w:pPr>
      <w:r w:rsidRPr="006F6217">
        <w:rPr>
          <w:rFonts w:ascii="Times New Roman" w:eastAsia="Calibri" w:hAnsi="Times New Roman" w:cs="Times New Roman"/>
          <w:i/>
          <w:iCs/>
          <w:sz w:val="20"/>
          <w:szCs w:val="20"/>
        </w:rPr>
        <w:t>ονοματοποίηση</w:t>
      </w:r>
      <w:r w:rsidRPr="006F6217">
        <w:rPr>
          <w:rFonts w:ascii="Times New Roman" w:eastAsia="Calibri" w:hAnsi="Times New Roman" w:cs="Times New Roman"/>
          <w:iCs/>
          <w:sz w:val="20"/>
          <w:szCs w:val="20"/>
        </w:rPr>
        <w:t xml:space="preserve"> </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ενασχόληση, ανάληψη, εξεύρεση</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 xml:space="preserve"> </w:t>
      </w:r>
    </w:p>
    <w:p w:rsidR="006F6217" w:rsidRPr="006F6217" w:rsidRDefault="004C69A7" w:rsidP="006F6217">
      <w:pPr>
        <w:numPr>
          <w:ilvl w:val="0"/>
          <w:numId w:val="24"/>
        </w:numPr>
        <w:spacing w:after="0"/>
        <w:jc w:val="both"/>
        <w:rPr>
          <w:rFonts w:ascii="Times New Roman" w:eastAsia="Calibri" w:hAnsi="Times New Roman" w:cs="Times New Roman"/>
          <w:iCs/>
          <w:sz w:val="20"/>
          <w:szCs w:val="20"/>
        </w:rPr>
      </w:pPr>
      <w:r w:rsidRPr="006F6217">
        <w:rPr>
          <w:rFonts w:ascii="Times New Roman" w:eastAsia="Calibri" w:hAnsi="Times New Roman" w:cs="Times New Roman"/>
          <w:i/>
          <w:iCs/>
          <w:sz w:val="20"/>
          <w:szCs w:val="20"/>
        </w:rPr>
        <w:t>αναφορική λειτουργία</w:t>
      </w:r>
      <w:r w:rsidRPr="006F6217">
        <w:rPr>
          <w:rFonts w:ascii="Times New Roman" w:eastAsia="Calibri" w:hAnsi="Times New Roman" w:cs="Times New Roman"/>
          <w:iCs/>
          <w:sz w:val="20"/>
          <w:szCs w:val="20"/>
        </w:rPr>
        <w:t xml:space="preserve"> </w:t>
      </w:r>
      <w:r w:rsidR="006F6217" w:rsidRPr="006F6217">
        <w:rPr>
          <w:rFonts w:ascii="Times New Roman" w:eastAsia="Calibri" w:hAnsi="Times New Roman" w:cs="Times New Roman"/>
          <w:iCs/>
          <w:sz w:val="20"/>
          <w:szCs w:val="20"/>
        </w:rPr>
        <w:t>(</w:t>
      </w:r>
      <w:r w:rsidRPr="006F6217">
        <w:rPr>
          <w:rFonts w:ascii="Times New Roman" w:eastAsia="Calibri" w:hAnsi="Times New Roman" w:cs="Times New Roman"/>
          <w:iCs/>
          <w:sz w:val="20"/>
          <w:szCs w:val="20"/>
        </w:rPr>
        <w:t>νοείται ως μία διαδικασία, καθιστά δύσκολο το εγχείρημα</w:t>
      </w:r>
      <w:r w:rsidR="006F6217" w:rsidRPr="006F6217">
        <w:rPr>
          <w:rFonts w:ascii="Times New Roman" w:eastAsia="Calibri" w:hAnsi="Times New Roman" w:cs="Times New Roman"/>
          <w:iCs/>
          <w:sz w:val="20"/>
          <w:szCs w:val="20"/>
        </w:rPr>
        <w:t>)</w:t>
      </w:r>
    </w:p>
    <w:p w:rsidR="00C52E2F" w:rsidRPr="006F6217" w:rsidRDefault="006F6217" w:rsidP="006F6217">
      <w:pPr>
        <w:numPr>
          <w:ilvl w:val="0"/>
          <w:numId w:val="24"/>
        </w:numPr>
        <w:spacing w:after="0"/>
        <w:jc w:val="both"/>
        <w:rPr>
          <w:rFonts w:ascii="Times New Roman" w:eastAsia="Calibri" w:hAnsi="Times New Roman" w:cs="Times New Roman"/>
          <w:iCs/>
          <w:sz w:val="20"/>
          <w:szCs w:val="20"/>
        </w:rPr>
      </w:pPr>
      <w:r w:rsidRPr="006F6217">
        <w:rPr>
          <w:rFonts w:ascii="Times New Roman" w:eastAsia="Calibri" w:hAnsi="Times New Roman" w:cs="Times New Roman"/>
          <w:iCs/>
          <w:sz w:val="20"/>
          <w:szCs w:val="20"/>
        </w:rPr>
        <w:t>[μακροπερίοδος λόγος, υποτακτική σύνταξη, ορισμός]</w:t>
      </w:r>
    </w:p>
    <w:p w:rsidR="006F6217" w:rsidRPr="006F6217" w:rsidRDefault="006F6217" w:rsidP="006F6217">
      <w:pPr>
        <w:spacing w:after="0"/>
        <w:jc w:val="both"/>
        <w:rPr>
          <w:rFonts w:ascii="Times New Roman" w:eastAsia="Calibri" w:hAnsi="Times New Roman" w:cs="Times New Roman"/>
          <w:iCs/>
          <w:sz w:val="20"/>
          <w:szCs w:val="20"/>
        </w:rPr>
      </w:pPr>
      <w:r w:rsidRPr="006F6217">
        <w:rPr>
          <w:rFonts w:ascii="Times New Roman" w:eastAsia="Calibri" w:hAnsi="Times New Roman" w:cs="Times New Roman"/>
          <w:i/>
          <w:iCs/>
          <w:sz w:val="20"/>
          <w:szCs w:val="20"/>
        </w:rPr>
        <w:t xml:space="preserve">Τα στοιχεία διαμορφώνουν: </w:t>
      </w:r>
      <w:r w:rsidRPr="006F6217">
        <w:rPr>
          <w:rFonts w:ascii="Times New Roman" w:eastAsia="Calibri" w:hAnsi="Times New Roman" w:cs="Times New Roman"/>
          <w:iCs/>
          <w:sz w:val="20"/>
          <w:szCs w:val="20"/>
        </w:rPr>
        <w:t>αντικειμενικότητα ύφους, αποστασιοποίηση, αξιοπιστία και εγκυρότητα πληροφοριών, πυκνότητα και συνθετότητα νοημάτων, αυξημένο βαθμό βεβαιότητας, σαφήνεια και ακρίβεια νοημάτων</w:t>
      </w:r>
    </w:p>
    <w:p w:rsidR="00F03409" w:rsidRDefault="006F6217" w:rsidP="00F40165">
      <w:pPr>
        <w:spacing w:after="0"/>
        <w:jc w:val="both"/>
        <w:rPr>
          <w:rFonts w:ascii="Times New Roman" w:eastAsia="Calibri" w:hAnsi="Times New Roman" w:cs="Times New Roman"/>
          <w:iCs/>
          <w:sz w:val="20"/>
          <w:szCs w:val="20"/>
        </w:rPr>
      </w:pPr>
      <w:r w:rsidRPr="006F6217">
        <w:rPr>
          <w:rFonts w:ascii="Times New Roman" w:eastAsia="Calibri" w:hAnsi="Times New Roman" w:cs="Times New Roman"/>
          <w:iCs/>
          <w:sz w:val="20"/>
          <w:szCs w:val="20"/>
        </w:rPr>
        <w:t>ΣΗΜ: Είναι απαραίτητο οι μαθητές /μαθήτριες να συνδυάσουν τις γλωσσικές επιλογές με την αντίστοιχη λειτουργία τους και με το νόημα του κάθε επιμέρους σημείου του κειμένου.</w:t>
      </w:r>
    </w:p>
    <w:p w:rsidR="00F40165" w:rsidRPr="00F40165" w:rsidRDefault="00F40165" w:rsidP="00F40165">
      <w:pPr>
        <w:spacing w:after="0"/>
        <w:jc w:val="both"/>
        <w:rPr>
          <w:rFonts w:ascii="Times New Roman" w:eastAsia="Calibri" w:hAnsi="Times New Roman" w:cs="Times New Roman"/>
          <w:iCs/>
          <w:sz w:val="20"/>
          <w:szCs w:val="20"/>
        </w:rPr>
      </w:pPr>
    </w:p>
    <w:p w:rsidR="005B4E99" w:rsidRPr="005B4E99" w:rsidRDefault="005B4E99" w:rsidP="005B4E99">
      <w:pPr>
        <w:spacing w:after="0" w:line="240" w:lineRule="auto"/>
        <w:jc w:val="both"/>
        <w:rPr>
          <w:rFonts w:ascii="Times New Roman" w:hAnsi="Times New Roman" w:cs="Times New Roman"/>
          <w:b/>
          <w:color w:val="FF0000"/>
          <w:sz w:val="20"/>
          <w:szCs w:val="20"/>
        </w:rPr>
      </w:pPr>
      <w:r w:rsidRPr="005B4E99">
        <w:rPr>
          <w:rFonts w:ascii="Times New Roman" w:hAnsi="Times New Roman" w:cs="Times New Roman"/>
          <w:b/>
          <w:color w:val="FF0000"/>
          <w:sz w:val="20"/>
          <w:szCs w:val="20"/>
        </w:rPr>
        <w:t>4. [σημεία στίξης]</w:t>
      </w:r>
    </w:p>
    <w:p w:rsidR="005B4E99" w:rsidRPr="00767BF4" w:rsidRDefault="005B4E99" w:rsidP="005B4E9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α. [διπλή παύλα - εισαγωγικά]</w:t>
      </w:r>
    </w:p>
    <w:p w:rsidR="005B4E99" w:rsidRPr="005B4E99" w:rsidRDefault="005B4E99" w:rsidP="005B4E99">
      <w:pPr>
        <w:spacing w:after="0" w:line="240" w:lineRule="auto"/>
        <w:jc w:val="both"/>
        <w:rPr>
          <w:rFonts w:ascii="Times New Roman" w:hAnsi="Times New Roman" w:cs="Times New Roman"/>
          <w:sz w:val="20"/>
          <w:szCs w:val="20"/>
        </w:rPr>
      </w:pPr>
      <w:r w:rsidRPr="005B4E99">
        <w:rPr>
          <w:rFonts w:ascii="Times New Roman" w:hAnsi="Times New Roman" w:cs="Times New Roman"/>
          <w:b/>
          <w:sz w:val="20"/>
          <w:szCs w:val="20"/>
        </w:rPr>
        <w:t xml:space="preserve">ΕΡ: </w:t>
      </w:r>
      <w:r w:rsidRPr="005B4E99">
        <w:rPr>
          <w:rFonts w:ascii="Times New Roman" w:hAnsi="Times New Roman" w:cs="Times New Roman"/>
          <w:sz w:val="20"/>
          <w:szCs w:val="20"/>
        </w:rPr>
        <w:t xml:space="preserve">Να εξηγήσετε τη λειτουργία ως προς το επικοινωνιακό τους αποτέλεσμα: </w:t>
      </w:r>
      <w:r w:rsidRPr="005B4E99">
        <w:rPr>
          <w:rFonts w:ascii="Times New Roman" w:hAnsi="Times New Roman" w:cs="Times New Roman"/>
          <w:b/>
          <w:sz w:val="20"/>
          <w:szCs w:val="20"/>
        </w:rPr>
        <w:t>της διπλής παύλας</w:t>
      </w:r>
      <w:r w:rsidRPr="005B4E99">
        <w:rPr>
          <w:rFonts w:ascii="Times New Roman" w:hAnsi="Times New Roman" w:cs="Times New Roman"/>
          <w:sz w:val="20"/>
          <w:szCs w:val="20"/>
        </w:rPr>
        <w:t xml:space="preserve"> (– έχει 82.000 κατοίκους –) και των </w:t>
      </w:r>
      <w:r w:rsidRPr="005B4E99">
        <w:rPr>
          <w:rFonts w:ascii="Times New Roman" w:hAnsi="Times New Roman" w:cs="Times New Roman"/>
          <w:b/>
          <w:sz w:val="20"/>
          <w:szCs w:val="20"/>
        </w:rPr>
        <w:t>διπλών εισαγωγικών</w:t>
      </w:r>
      <w:r w:rsidRPr="005B4E99">
        <w:rPr>
          <w:rFonts w:ascii="Times New Roman" w:hAnsi="Times New Roman" w:cs="Times New Roman"/>
          <w:sz w:val="20"/>
          <w:szCs w:val="20"/>
        </w:rPr>
        <w:t xml:space="preserve"> («Για παράδειγμα, όταν ρώτησα έναν μαθητή τι θα κάνει μετά το τέλος της σχολικής χρονιάς, μου είπε: “Θα γίνω γιατρός, αλλά γιατρός ρομποτικής”»). (</w:t>
      </w:r>
      <w:r w:rsidRPr="005B4E99">
        <w:rPr>
          <w:rFonts w:ascii="Times New Roman" w:hAnsi="Times New Roman" w:cs="Times New Roman"/>
          <w:b/>
          <w:bCs/>
          <w:sz w:val="20"/>
          <w:szCs w:val="20"/>
        </w:rPr>
        <w:t>μονάδες 8</w:t>
      </w:r>
      <w:r w:rsidRPr="005B4E99">
        <w:rPr>
          <w:rFonts w:ascii="Times New Roman" w:hAnsi="Times New Roman" w:cs="Times New Roman"/>
          <w:sz w:val="20"/>
          <w:szCs w:val="20"/>
        </w:rPr>
        <w:t xml:space="preserve">)  </w:t>
      </w:r>
    </w:p>
    <w:p w:rsidR="005B4E99" w:rsidRPr="005B4E99" w:rsidRDefault="005B4E99" w:rsidP="005B4E99">
      <w:pPr>
        <w:spacing w:after="0" w:line="240" w:lineRule="auto"/>
        <w:jc w:val="both"/>
        <w:rPr>
          <w:rFonts w:ascii="Times New Roman" w:hAnsi="Times New Roman" w:cs="Times New Roman"/>
          <w:sz w:val="20"/>
          <w:szCs w:val="20"/>
        </w:rPr>
      </w:pPr>
      <w:r w:rsidRPr="005B4E99">
        <w:rPr>
          <w:rFonts w:ascii="Times New Roman" w:hAnsi="Times New Roman" w:cs="Times New Roman"/>
          <w:b/>
          <w:sz w:val="20"/>
          <w:szCs w:val="20"/>
        </w:rPr>
        <w:lastRenderedPageBreak/>
        <w:t xml:space="preserve">ΑΠ: </w:t>
      </w:r>
      <w:r w:rsidRPr="005B4E99">
        <w:rPr>
          <w:rFonts w:ascii="Times New Roman" w:hAnsi="Times New Roman" w:cs="Times New Roman"/>
          <w:i/>
          <w:iCs/>
          <w:sz w:val="20"/>
          <w:szCs w:val="20"/>
        </w:rPr>
        <w:t>Εξήγηση λειτουργίας ως προς επικοινωνιακό αποτέλεσμα</w:t>
      </w:r>
      <w:r w:rsidRPr="005B4E99">
        <w:rPr>
          <w:rFonts w:ascii="Times New Roman" w:hAnsi="Times New Roman" w:cs="Times New Roman"/>
          <w:iCs/>
          <w:sz w:val="20"/>
          <w:szCs w:val="20"/>
        </w:rPr>
        <w:t xml:space="preserve">: </w:t>
      </w:r>
      <w:r w:rsidRPr="005B4E99">
        <w:rPr>
          <w:rFonts w:ascii="Times New Roman" w:hAnsi="Times New Roman" w:cs="Times New Roman"/>
          <w:sz w:val="20"/>
          <w:szCs w:val="20"/>
          <w:u w:val="single"/>
        </w:rPr>
        <w:t>Διπλή παύλα</w:t>
      </w:r>
      <w:r w:rsidRPr="005B4E99">
        <w:rPr>
          <w:rFonts w:ascii="Times New Roman" w:hAnsi="Times New Roman" w:cs="Times New Roman"/>
          <w:sz w:val="20"/>
          <w:szCs w:val="20"/>
        </w:rPr>
        <w:t xml:space="preserve">: προσθήκη πληροφορίας, σχόλιο που συμπληρώνει το νόημα, </w:t>
      </w:r>
      <w:r w:rsidRPr="005B4E99">
        <w:rPr>
          <w:rFonts w:ascii="Times New Roman" w:hAnsi="Times New Roman" w:cs="Times New Roman"/>
          <w:sz w:val="20"/>
          <w:szCs w:val="20"/>
          <w:u w:val="single"/>
        </w:rPr>
        <w:t>Διπλά εισαγωγικά</w:t>
      </w:r>
      <w:r w:rsidRPr="005B4E99">
        <w:rPr>
          <w:rFonts w:ascii="Times New Roman" w:hAnsi="Times New Roman" w:cs="Times New Roman"/>
          <w:sz w:val="20"/>
          <w:szCs w:val="20"/>
        </w:rPr>
        <w:t>: ο αρθρογράφος μεταφέρει αυτούσια τα λόγια πρώτα του καθηγητή και έπειτα με τα δεύτερα εισαγωγικά του μαθητή.</w:t>
      </w:r>
    </w:p>
    <w:p w:rsidR="005B4E99" w:rsidRPr="00767BF4" w:rsidRDefault="005B4E99" w:rsidP="005B4E9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β. [ερώτημα / ερώτηση]</w:t>
      </w:r>
    </w:p>
    <w:p w:rsidR="005B4E99" w:rsidRPr="005B4E99" w:rsidRDefault="005B4E99" w:rsidP="005B4E99">
      <w:pPr>
        <w:spacing w:after="0" w:line="240" w:lineRule="auto"/>
        <w:jc w:val="both"/>
        <w:rPr>
          <w:rFonts w:ascii="Times New Roman" w:hAnsi="Times New Roman" w:cs="Times New Roman"/>
          <w:i/>
          <w:sz w:val="20"/>
          <w:szCs w:val="20"/>
        </w:rPr>
      </w:pPr>
      <w:r w:rsidRPr="005B4E99">
        <w:rPr>
          <w:rFonts w:ascii="Times New Roman" w:hAnsi="Times New Roman" w:cs="Times New Roman"/>
          <w:i/>
          <w:sz w:val="20"/>
          <w:szCs w:val="20"/>
        </w:rPr>
        <w:t>Γιατί όλοι αυτοί, όλοι όσοι γράφουν, επιμένουν να γράφουν, ενώ έχουν βεβαιωθεί πως θα βγουν κάποια στιγμή από τον κόσμο, καθώς κι ο ίδιος ο κόσμος –αφού ό,τι έχει αρχή θα έχει κι ένα τέλος– θα βγει κάποτε από τον εαυτό του; Ίσως γιατί το γράφειν –συνειδητό ή όχι, εκούσιο ή και ακούσιο, φανερό ή και κρυφό– αποτελεί την έσχατη, ακραία παρηγοριά για τη θνητότητα που τους πολιορκεί και που τελικά τους καταβάλλει. Αυτή τη θνητότητα που φαρμακώνει την ύπαρξη και τη συνείδηση του ανθρώπου με το φαρμάκι της ματαιότητας, πολεμά και εξορκίζει, και αρνείται η πράξη του γράφειν.</w:t>
      </w:r>
    </w:p>
    <w:p w:rsidR="005B4E99" w:rsidRPr="00E82C9A" w:rsidRDefault="005B4E99" w:rsidP="005B4E99">
      <w:pPr>
        <w:spacing w:after="0" w:line="240" w:lineRule="auto"/>
        <w:jc w:val="both"/>
        <w:rPr>
          <w:rFonts w:ascii="Times New Roman" w:hAnsi="Times New Roman" w:cs="Times New Roman"/>
          <w:sz w:val="20"/>
          <w:szCs w:val="20"/>
        </w:rPr>
      </w:pPr>
      <w:r w:rsidRPr="005B4E99">
        <w:rPr>
          <w:rFonts w:ascii="Times New Roman" w:hAnsi="Times New Roman" w:cs="Times New Roman"/>
          <w:b/>
          <w:bCs/>
          <w:sz w:val="20"/>
          <w:szCs w:val="20"/>
        </w:rPr>
        <w:t xml:space="preserve">ΕΡ: </w:t>
      </w:r>
      <w:r w:rsidRPr="005B4E99">
        <w:rPr>
          <w:rFonts w:ascii="Times New Roman" w:hAnsi="Times New Roman" w:cs="Times New Roman"/>
          <w:sz w:val="20"/>
          <w:szCs w:val="20"/>
        </w:rPr>
        <w:t>Ποια είναι η επικοινωνιακή λειτουργία του</w:t>
      </w:r>
      <w:r w:rsidRPr="00E82C9A">
        <w:rPr>
          <w:rFonts w:ascii="Times New Roman" w:hAnsi="Times New Roman" w:cs="Times New Roman"/>
          <w:sz w:val="20"/>
          <w:szCs w:val="20"/>
        </w:rPr>
        <w:t xml:space="preserve"> ερωτήματος στην 5η παράγραφο του Κειμένου 2 «Γιατί όλοι …  εαυτό του;» (μονάδες 7).</w:t>
      </w:r>
    </w:p>
    <w:p w:rsidR="005B4E99" w:rsidRPr="00790419" w:rsidRDefault="005B4E99" w:rsidP="005B4E99">
      <w:pPr>
        <w:spacing w:after="0" w:line="240" w:lineRule="auto"/>
        <w:jc w:val="both"/>
        <w:rPr>
          <w:rFonts w:ascii="Times New Roman" w:hAnsi="Times New Roman" w:cs="Times New Roman"/>
          <w:sz w:val="20"/>
          <w:szCs w:val="20"/>
        </w:rPr>
      </w:pPr>
      <w:r w:rsidRPr="00E82C9A">
        <w:rPr>
          <w:rFonts w:ascii="Times New Roman" w:hAnsi="Times New Roman" w:cs="Times New Roman"/>
          <w:b/>
        </w:rPr>
        <w:t>ΑΠ</w:t>
      </w:r>
      <w:r w:rsidRPr="008F7DFF">
        <w:rPr>
          <w:rFonts w:ascii="Times New Roman" w:hAnsi="Times New Roman" w:cs="Times New Roman"/>
        </w:rPr>
        <w:t>:</w:t>
      </w:r>
      <w:r>
        <w:rPr>
          <w:rFonts w:ascii="Times New Roman" w:hAnsi="Times New Roman" w:cs="Times New Roman"/>
          <w:b/>
        </w:rPr>
        <w:t xml:space="preserve"> </w:t>
      </w:r>
      <w:r w:rsidRPr="00790419">
        <w:rPr>
          <w:rFonts w:ascii="Times New Roman" w:hAnsi="Times New Roman" w:cs="Times New Roman"/>
          <w:i/>
          <w:iCs/>
          <w:sz w:val="20"/>
          <w:szCs w:val="20"/>
        </w:rPr>
        <w:t xml:space="preserve">Επικοινωνιακή λειτουργία ερωτήματος: </w:t>
      </w:r>
      <w:r>
        <w:rPr>
          <w:rFonts w:ascii="Times New Roman" w:hAnsi="Times New Roman" w:cs="Times New Roman"/>
          <w:b/>
          <w:iCs/>
          <w:sz w:val="20"/>
          <w:szCs w:val="20"/>
        </w:rPr>
        <w:t xml:space="preserve">1. </w:t>
      </w:r>
      <w:r w:rsidRPr="00790419">
        <w:rPr>
          <w:rFonts w:ascii="Times New Roman" w:hAnsi="Times New Roman" w:cs="Times New Roman"/>
          <w:sz w:val="20"/>
          <w:szCs w:val="20"/>
        </w:rPr>
        <w:t>Διεγείρει το ενδιαφέρον (2)</w:t>
      </w:r>
      <w:r>
        <w:rPr>
          <w:rFonts w:ascii="Times New Roman" w:hAnsi="Times New Roman" w:cs="Times New Roman"/>
          <w:sz w:val="20"/>
          <w:szCs w:val="20"/>
        </w:rPr>
        <w:t>,</w:t>
      </w:r>
      <w:r w:rsidRPr="00790419">
        <w:rPr>
          <w:rFonts w:ascii="Times New Roman" w:hAnsi="Times New Roman" w:cs="Times New Roman"/>
          <w:sz w:val="20"/>
          <w:szCs w:val="20"/>
        </w:rPr>
        <w:t xml:space="preserve"> </w:t>
      </w:r>
      <w:r>
        <w:rPr>
          <w:rFonts w:ascii="Times New Roman" w:hAnsi="Times New Roman" w:cs="Times New Roman"/>
          <w:b/>
          <w:sz w:val="20"/>
          <w:szCs w:val="20"/>
        </w:rPr>
        <w:t xml:space="preserve">2. </w:t>
      </w:r>
      <w:r w:rsidRPr="00790419">
        <w:rPr>
          <w:rFonts w:ascii="Times New Roman" w:hAnsi="Times New Roman" w:cs="Times New Roman"/>
          <w:sz w:val="20"/>
          <w:szCs w:val="20"/>
        </w:rPr>
        <w:t>Προσδίδει αμεσότητα (2)</w:t>
      </w:r>
      <w:r>
        <w:rPr>
          <w:rFonts w:ascii="Times New Roman" w:hAnsi="Times New Roman" w:cs="Times New Roman"/>
          <w:sz w:val="20"/>
          <w:szCs w:val="20"/>
        </w:rPr>
        <w:t xml:space="preserve">, </w:t>
      </w:r>
      <w:r>
        <w:rPr>
          <w:rFonts w:ascii="Times New Roman" w:hAnsi="Times New Roman" w:cs="Times New Roman"/>
          <w:b/>
          <w:sz w:val="20"/>
          <w:szCs w:val="20"/>
        </w:rPr>
        <w:t xml:space="preserve">3. </w:t>
      </w:r>
      <w:r w:rsidRPr="00790419">
        <w:rPr>
          <w:rFonts w:ascii="Times New Roman" w:hAnsi="Times New Roman" w:cs="Times New Roman"/>
          <w:sz w:val="20"/>
          <w:szCs w:val="20"/>
        </w:rPr>
        <w:t>Εστιάζει στο κεντρικό ερώτημα του κειμένου που σχετίζεται με τον απώτερο σκοπό του «γράφειν» (2)</w:t>
      </w:r>
      <w:r>
        <w:rPr>
          <w:rFonts w:ascii="Times New Roman" w:hAnsi="Times New Roman" w:cs="Times New Roman"/>
          <w:sz w:val="20"/>
          <w:szCs w:val="20"/>
        </w:rPr>
        <w:t xml:space="preserve">, </w:t>
      </w:r>
      <w:r w:rsidRPr="00790419">
        <w:rPr>
          <w:rFonts w:ascii="Times New Roman" w:hAnsi="Times New Roman" w:cs="Times New Roman"/>
          <w:sz w:val="20"/>
          <w:szCs w:val="20"/>
        </w:rPr>
        <w:t>Ρητορική ερώτηση (1)</w:t>
      </w:r>
    </w:p>
    <w:p w:rsidR="005B4E99" w:rsidRDefault="005B4E99" w:rsidP="004F73E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γ. [εισαγωγικά]</w:t>
      </w:r>
    </w:p>
    <w:p w:rsidR="005B4E99" w:rsidRDefault="005B4E99" w:rsidP="005B4E99">
      <w:pPr>
        <w:spacing w:after="0" w:line="240" w:lineRule="auto"/>
        <w:jc w:val="both"/>
        <w:rPr>
          <w:rFonts w:ascii="Times New Roman" w:hAnsi="Times New Roman" w:cs="Times New Roman"/>
          <w:sz w:val="20"/>
          <w:szCs w:val="20"/>
          <w:lang w:bidi="el-GR"/>
        </w:rPr>
      </w:pPr>
      <w:r>
        <w:rPr>
          <w:rFonts w:ascii="Times New Roman" w:hAnsi="Times New Roman" w:cs="Times New Roman"/>
          <w:b/>
          <w:bCs/>
          <w:sz w:val="20"/>
          <w:szCs w:val="20"/>
          <w:lang w:bidi="el-GR"/>
        </w:rPr>
        <w:t xml:space="preserve">ΕΡ: </w:t>
      </w:r>
      <w:r w:rsidRPr="003B3FB5">
        <w:rPr>
          <w:rFonts w:ascii="Times New Roman" w:hAnsi="Times New Roman" w:cs="Times New Roman"/>
          <w:sz w:val="20"/>
          <w:szCs w:val="20"/>
          <w:lang w:bidi="el-GR"/>
        </w:rPr>
        <w:t xml:space="preserve">Τι δηλώνουν τα εισαγωγικά στις παρακάτω φράσεις </w:t>
      </w:r>
      <w:r w:rsidRPr="005B4E99">
        <w:rPr>
          <w:rFonts w:ascii="Times New Roman" w:hAnsi="Times New Roman" w:cs="Times New Roman"/>
          <w:sz w:val="20"/>
          <w:szCs w:val="20"/>
          <w:lang w:bidi="el-GR"/>
        </w:rPr>
        <w:t>του</w:t>
      </w:r>
      <w:r w:rsidRPr="003B3FB5">
        <w:rPr>
          <w:rFonts w:ascii="Times New Roman" w:hAnsi="Times New Roman" w:cs="Times New Roman"/>
          <w:b/>
          <w:sz w:val="20"/>
          <w:szCs w:val="20"/>
          <w:lang w:bidi="el-GR"/>
        </w:rPr>
        <w:t xml:space="preserve"> </w:t>
      </w:r>
      <w:r>
        <w:rPr>
          <w:rFonts w:ascii="Times New Roman" w:hAnsi="Times New Roman" w:cs="Times New Roman"/>
          <w:bCs/>
          <w:sz w:val="20"/>
          <w:szCs w:val="20"/>
          <w:lang w:bidi="el-GR"/>
        </w:rPr>
        <w:t>Κειμένου 1:</w:t>
      </w:r>
      <w:r>
        <w:rPr>
          <w:rFonts w:ascii="Times New Roman" w:hAnsi="Times New Roman" w:cs="Times New Roman"/>
          <w:b/>
          <w:sz w:val="20"/>
          <w:szCs w:val="20"/>
          <w:lang w:bidi="el-GR"/>
        </w:rPr>
        <w:t xml:space="preserve"> </w:t>
      </w:r>
      <w:r w:rsidRPr="005B4E99">
        <w:rPr>
          <w:rFonts w:ascii="Times New Roman" w:hAnsi="Times New Roman" w:cs="Times New Roman"/>
          <w:i/>
          <w:sz w:val="20"/>
          <w:szCs w:val="20"/>
          <w:lang w:bidi="el-GR"/>
        </w:rPr>
        <w:t xml:space="preserve">«μύθο της απάθειας» // «πράσινο κύμα» // «Η φωνή της Γης» </w:t>
      </w:r>
    </w:p>
    <w:p w:rsidR="005B4E99" w:rsidRDefault="005B4E99" w:rsidP="005B4E99">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ΑΠ:</w:t>
      </w:r>
      <w:r>
        <w:rPr>
          <w:rFonts w:ascii="Times New Roman" w:hAnsi="Times New Roman" w:cs="Times New Roman"/>
          <w:bCs/>
          <w:sz w:val="20"/>
          <w:szCs w:val="20"/>
          <w:lang w:bidi="el-GR"/>
        </w:rPr>
        <w:t xml:space="preserve"> «</w:t>
      </w:r>
      <w:r w:rsidRPr="005B4E99">
        <w:rPr>
          <w:rFonts w:ascii="Times New Roman" w:hAnsi="Times New Roman" w:cs="Times New Roman"/>
          <w:bCs/>
          <w:i/>
          <w:sz w:val="20"/>
          <w:szCs w:val="20"/>
          <w:lang w:bidi="el-GR"/>
        </w:rPr>
        <w:t>μύθο της απάθειας</w:t>
      </w:r>
      <w:r>
        <w:rPr>
          <w:rFonts w:ascii="Times New Roman" w:hAnsi="Times New Roman" w:cs="Times New Roman"/>
          <w:bCs/>
          <w:sz w:val="20"/>
          <w:szCs w:val="20"/>
          <w:lang w:bidi="el-GR"/>
        </w:rPr>
        <w:t>»</w:t>
      </w:r>
      <w:r w:rsidRPr="003B3FB5">
        <w:rPr>
          <w:rFonts w:ascii="Times New Roman" w:hAnsi="Times New Roman" w:cs="Times New Roman"/>
          <w:bCs/>
          <w:sz w:val="20"/>
          <w:szCs w:val="20"/>
          <w:lang w:bidi="el-GR"/>
        </w:rPr>
        <w:t>: αμφισβήτηση, ειρωνεία, αποστασιοποίηση</w:t>
      </w:r>
      <w:r>
        <w:rPr>
          <w:rFonts w:ascii="Times New Roman" w:hAnsi="Times New Roman" w:cs="Times New Roman"/>
          <w:bCs/>
          <w:sz w:val="20"/>
          <w:szCs w:val="20"/>
          <w:lang w:bidi="el-GR"/>
        </w:rPr>
        <w:t xml:space="preserve"> // </w:t>
      </w:r>
      <w:r w:rsidRPr="003B3FB5">
        <w:rPr>
          <w:rFonts w:ascii="Times New Roman" w:hAnsi="Times New Roman" w:cs="Times New Roman"/>
          <w:bCs/>
          <w:sz w:val="20"/>
          <w:szCs w:val="20"/>
          <w:lang w:bidi="el-GR"/>
        </w:rPr>
        <w:t>«</w:t>
      </w:r>
      <w:r w:rsidRPr="005B4E99">
        <w:rPr>
          <w:rFonts w:ascii="Times New Roman" w:hAnsi="Times New Roman" w:cs="Times New Roman"/>
          <w:bCs/>
          <w:i/>
          <w:sz w:val="20"/>
          <w:szCs w:val="20"/>
          <w:lang w:bidi="el-GR"/>
        </w:rPr>
        <w:t>πράσινο κύμα</w:t>
      </w:r>
      <w:r w:rsidRPr="003B3FB5">
        <w:rPr>
          <w:rFonts w:ascii="Times New Roman" w:hAnsi="Times New Roman" w:cs="Times New Roman"/>
          <w:bCs/>
          <w:sz w:val="20"/>
          <w:szCs w:val="20"/>
          <w:lang w:bidi="el-GR"/>
        </w:rPr>
        <w:t>»: μεταφορά</w:t>
      </w:r>
      <w:r>
        <w:rPr>
          <w:rFonts w:ascii="Times New Roman" w:hAnsi="Times New Roman" w:cs="Times New Roman"/>
          <w:bCs/>
          <w:sz w:val="20"/>
          <w:szCs w:val="20"/>
          <w:lang w:bidi="el-GR"/>
        </w:rPr>
        <w:t xml:space="preserve"> // «</w:t>
      </w:r>
      <w:r w:rsidRPr="005B4E99">
        <w:rPr>
          <w:rFonts w:ascii="Times New Roman" w:hAnsi="Times New Roman" w:cs="Times New Roman"/>
          <w:bCs/>
          <w:i/>
          <w:sz w:val="20"/>
          <w:szCs w:val="20"/>
          <w:lang w:bidi="el-GR"/>
        </w:rPr>
        <w:t>Η φωνή της Γης</w:t>
      </w:r>
      <w:r>
        <w:rPr>
          <w:rFonts w:ascii="Times New Roman" w:hAnsi="Times New Roman" w:cs="Times New Roman"/>
          <w:bCs/>
          <w:sz w:val="20"/>
          <w:szCs w:val="20"/>
          <w:lang w:bidi="el-GR"/>
        </w:rPr>
        <w:t>»</w:t>
      </w:r>
      <w:r w:rsidRPr="003B3FB5">
        <w:rPr>
          <w:rFonts w:ascii="Times New Roman" w:hAnsi="Times New Roman" w:cs="Times New Roman"/>
          <w:bCs/>
          <w:sz w:val="20"/>
          <w:szCs w:val="20"/>
          <w:lang w:bidi="el-GR"/>
        </w:rPr>
        <w:t>: τίτλος βιβλίου</w:t>
      </w:r>
    </w:p>
    <w:p w:rsidR="005B4E99" w:rsidRDefault="005B4E99" w:rsidP="005B4E99">
      <w:pPr>
        <w:spacing w:after="0" w:line="240" w:lineRule="auto"/>
        <w:jc w:val="both"/>
        <w:rPr>
          <w:rFonts w:ascii="Times New Roman" w:hAnsi="Times New Roman" w:cs="Times New Roman"/>
          <w:bCs/>
          <w:sz w:val="20"/>
          <w:szCs w:val="20"/>
          <w:lang w:bidi="el-GR"/>
        </w:rPr>
      </w:pPr>
    </w:p>
    <w:p w:rsidR="005B4E99" w:rsidRPr="005B4E99" w:rsidRDefault="005B4E99" w:rsidP="005B4E99">
      <w:pPr>
        <w:spacing w:after="0" w:line="240" w:lineRule="auto"/>
        <w:jc w:val="both"/>
        <w:rPr>
          <w:rFonts w:ascii="Times New Roman" w:hAnsi="Times New Roman" w:cs="Times New Roman"/>
          <w:b/>
          <w:bCs/>
          <w:color w:val="FF0000"/>
          <w:sz w:val="20"/>
          <w:szCs w:val="20"/>
          <w:lang w:bidi="el-GR"/>
        </w:rPr>
      </w:pPr>
      <w:r>
        <w:rPr>
          <w:rFonts w:ascii="Times New Roman" w:hAnsi="Times New Roman" w:cs="Times New Roman"/>
          <w:b/>
          <w:bCs/>
          <w:color w:val="FF0000"/>
          <w:sz w:val="20"/>
          <w:szCs w:val="20"/>
          <w:lang w:bidi="el-GR"/>
        </w:rPr>
        <w:t>5. [Σχήματα λόγου]</w:t>
      </w:r>
    </w:p>
    <w:p w:rsidR="002F1CE6" w:rsidRPr="00767BF4" w:rsidRDefault="005B4E99" w:rsidP="008F7DFF">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 xml:space="preserve">α. </w:t>
      </w:r>
      <w:r w:rsidR="008F7DFF" w:rsidRPr="00767BF4">
        <w:rPr>
          <w:rFonts w:ascii="Times New Roman" w:hAnsi="Times New Roman" w:cs="Times New Roman"/>
          <w:b/>
          <w:color w:val="FF0000"/>
          <w:sz w:val="20"/>
          <w:szCs w:val="20"/>
        </w:rPr>
        <w:t>[</w:t>
      </w:r>
      <w:r w:rsidR="00315E79" w:rsidRPr="00767BF4">
        <w:rPr>
          <w:rFonts w:ascii="Times New Roman" w:hAnsi="Times New Roman" w:cs="Times New Roman"/>
          <w:b/>
          <w:color w:val="FF0000"/>
          <w:sz w:val="20"/>
          <w:szCs w:val="20"/>
        </w:rPr>
        <w:t>αναλογία</w:t>
      </w:r>
      <w:r w:rsidR="008F7DFF" w:rsidRPr="00767BF4">
        <w:rPr>
          <w:rFonts w:ascii="Times New Roman" w:hAnsi="Times New Roman" w:cs="Times New Roman"/>
          <w:b/>
          <w:color w:val="FF0000"/>
          <w:sz w:val="20"/>
          <w:szCs w:val="20"/>
        </w:rPr>
        <w:t xml:space="preserve">] </w:t>
      </w:r>
    </w:p>
    <w:p w:rsidR="008F7DFF" w:rsidRPr="00F03409" w:rsidRDefault="00F03409" w:rsidP="008F7DFF">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008F7DFF" w:rsidRPr="00F03409">
        <w:rPr>
          <w:rFonts w:ascii="Times New Roman" w:hAnsi="Times New Roman" w:cs="Times New Roman"/>
          <w:b/>
          <w:i/>
          <w:sz w:val="20"/>
          <w:szCs w:val="20"/>
        </w:rPr>
        <w:t xml:space="preserve">Τι είναι αυτό που όλες γοητεύει στον ξεχωριστό κόσμο όλες φυσικής; Τι έχετε μάθει ως άνθρωπος μέσα από την ενασχόλησή όλες με αυτή την επιστήμη; </w:t>
      </w:r>
    </w:p>
    <w:p w:rsidR="008F7DFF" w:rsidRPr="008F7DFF" w:rsidRDefault="00F03409" w:rsidP="008F7DFF">
      <w:pPr>
        <w:spacing w:after="0" w:line="240" w:lineRule="auto"/>
        <w:jc w:val="both"/>
        <w:rPr>
          <w:rFonts w:ascii="Times New Roman" w:hAnsi="Times New Roman" w:cs="Times New Roman"/>
          <w:i/>
          <w:sz w:val="20"/>
          <w:szCs w:val="20"/>
        </w:rPr>
      </w:pPr>
      <w:r>
        <w:rPr>
          <w:rFonts w:ascii="Times New Roman" w:hAnsi="Times New Roman" w:cs="Times New Roman"/>
          <w:b/>
          <w:i/>
          <w:sz w:val="20"/>
          <w:szCs w:val="20"/>
        </w:rPr>
        <w:t xml:space="preserve">- </w:t>
      </w:r>
      <w:r w:rsidR="008F7DFF" w:rsidRPr="008F7DFF">
        <w:rPr>
          <w:rFonts w:ascii="Times New Roman" w:hAnsi="Times New Roman" w:cs="Times New Roman"/>
          <w:i/>
          <w:sz w:val="20"/>
          <w:szCs w:val="20"/>
        </w:rPr>
        <w:t>Θεωρώ συναρπαστικό το γεγονός ότι η φαντασμαγορική ποικιλία φαινομένων του φυσικού κόσμου – από τον ατομικό μικρόκοσμο έως το σύμπαν ολόκληρο – διέπεται από έναν ελάχιστο αριθμό θεμελιωδών νόμων που μπορούν να διατυπωθούν στην πυκνή γλώσσα των μαθηματικών σε λιγότερο από μία σελίδα. Η αναλογία με το σκάκι ίσως είναι χρήσιμη. Με ελάχιστους κανόνες μπορούν να «παιχτούν» σχεδόν άπειρες διαφορετικές παρτίδες. Ποια είναι, λοιπόν, η δική όλες δουλειά ως φυσικών; Να παρακολουθούμε τη φύση να παίζει το δικό όλες «σκάκι» και να προσπαθούμε να μαντέψουμε όλες κανόνες του. Και δεν τα έχουμε πάει άσχημα μέχρι τώρα. Αν κάτι έμαθα στην πορεία όλες επιστημονικής μου δράσης είναι ότι η αμφιβολία έχει πολύ μεγάλη σημασία. Το να κρατάς διαρκώς το ενδεχόμενο να όλες κάνει λάθος και να μη διστάζεις να κάνεις όλες αναγκαίες αναθεωρήσεις, όταν το διαπιστώνεις, σε βοηθάει πολύ στο να γίνεσαι άξιος επιστ</w:t>
      </w:r>
      <w:r w:rsidR="002F1CE6">
        <w:rPr>
          <w:rFonts w:ascii="Times New Roman" w:hAnsi="Times New Roman" w:cs="Times New Roman"/>
          <w:i/>
          <w:sz w:val="20"/>
          <w:szCs w:val="20"/>
        </w:rPr>
        <w:t xml:space="preserve">ήμονας και χρήσιμος άνθρωπος.  </w:t>
      </w:r>
    </w:p>
    <w:p w:rsidR="008F7DFF" w:rsidRPr="008F7DFF" w:rsidRDefault="008F7DFF" w:rsidP="008F7DFF">
      <w:pPr>
        <w:spacing w:after="0" w:line="240" w:lineRule="auto"/>
        <w:jc w:val="both"/>
        <w:rPr>
          <w:rFonts w:ascii="Times New Roman" w:hAnsi="Times New Roman" w:cs="Times New Roman"/>
          <w:sz w:val="20"/>
          <w:szCs w:val="20"/>
        </w:rPr>
      </w:pPr>
      <w:r w:rsidRPr="008F7DFF">
        <w:rPr>
          <w:rFonts w:ascii="Times New Roman" w:hAnsi="Times New Roman" w:cs="Times New Roman"/>
          <w:b/>
          <w:bCs/>
          <w:sz w:val="20"/>
          <w:szCs w:val="20"/>
        </w:rPr>
        <w:t xml:space="preserve">ΕΡ: </w:t>
      </w:r>
      <w:r w:rsidRPr="008F7DFF">
        <w:rPr>
          <w:rFonts w:ascii="Times New Roman" w:hAnsi="Times New Roman" w:cs="Times New Roman"/>
          <w:sz w:val="20"/>
          <w:szCs w:val="20"/>
        </w:rPr>
        <w:t xml:space="preserve">Στο </w:t>
      </w:r>
      <w:r w:rsidRPr="00767BF4">
        <w:rPr>
          <w:rFonts w:ascii="Times New Roman" w:hAnsi="Times New Roman" w:cs="Times New Roman"/>
          <w:bCs/>
          <w:sz w:val="20"/>
          <w:szCs w:val="20"/>
        </w:rPr>
        <w:t>Κείμενο 2</w:t>
      </w:r>
      <w:r w:rsidRPr="008F7DFF">
        <w:rPr>
          <w:rFonts w:ascii="Times New Roman" w:hAnsi="Times New Roman" w:cs="Times New Roman"/>
          <w:sz w:val="20"/>
          <w:szCs w:val="20"/>
        </w:rPr>
        <w:t xml:space="preserve"> ποιος είναι ο βασικός ισχυρισμός του Στέφανου Τραχανά στην απάντηση της δεύτε</w:t>
      </w:r>
      <w:r w:rsidR="00F03409">
        <w:rPr>
          <w:rFonts w:ascii="Times New Roman" w:hAnsi="Times New Roman" w:cs="Times New Roman"/>
          <w:sz w:val="20"/>
          <w:szCs w:val="20"/>
        </w:rPr>
        <w:t>ρης ερώτησης «θεωρώ… κανόνες»;</w:t>
      </w:r>
      <w:r w:rsidRPr="008F7DFF">
        <w:rPr>
          <w:rFonts w:ascii="Times New Roman" w:hAnsi="Times New Roman" w:cs="Times New Roman"/>
          <w:sz w:val="20"/>
          <w:szCs w:val="20"/>
        </w:rPr>
        <w:t xml:space="preserve"> Πώς η επιλογή της αναλογίας συμβάλλει στη στήριξη αυτής της βασικής θέσης; </w:t>
      </w:r>
      <w:r w:rsidRPr="00767BF4">
        <w:rPr>
          <w:rFonts w:ascii="Times New Roman" w:hAnsi="Times New Roman" w:cs="Times New Roman"/>
          <w:sz w:val="20"/>
          <w:szCs w:val="20"/>
        </w:rPr>
        <w:t>(</w:t>
      </w:r>
      <w:r w:rsidRPr="00767BF4">
        <w:rPr>
          <w:rFonts w:ascii="Times New Roman" w:hAnsi="Times New Roman" w:cs="Times New Roman"/>
          <w:bCs/>
          <w:sz w:val="20"/>
          <w:szCs w:val="20"/>
        </w:rPr>
        <w:t>μονάδες 7</w:t>
      </w:r>
      <w:r w:rsidRPr="00767BF4">
        <w:rPr>
          <w:rFonts w:ascii="Times New Roman" w:hAnsi="Times New Roman" w:cs="Times New Roman"/>
          <w:sz w:val="20"/>
          <w:szCs w:val="20"/>
        </w:rPr>
        <w:t>)</w:t>
      </w:r>
      <w:r w:rsidRPr="008F7DFF">
        <w:rPr>
          <w:rFonts w:ascii="Times New Roman" w:hAnsi="Times New Roman" w:cs="Times New Roman"/>
          <w:sz w:val="20"/>
          <w:szCs w:val="20"/>
        </w:rPr>
        <w:t xml:space="preserve">  </w:t>
      </w:r>
    </w:p>
    <w:p w:rsidR="008F7DFF" w:rsidRPr="008F7DFF" w:rsidRDefault="008F7DFF" w:rsidP="008F7DFF">
      <w:pPr>
        <w:spacing w:after="0" w:line="240" w:lineRule="auto"/>
        <w:jc w:val="both"/>
        <w:rPr>
          <w:rFonts w:ascii="Times New Roman" w:hAnsi="Times New Roman" w:cs="Times New Roman"/>
          <w:sz w:val="20"/>
          <w:szCs w:val="20"/>
        </w:rPr>
      </w:pPr>
      <w:r w:rsidRPr="008F7DFF">
        <w:rPr>
          <w:rFonts w:ascii="Times New Roman" w:hAnsi="Times New Roman" w:cs="Times New Roman"/>
          <w:b/>
          <w:sz w:val="20"/>
          <w:szCs w:val="20"/>
        </w:rPr>
        <w:t xml:space="preserve">ΑΠ: </w:t>
      </w:r>
      <w:r w:rsidRPr="008F7DFF">
        <w:rPr>
          <w:rFonts w:ascii="Times New Roman" w:hAnsi="Times New Roman" w:cs="Times New Roman"/>
          <w:sz w:val="20"/>
          <w:szCs w:val="20"/>
          <w:u w:val="single"/>
        </w:rPr>
        <w:t>Βασικός ισχυρισμός</w:t>
      </w:r>
      <w:r w:rsidRPr="008F7DFF">
        <w:rPr>
          <w:rFonts w:ascii="Times New Roman" w:hAnsi="Times New Roman" w:cs="Times New Roman"/>
          <w:sz w:val="20"/>
          <w:szCs w:val="20"/>
        </w:rPr>
        <w:t xml:space="preserve">: όλο το σύμπαν ακολουθεί ελάχιστους θεμελιώδεις νόμους, οι οποίοι όμως μπορούν να συνδυαστούν με άπειρους τρόπους. Όπως ακριβώς στο σκάκι υπάρχουν ελάχιστοι κανόνες που δημιουργούν άπειρες, αναρίθμητες παρτίδες. Έργο του φυσικού είναι να παρακολουθεί τις εξελίξεις στο φυσικό περιβάλλον και να διαισθάνεται τους κανόνες που διέπουν τη φύση. </w:t>
      </w:r>
    </w:p>
    <w:p w:rsidR="008F7DFF" w:rsidRPr="008F7DFF" w:rsidRDefault="008F7DFF" w:rsidP="008F7DFF">
      <w:pPr>
        <w:spacing w:after="0" w:line="240" w:lineRule="auto"/>
        <w:jc w:val="both"/>
        <w:rPr>
          <w:rFonts w:ascii="Times New Roman" w:hAnsi="Times New Roman" w:cs="Times New Roman"/>
          <w:sz w:val="20"/>
          <w:szCs w:val="20"/>
        </w:rPr>
      </w:pPr>
      <w:r w:rsidRPr="008F7DFF">
        <w:rPr>
          <w:rFonts w:ascii="Times New Roman" w:hAnsi="Times New Roman" w:cs="Times New Roman"/>
          <w:sz w:val="20"/>
          <w:szCs w:val="20"/>
        </w:rPr>
        <w:t xml:space="preserve">Χρησιμοποιώντας απλή, καθημερινή εικόνα (παρτίδα σκάκι) επεξηγεί το έργο και την αποστολή του φυσικού επιστήμονα. Με την </w:t>
      </w:r>
      <w:r w:rsidRPr="008F7DFF">
        <w:rPr>
          <w:rFonts w:ascii="Times New Roman" w:hAnsi="Times New Roman" w:cs="Times New Roman"/>
          <w:sz w:val="20"/>
          <w:szCs w:val="20"/>
          <w:u w:val="single"/>
        </w:rPr>
        <w:t>αναλογία</w:t>
      </w:r>
      <w:r w:rsidRPr="008F7DFF">
        <w:rPr>
          <w:rFonts w:ascii="Times New Roman" w:hAnsi="Times New Roman" w:cs="Times New Roman"/>
          <w:sz w:val="20"/>
          <w:szCs w:val="20"/>
        </w:rPr>
        <w:t xml:space="preserve"> παραλληλίζονται έννοιες, αναδεικνύονται κοινά σημεία στα οποία συγκλίνουν διαφορετικές σε πρώτη όψη εικόνες. Προτάσσεται η εικόνα της καθημερινής εμπειρίας, οπότε καθίσταται εύληπτη η κεντρική ιδέα. </w:t>
      </w:r>
    </w:p>
    <w:p w:rsidR="008F7DFF" w:rsidRPr="00767BF4" w:rsidRDefault="00F03409" w:rsidP="00315E7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β. [αναλογία]</w:t>
      </w:r>
      <w:r w:rsidR="008F7DFF" w:rsidRPr="00767BF4">
        <w:rPr>
          <w:rFonts w:ascii="Times New Roman" w:hAnsi="Times New Roman" w:cs="Times New Roman"/>
          <w:b/>
          <w:color w:val="FF0000"/>
          <w:sz w:val="20"/>
          <w:szCs w:val="20"/>
        </w:rPr>
        <w:t xml:space="preserve"> </w:t>
      </w:r>
    </w:p>
    <w:p w:rsidR="00315E79" w:rsidRPr="008F7DFF" w:rsidRDefault="00315E79" w:rsidP="00315E79">
      <w:pPr>
        <w:spacing w:after="0" w:line="240" w:lineRule="auto"/>
        <w:jc w:val="both"/>
        <w:rPr>
          <w:rFonts w:ascii="Times New Roman" w:hAnsi="Times New Roman" w:cs="Times New Roman"/>
          <w:i/>
          <w:sz w:val="20"/>
          <w:szCs w:val="20"/>
        </w:rPr>
      </w:pPr>
      <w:r w:rsidRPr="008F7DFF">
        <w:rPr>
          <w:rFonts w:ascii="Times New Roman" w:hAnsi="Times New Roman" w:cs="Times New Roman"/>
          <w:i/>
          <w:sz w:val="20"/>
          <w:szCs w:val="20"/>
        </w:rPr>
        <w:t>Σημαντικοί γινόμαστε μέσα από τις πράξεις μας και τη στάση ζωής μας, και όχι μέσα από κούφιες φιλοσοφίες, αόριστα και χαώδη ρητά. Ο σεβασμός είναι κόσμημα κι αυτό το κόσμημα μάθε να το φοράς και να το προσέχεις καθημερινά. Ίσως να είναι και το μόνο που σε κάνει πραγματικά πιο όμορφο…</w:t>
      </w:r>
    </w:p>
    <w:p w:rsidR="00315E79" w:rsidRDefault="008F7DFF" w:rsidP="00315E79">
      <w:pPr>
        <w:spacing w:after="0" w:line="240" w:lineRule="auto"/>
        <w:jc w:val="both"/>
        <w:rPr>
          <w:rFonts w:ascii="Times New Roman" w:hAnsi="Times New Roman" w:cs="Times New Roman"/>
          <w:bCs/>
          <w:sz w:val="20"/>
          <w:szCs w:val="20"/>
        </w:rPr>
      </w:pPr>
      <w:r w:rsidRPr="008F7DFF">
        <w:rPr>
          <w:rFonts w:ascii="Times New Roman" w:hAnsi="Times New Roman" w:cs="Times New Roman"/>
          <w:b/>
          <w:sz w:val="20"/>
          <w:szCs w:val="20"/>
        </w:rPr>
        <w:t>ΕΡ:</w:t>
      </w:r>
      <w:r w:rsidRPr="008F7DFF">
        <w:rPr>
          <w:rFonts w:ascii="Times New Roman" w:hAnsi="Times New Roman" w:cs="Times New Roman"/>
          <w:sz w:val="20"/>
          <w:szCs w:val="20"/>
        </w:rPr>
        <w:t xml:space="preserve"> </w:t>
      </w:r>
      <w:r w:rsidR="00315E79" w:rsidRPr="008F7DFF">
        <w:rPr>
          <w:rFonts w:ascii="Times New Roman" w:hAnsi="Times New Roman" w:cs="Times New Roman"/>
          <w:sz w:val="20"/>
          <w:szCs w:val="20"/>
        </w:rPr>
        <w:t xml:space="preserve">Στην τελευταία παράγραφο του </w:t>
      </w:r>
      <w:r w:rsidR="00315E79" w:rsidRPr="008F7DFF">
        <w:rPr>
          <w:rFonts w:ascii="Times New Roman" w:hAnsi="Times New Roman" w:cs="Times New Roman"/>
          <w:bCs/>
          <w:sz w:val="20"/>
          <w:szCs w:val="20"/>
        </w:rPr>
        <w:t>Κειμένου 1</w:t>
      </w:r>
      <w:r w:rsidR="00315E79" w:rsidRPr="008F7DFF">
        <w:rPr>
          <w:rFonts w:ascii="Times New Roman" w:hAnsi="Times New Roman" w:cs="Times New Roman"/>
          <w:b/>
          <w:bCs/>
          <w:sz w:val="20"/>
          <w:szCs w:val="20"/>
        </w:rPr>
        <w:t xml:space="preserve"> </w:t>
      </w:r>
      <w:r w:rsidR="00315E79" w:rsidRPr="008F7DFF">
        <w:rPr>
          <w:rFonts w:ascii="Times New Roman" w:hAnsi="Times New Roman" w:cs="Times New Roman"/>
          <w:sz w:val="20"/>
          <w:szCs w:val="20"/>
        </w:rPr>
        <w:t>(«</w:t>
      </w:r>
      <w:r w:rsidR="00315E79" w:rsidRPr="00F03409">
        <w:rPr>
          <w:rFonts w:ascii="Times New Roman" w:hAnsi="Times New Roman" w:cs="Times New Roman"/>
          <w:i/>
          <w:sz w:val="20"/>
          <w:szCs w:val="20"/>
        </w:rPr>
        <w:t>Σημαντικοί γινόμαστε… πιο όμορφο</w:t>
      </w:r>
      <w:r w:rsidR="00315E79" w:rsidRPr="008F7DFF">
        <w:rPr>
          <w:rFonts w:ascii="Times New Roman" w:hAnsi="Times New Roman" w:cs="Times New Roman"/>
          <w:sz w:val="20"/>
          <w:szCs w:val="20"/>
        </w:rPr>
        <w:t xml:space="preserve">») ο συγγραφέας χρησιμοποιεί μια αναλογία. Ποια είναι τα δύο μέρη </w:t>
      </w:r>
      <w:r w:rsidR="00F03409">
        <w:rPr>
          <w:rFonts w:ascii="Times New Roman" w:hAnsi="Times New Roman" w:cs="Times New Roman"/>
          <w:sz w:val="20"/>
          <w:szCs w:val="20"/>
        </w:rPr>
        <w:t>της και τι επιτυγχάνει με αυτή;</w:t>
      </w:r>
    </w:p>
    <w:p w:rsidR="002F1CE6" w:rsidRDefault="008F7DFF" w:rsidP="002F1CE6">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ΑΠ: </w:t>
      </w:r>
      <w:r w:rsidR="002F1CE6" w:rsidRPr="002F1CE6">
        <w:rPr>
          <w:rFonts w:ascii="Times New Roman" w:hAnsi="Times New Roman" w:cs="Times New Roman"/>
          <w:bCs/>
          <w:i/>
          <w:iCs/>
          <w:sz w:val="20"/>
          <w:szCs w:val="20"/>
        </w:rPr>
        <w:t>Αναλογία</w:t>
      </w:r>
      <w:r w:rsidR="002F1CE6">
        <w:rPr>
          <w:rFonts w:ascii="Times New Roman" w:hAnsi="Times New Roman" w:cs="Times New Roman"/>
          <w:bCs/>
          <w:i/>
          <w:iCs/>
          <w:sz w:val="20"/>
          <w:szCs w:val="20"/>
        </w:rPr>
        <w:t xml:space="preserve">. </w:t>
      </w:r>
      <w:r w:rsidR="002F1CE6" w:rsidRPr="002F1CE6">
        <w:rPr>
          <w:rFonts w:ascii="Times New Roman" w:hAnsi="Times New Roman" w:cs="Times New Roman"/>
          <w:bCs/>
          <w:iCs/>
          <w:sz w:val="20"/>
          <w:szCs w:val="20"/>
          <w:u w:val="single"/>
        </w:rPr>
        <w:t>Μέρη της αναλογίας</w:t>
      </w:r>
      <w:r w:rsidR="002F1CE6" w:rsidRPr="002F1CE6">
        <w:rPr>
          <w:rFonts w:ascii="Times New Roman" w:hAnsi="Times New Roman" w:cs="Times New Roman"/>
          <w:bCs/>
          <w:i/>
          <w:iCs/>
          <w:sz w:val="20"/>
          <w:szCs w:val="20"/>
        </w:rPr>
        <w:t>:</w:t>
      </w:r>
      <w:r w:rsidR="000F2DC5">
        <w:rPr>
          <w:rFonts w:ascii="Times New Roman" w:hAnsi="Times New Roman" w:cs="Times New Roman"/>
          <w:bCs/>
          <w:i/>
          <w:iCs/>
          <w:sz w:val="20"/>
          <w:szCs w:val="20"/>
        </w:rPr>
        <w:t xml:space="preserve"> </w:t>
      </w:r>
      <w:r w:rsidR="002F1CE6" w:rsidRPr="002F1CE6">
        <w:rPr>
          <w:rFonts w:ascii="Times New Roman" w:hAnsi="Times New Roman" w:cs="Times New Roman"/>
          <w:bCs/>
          <w:sz w:val="20"/>
          <w:szCs w:val="20"/>
        </w:rPr>
        <w:t>α΄ μέρος αναλογίας: κόσμημα</w:t>
      </w:r>
      <w:r w:rsidR="002F1CE6">
        <w:rPr>
          <w:rFonts w:ascii="Times New Roman" w:hAnsi="Times New Roman" w:cs="Times New Roman"/>
          <w:bCs/>
          <w:sz w:val="20"/>
          <w:szCs w:val="20"/>
        </w:rPr>
        <w:t xml:space="preserve"> - </w:t>
      </w:r>
      <w:r w:rsidR="002F1CE6" w:rsidRPr="002F1CE6">
        <w:rPr>
          <w:rFonts w:ascii="Times New Roman" w:hAnsi="Times New Roman" w:cs="Times New Roman"/>
          <w:bCs/>
          <w:sz w:val="20"/>
          <w:szCs w:val="20"/>
        </w:rPr>
        <w:t>β΄ μέρος αναλογίας: σεβασμός</w:t>
      </w:r>
      <w:r w:rsidR="002F1CE6">
        <w:rPr>
          <w:rFonts w:ascii="Times New Roman" w:hAnsi="Times New Roman" w:cs="Times New Roman"/>
          <w:bCs/>
          <w:sz w:val="20"/>
          <w:szCs w:val="20"/>
        </w:rPr>
        <w:t xml:space="preserve">. </w:t>
      </w:r>
      <w:r w:rsidR="002F1CE6" w:rsidRPr="002F1CE6">
        <w:rPr>
          <w:rFonts w:ascii="Times New Roman" w:hAnsi="Times New Roman" w:cs="Times New Roman"/>
          <w:bCs/>
          <w:iCs/>
          <w:sz w:val="20"/>
          <w:szCs w:val="20"/>
          <w:u w:val="single"/>
        </w:rPr>
        <w:t>Λειτουργία της αναλογίας</w:t>
      </w:r>
      <w:r w:rsidR="002F1CE6" w:rsidRPr="002F1CE6">
        <w:rPr>
          <w:rFonts w:ascii="Times New Roman" w:hAnsi="Times New Roman" w:cs="Times New Roman"/>
          <w:bCs/>
          <w:i/>
          <w:iCs/>
          <w:sz w:val="20"/>
          <w:szCs w:val="20"/>
        </w:rPr>
        <w:t>:</w:t>
      </w:r>
      <w:r w:rsidR="002F1CE6">
        <w:rPr>
          <w:rFonts w:ascii="Times New Roman" w:hAnsi="Times New Roman" w:cs="Times New Roman"/>
          <w:bCs/>
          <w:iCs/>
          <w:sz w:val="20"/>
          <w:szCs w:val="20"/>
        </w:rPr>
        <w:t xml:space="preserve"> </w:t>
      </w:r>
      <w:r w:rsidR="002F1CE6">
        <w:rPr>
          <w:rFonts w:ascii="Times New Roman" w:hAnsi="Times New Roman" w:cs="Times New Roman"/>
          <w:b/>
          <w:bCs/>
          <w:iCs/>
          <w:sz w:val="20"/>
          <w:szCs w:val="20"/>
        </w:rPr>
        <w:t xml:space="preserve">1. </w:t>
      </w:r>
      <w:r w:rsidR="002F1CE6" w:rsidRPr="002F1CE6">
        <w:rPr>
          <w:rFonts w:ascii="Times New Roman" w:hAnsi="Times New Roman" w:cs="Times New Roman"/>
          <w:bCs/>
          <w:sz w:val="20"/>
          <w:szCs w:val="20"/>
        </w:rPr>
        <w:t>Ο συγγραφέας επιτυγχάνει να καταστήσει σαφές, εύληπτο, κατανοητό στον αναγνώστη το αίτημα για έμπρακτη εκδήλωση του σεβασμού, που πρέπει να μας χαρακτηρίζει σε όλες τις ανθρώπινες εκδηλώσεις</w:t>
      </w:r>
      <w:r w:rsidR="002F1CE6">
        <w:rPr>
          <w:rFonts w:ascii="Times New Roman" w:hAnsi="Times New Roman" w:cs="Times New Roman"/>
          <w:bCs/>
          <w:sz w:val="20"/>
          <w:szCs w:val="20"/>
        </w:rPr>
        <w:t xml:space="preserve">, </w:t>
      </w:r>
      <w:r w:rsidR="002F1CE6">
        <w:rPr>
          <w:rFonts w:ascii="Times New Roman" w:hAnsi="Times New Roman" w:cs="Times New Roman"/>
          <w:b/>
          <w:bCs/>
          <w:sz w:val="20"/>
          <w:szCs w:val="20"/>
        </w:rPr>
        <w:t xml:space="preserve">2. </w:t>
      </w:r>
      <w:r w:rsidR="002F1CE6" w:rsidRPr="002F1CE6">
        <w:rPr>
          <w:rFonts w:ascii="Times New Roman" w:hAnsi="Times New Roman" w:cs="Times New Roman"/>
          <w:bCs/>
          <w:sz w:val="20"/>
          <w:szCs w:val="20"/>
        </w:rPr>
        <w:t>Προσδίδει στο κείμενο – με τον εικονοπλαστι</w:t>
      </w:r>
      <w:r w:rsidR="002F1CE6">
        <w:rPr>
          <w:rFonts w:ascii="Times New Roman" w:hAnsi="Times New Roman" w:cs="Times New Roman"/>
          <w:bCs/>
          <w:sz w:val="20"/>
          <w:szCs w:val="20"/>
        </w:rPr>
        <w:t>κό</w:t>
      </w:r>
      <w:r w:rsidR="002F1CE6" w:rsidRPr="002F1CE6">
        <w:rPr>
          <w:rFonts w:ascii="Times New Roman" w:hAnsi="Times New Roman" w:cs="Times New Roman"/>
          <w:bCs/>
          <w:sz w:val="20"/>
          <w:szCs w:val="20"/>
        </w:rPr>
        <w:t xml:space="preserve"> λόγο – παραστατικότητα και αισθητική αξία καθιστώντας το ενδιαφέρον και ελκυστικό</w:t>
      </w:r>
      <w:r w:rsidR="002F1CE6">
        <w:rPr>
          <w:rFonts w:ascii="Times New Roman" w:hAnsi="Times New Roman" w:cs="Times New Roman"/>
          <w:bCs/>
          <w:sz w:val="20"/>
          <w:szCs w:val="20"/>
        </w:rPr>
        <w:t>.</w:t>
      </w:r>
    </w:p>
    <w:p w:rsidR="00315E79" w:rsidRPr="00767BF4" w:rsidRDefault="00F03409" w:rsidP="00315E7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γ</w:t>
      </w:r>
      <w:r w:rsidR="00C45023" w:rsidRPr="00767BF4">
        <w:rPr>
          <w:rFonts w:ascii="Times New Roman" w:hAnsi="Times New Roman" w:cs="Times New Roman"/>
          <w:b/>
          <w:color w:val="FF0000"/>
          <w:sz w:val="20"/>
          <w:szCs w:val="20"/>
        </w:rPr>
        <w:t>1</w:t>
      </w:r>
      <w:r w:rsidR="00315E79" w:rsidRPr="00767BF4">
        <w:rPr>
          <w:rFonts w:ascii="Times New Roman" w:hAnsi="Times New Roman" w:cs="Times New Roman"/>
          <w:b/>
          <w:color w:val="FF0000"/>
          <w:sz w:val="20"/>
          <w:szCs w:val="20"/>
        </w:rPr>
        <w:t xml:space="preserve">. </w:t>
      </w:r>
      <w:r w:rsidR="002F1CE6" w:rsidRPr="00767BF4">
        <w:rPr>
          <w:rFonts w:ascii="Times New Roman" w:hAnsi="Times New Roman" w:cs="Times New Roman"/>
          <w:b/>
          <w:color w:val="FF0000"/>
          <w:sz w:val="20"/>
          <w:szCs w:val="20"/>
        </w:rPr>
        <w:t>[</w:t>
      </w:r>
      <w:r w:rsidR="00315E79" w:rsidRPr="00767BF4">
        <w:rPr>
          <w:rFonts w:ascii="Times New Roman" w:hAnsi="Times New Roman" w:cs="Times New Roman"/>
          <w:b/>
          <w:color w:val="FF0000"/>
          <w:sz w:val="20"/>
          <w:szCs w:val="20"/>
        </w:rPr>
        <w:t>αντίθεση</w:t>
      </w:r>
      <w:r w:rsidR="002F1CE6" w:rsidRPr="00767BF4">
        <w:rPr>
          <w:rFonts w:ascii="Times New Roman" w:hAnsi="Times New Roman" w:cs="Times New Roman"/>
          <w:b/>
          <w:color w:val="FF0000"/>
          <w:sz w:val="20"/>
          <w:szCs w:val="20"/>
        </w:rPr>
        <w:t>]</w:t>
      </w:r>
    </w:p>
    <w:p w:rsidR="00315E79" w:rsidRPr="002F1CE6" w:rsidRDefault="00315E79" w:rsidP="00315E79">
      <w:pPr>
        <w:spacing w:after="0" w:line="240" w:lineRule="auto"/>
        <w:jc w:val="both"/>
        <w:rPr>
          <w:rFonts w:ascii="Times New Roman" w:hAnsi="Times New Roman" w:cs="Times New Roman"/>
          <w:bCs/>
          <w:i/>
          <w:sz w:val="20"/>
          <w:szCs w:val="20"/>
          <w:lang w:bidi="el-GR"/>
        </w:rPr>
      </w:pPr>
      <w:r w:rsidRPr="002F1CE6">
        <w:rPr>
          <w:rFonts w:ascii="Times New Roman" w:hAnsi="Times New Roman" w:cs="Times New Roman"/>
          <w:bCs/>
          <w:i/>
          <w:sz w:val="20"/>
          <w:szCs w:val="20"/>
          <w:lang w:bidi="el-GR"/>
        </w:rPr>
        <w:t>Για την Κανόν, αντιθέτως, ο φεμινισμός είναι ένα κίνημα χαρούμενο, «ένα κίνημα που ωθεί τις γυναίκες να αποκτήσουν περισσότερη ισχύ, να διεκδικούν την ισότητα με τους άνδρες. Όταν προτάσσουμε το φύλο ή το χρώμα του δέρματος ως ταυτότητα, επί της ουσίας επιμένουμε σε χαρακτηριστικά μας τα οποία δεν μπορούμε να αλλάξουμε. Οι “κλασικές” φεμινίστριες επιμένουμε στα χαρακτηριστικά που μπορούμε να αλλάξουμε, επιμένουμε στην ελευθερία, στη δυνατότητα να αλλάξουμε τα πράγματα. Αντιθέτως, ο νεοφεμινισμός και οι θεωρίες ταυτότητας φύλου επιμένουν σε ένα είδος ντετερμινισμού</w:t>
      </w:r>
      <w:r w:rsidRPr="002F1CE6">
        <w:rPr>
          <w:rFonts w:ascii="Times New Roman" w:hAnsi="Times New Roman" w:cs="Times New Roman"/>
          <w:bCs/>
          <w:i/>
          <w:sz w:val="20"/>
          <w:szCs w:val="20"/>
          <w:vertAlign w:val="superscript"/>
          <w:lang w:bidi="el-GR"/>
        </w:rPr>
        <w:t>**</w:t>
      </w:r>
      <w:r w:rsidRPr="002F1CE6">
        <w:rPr>
          <w:rFonts w:ascii="Times New Roman" w:hAnsi="Times New Roman" w:cs="Times New Roman"/>
          <w:bCs/>
          <w:i/>
          <w:sz w:val="20"/>
          <w:szCs w:val="20"/>
          <w:lang w:bidi="el-GR"/>
        </w:rPr>
        <w:t>, τον οποίο εμε</w:t>
      </w:r>
      <w:r w:rsidR="002F1CE6">
        <w:rPr>
          <w:rFonts w:ascii="Times New Roman" w:hAnsi="Times New Roman" w:cs="Times New Roman"/>
          <w:bCs/>
          <w:i/>
          <w:sz w:val="20"/>
          <w:szCs w:val="20"/>
          <w:lang w:bidi="el-GR"/>
        </w:rPr>
        <w:t>ίς επιδιώκουμε να ξεπεράσουμε».</w:t>
      </w:r>
    </w:p>
    <w:p w:rsidR="00315E79" w:rsidRPr="000F2DC5" w:rsidRDefault="00315E79" w:rsidP="000F2DC5">
      <w:pPr>
        <w:spacing w:after="0" w:line="240" w:lineRule="auto"/>
        <w:jc w:val="right"/>
        <w:rPr>
          <w:rFonts w:ascii="Times New Roman" w:hAnsi="Times New Roman" w:cs="Times New Roman"/>
          <w:b/>
          <w:bCs/>
          <w:sz w:val="18"/>
          <w:szCs w:val="18"/>
          <w:lang w:bidi="el-GR"/>
        </w:rPr>
      </w:pPr>
      <w:r w:rsidRPr="000F2DC5">
        <w:rPr>
          <w:rFonts w:ascii="Times New Roman" w:hAnsi="Times New Roman" w:cs="Times New Roman"/>
          <w:bCs/>
          <w:sz w:val="18"/>
          <w:szCs w:val="18"/>
          <w:lang w:bidi="el-GR"/>
        </w:rPr>
        <w:t xml:space="preserve">** </w:t>
      </w:r>
      <w:r w:rsidRPr="000F2DC5">
        <w:rPr>
          <w:rFonts w:ascii="Times New Roman" w:hAnsi="Times New Roman" w:cs="Times New Roman"/>
          <w:bCs/>
          <w:i/>
          <w:iCs/>
          <w:sz w:val="18"/>
          <w:szCs w:val="18"/>
          <w:lang w:bidi="el-GR"/>
        </w:rPr>
        <w:t>ντετερμινισμός</w:t>
      </w:r>
      <w:r w:rsidRPr="000F2DC5">
        <w:rPr>
          <w:rFonts w:ascii="Times New Roman" w:hAnsi="Times New Roman" w:cs="Times New Roman"/>
          <w:bCs/>
          <w:sz w:val="18"/>
          <w:szCs w:val="18"/>
          <w:lang w:bidi="el-GR"/>
        </w:rPr>
        <w:t>: αιτιοκρατία, (στο κείμενο) το φύλο προκαθορίζει τον κοινωνικό ρόλο του ατόμου</w:t>
      </w:r>
      <w:r w:rsidRPr="000F2DC5">
        <w:rPr>
          <w:rFonts w:ascii="Times New Roman" w:hAnsi="Times New Roman" w:cs="Times New Roman"/>
          <w:b/>
          <w:bCs/>
          <w:sz w:val="18"/>
          <w:szCs w:val="18"/>
          <w:lang w:bidi="el-GR"/>
        </w:rPr>
        <w:t xml:space="preserve"> </w:t>
      </w:r>
    </w:p>
    <w:p w:rsidR="00315E79" w:rsidRPr="002F1CE6" w:rsidRDefault="002F1CE6" w:rsidP="00315E79">
      <w:pPr>
        <w:spacing w:after="0" w:line="240" w:lineRule="auto"/>
        <w:jc w:val="both"/>
        <w:rPr>
          <w:rFonts w:ascii="Times New Roman" w:hAnsi="Times New Roman" w:cs="Times New Roman"/>
          <w:bCs/>
          <w:sz w:val="20"/>
          <w:szCs w:val="20"/>
          <w:lang w:bidi="el-GR"/>
        </w:rPr>
      </w:pPr>
      <w:r w:rsidRPr="002F1CE6">
        <w:rPr>
          <w:rFonts w:ascii="Times New Roman" w:hAnsi="Times New Roman" w:cs="Times New Roman"/>
          <w:b/>
          <w:bCs/>
          <w:sz w:val="20"/>
          <w:szCs w:val="20"/>
          <w:lang w:bidi="el-GR"/>
        </w:rPr>
        <w:t>ΕΡ:</w:t>
      </w:r>
      <w:r w:rsidR="00315E79" w:rsidRPr="002F1CE6">
        <w:rPr>
          <w:rFonts w:ascii="Times New Roman" w:hAnsi="Times New Roman" w:cs="Times New Roman"/>
          <w:b/>
          <w:bCs/>
          <w:sz w:val="20"/>
          <w:szCs w:val="20"/>
          <w:lang w:bidi="el-GR"/>
        </w:rPr>
        <w:t xml:space="preserve"> </w:t>
      </w:r>
      <w:r w:rsidR="00315E79" w:rsidRPr="002F1CE6">
        <w:rPr>
          <w:rFonts w:ascii="Times New Roman" w:hAnsi="Times New Roman" w:cs="Times New Roman"/>
          <w:bCs/>
          <w:sz w:val="20"/>
          <w:szCs w:val="20"/>
          <w:lang w:bidi="el-GR"/>
        </w:rPr>
        <w:t>Η δεύτερη παράγραφος του Κειμένου 2</w:t>
      </w:r>
      <w:r w:rsidR="00315E79" w:rsidRPr="002F1CE6">
        <w:rPr>
          <w:rFonts w:ascii="Times New Roman" w:hAnsi="Times New Roman" w:cs="Times New Roman"/>
          <w:b/>
          <w:bCs/>
          <w:sz w:val="20"/>
          <w:szCs w:val="20"/>
          <w:lang w:bidi="el-GR"/>
        </w:rPr>
        <w:t xml:space="preserve"> </w:t>
      </w:r>
      <w:r w:rsidR="00315E79" w:rsidRPr="002F1CE6">
        <w:rPr>
          <w:rFonts w:ascii="Times New Roman" w:hAnsi="Times New Roman" w:cs="Times New Roman"/>
          <w:bCs/>
          <w:sz w:val="20"/>
          <w:szCs w:val="20"/>
          <w:lang w:bidi="el-GR"/>
        </w:rPr>
        <w:t>(«</w:t>
      </w:r>
      <w:r w:rsidR="00315E79" w:rsidRPr="002F1CE6">
        <w:rPr>
          <w:rFonts w:ascii="Times New Roman" w:hAnsi="Times New Roman" w:cs="Times New Roman"/>
          <w:bCs/>
          <w:i/>
          <w:sz w:val="20"/>
          <w:szCs w:val="20"/>
          <w:lang w:bidi="el-GR"/>
        </w:rPr>
        <w:t>Για την Κανόν … ξεπεράσουμε</w:t>
      </w:r>
      <w:r w:rsidR="00315E79" w:rsidRPr="002F1CE6">
        <w:rPr>
          <w:rFonts w:ascii="Times New Roman" w:hAnsi="Times New Roman" w:cs="Times New Roman"/>
          <w:bCs/>
          <w:sz w:val="20"/>
          <w:szCs w:val="20"/>
          <w:lang w:bidi="el-GR"/>
        </w:rPr>
        <w:t>») οργανώνεται στη βάση της αντίθεσης. Να βρείτε τα δ</w:t>
      </w:r>
      <w:r w:rsidR="00F03409">
        <w:rPr>
          <w:rFonts w:ascii="Times New Roman" w:hAnsi="Times New Roman" w:cs="Times New Roman"/>
          <w:bCs/>
          <w:sz w:val="20"/>
          <w:szCs w:val="20"/>
          <w:lang w:bidi="el-GR"/>
        </w:rPr>
        <w:t>ύο μέρη της αντίθεσης</w:t>
      </w:r>
      <w:r w:rsidR="00315E79" w:rsidRPr="002F1CE6">
        <w:rPr>
          <w:rFonts w:ascii="Times New Roman" w:hAnsi="Times New Roman" w:cs="Times New Roman"/>
          <w:bCs/>
          <w:sz w:val="20"/>
          <w:szCs w:val="20"/>
          <w:lang w:bidi="el-GR"/>
        </w:rPr>
        <w:t xml:space="preserve"> και να εξηγήσετε πώς αυτή η επιλογή εξυπηρετεί το</w:t>
      </w:r>
      <w:r w:rsidR="00F03409">
        <w:rPr>
          <w:rFonts w:ascii="Times New Roman" w:hAnsi="Times New Roman" w:cs="Times New Roman"/>
          <w:bCs/>
          <w:sz w:val="20"/>
          <w:szCs w:val="20"/>
          <w:lang w:bidi="el-GR"/>
        </w:rPr>
        <w:t>ν σκοπό της Μπελίντα Κανόν.</w:t>
      </w:r>
    </w:p>
    <w:p w:rsidR="002F1CE6" w:rsidRDefault="002F1CE6" w:rsidP="002F1CE6">
      <w:pPr>
        <w:spacing w:after="0" w:line="240" w:lineRule="auto"/>
        <w:jc w:val="both"/>
        <w:rPr>
          <w:rFonts w:ascii="Times New Roman" w:hAnsi="Times New Roman" w:cs="Times New Roman"/>
          <w:bCs/>
          <w:sz w:val="20"/>
          <w:szCs w:val="20"/>
          <w:lang w:bidi="el-GR"/>
        </w:rPr>
      </w:pPr>
      <w:r w:rsidRPr="002F1CE6">
        <w:rPr>
          <w:rFonts w:ascii="Times New Roman" w:hAnsi="Times New Roman" w:cs="Times New Roman"/>
          <w:b/>
          <w:bCs/>
          <w:sz w:val="20"/>
          <w:szCs w:val="20"/>
          <w:lang w:bidi="el-GR"/>
        </w:rPr>
        <w:t xml:space="preserve">ΑΠ: </w:t>
      </w:r>
      <w:r w:rsidRPr="002F1CE6">
        <w:rPr>
          <w:rFonts w:ascii="Times New Roman" w:hAnsi="Times New Roman" w:cs="Times New Roman"/>
          <w:bCs/>
          <w:i/>
          <w:iCs/>
          <w:sz w:val="20"/>
          <w:szCs w:val="20"/>
          <w:lang w:bidi="el-GR"/>
        </w:rPr>
        <w:t>Αντίθεση</w:t>
      </w:r>
      <w:r>
        <w:rPr>
          <w:rFonts w:ascii="Times New Roman" w:hAnsi="Times New Roman" w:cs="Times New Roman"/>
          <w:bCs/>
          <w:iCs/>
          <w:sz w:val="20"/>
          <w:szCs w:val="20"/>
          <w:lang w:bidi="el-GR"/>
        </w:rPr>
        <w:t xml:space="preserve">. </w:t>
      </w:r>
      <w:r w:rsidRPr="002F1CE6">
        <w:rPr>
          <w:rFonts w:ascii="Times New Roman" w:hAnsi="Times New Roman" w:cs="Times New Roman"/>
          <w:bCs/>
          <w:sz w:val="20"/>
          <w:szCs w:val="20"/>
          <w:u w:val="single"/>
          <w:lang w:bidi="el-GR"/>
        </w:rPr>
        <w:t>Μέρη της αντίθεσης</w:t>
      </w:r>
      <w:r w:rsidRPr="002F1CE6">
        <w:rPr>
          <w:rFonts w:ascii="Times New Roman" w:hAnsi="Times New Roman" w:cs="Times New Roman"/>
          <w:bCs/>
          <w:sz w:val="20"/>
          <w:szCs w:val="20"/>
          <w:lang w:bidi="el-GR"/>
        </w:rPr>
        <w:t>: «κλασικός φεμινισμός» νεοφεμινισμός</w:t>
      </w:r>
      <w:r>
        <w:rPr>
          <w:rFonts w:ascii="Times New Roman" w:hAnsi="Times New Roman" w:cs="Times New Roman"/>
          <w:bCs/>
          <w:sz w:val="20"/>
          <w:szCs w:val="20"/>
          <w:lang w:bidi="el-GR"/>
        </w:rPr>
        <w:t xml:space="preserve">, </w:t>
      </w:r>
      <w:r w:rsidRPr="002F1CE6">
        <w:rPr>
          <w:rFonts w:ascii="Times New Roman" w:hAnsi="Times New Roman" w:cs="Times New Roman"/>
          <w:bCs/>
          <w:sz w:val="20"/>
          <w:szCs w:val="20"/>
          <w:u w:val="single"/>
          <w:lang w:bidi="el-GR"/>
        </w:rPr>
        <w:t>Λειτουργία</w:t>
      </w:r>
      <w:r w:rsidRPr="002F1CE6">
        <w:rPr>
          <w:rFonts w:ascii="Times New Roman" w:hAnsi="Times New Roman" w:cs="Times New Roman"/>
          <w:bCs/>
          <w:sz w:val="20"/>
          <w:szCs w:val="20"/>
          <w:lang w:bidi="el-GR"/>
        </w:rPr>
        <w:t xml:space="preserve">: Η Μπελίντα Κανόν επιδιώκει να «φωτίσει», διασαφηνίσει τις δύο έννοιες αντιπαραβάλλοντας και συγκρίνοντας το περιεχόμενό τους, ώστε να αναδειχθούν οι μεταξύ τους διαφορές. </w:t>
      </w:r>
    </w:p>
    <w:p w:rsidR="00C45023" w:rsidRPr="00767BF4" w:rsidRDefault="00C45023" w:rsidP="002F1CE6">
      <w:pPr>
        <w:spacing w:after="0" w:line="240" w:lineRule="auto"/>
        <w:jc w:val="both"/>
        <w:rPr>
          <w:rFonts w:ascii="Times New Roman" w:hAnsi="Times New Roman" w:cs="Times New Roman"/>
          <w:b/>
          <w:bCs/>
          <w:color w:val="FF0000"/>
          <w:sz w:val="20"/>
          <w:szCs w:val="20"/>
          <w:lang w:bidi="el-GR"/>
        </w:rPr>
      </w:pPr>
      <w:r w:rsidRPr="00767BF4">
        <w:rPr>
          <w:rFonts w:ascii="Times New Roman" w:hAnsi="Times New Roman" w:cs="Times New Roman"/>
          <w:b/>
          <w:bCs/>
          <w:color w:val="FF0000"/>
          <w:sz w:val="20"/>
          <w:szCs w:val="20"/>
          <w:lang w:bidi="el-GR"/>
        </w:rPr>
        <w:t>γ2.</w:t>
      </w:r>
      <w:r w:rsidR="00333F3F" w:rsidRPr="00767BF4">
        <w:rPr>
          <w:rFonts w:ascii="Times New Roman" w:hAnsi="Times New Roman" w:cs="Times New Roman"/>
          <w:b/>
          <w:bCs/>
          <w:color w:val="FF0000"/>
          <w:sz w:val="20"/>
          <w:szCs w:val="20"/>
          <w:lang w:bidi="el-GR"/>
        </w:rPr>
        <w:t xml:space="preserve"> [αντίθεση]</w:t>
      </w:r>
    </w:p>
    <w:p w:rsidR="00C45023" w:rsidRDefault="00547C30" w:rsidP="00C45023">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 xml:space="preserve">ΕΡ: </w:t>
      </w:r>
      <w:r w:rsidR="00C45023" w:rsidRPr="00C45023">
        <w:rPr>
          <w:rFonts w:ascii="Times New Roman" w:hAnsi="Times New Roman" w:cs="Times New Roman"/>
          <w:bCs/>
          <w:i/>
          <w:sz w:val="20"/>
          <w:szCs w:val="20"/>
          <w:lang w:bidi="el-GR"/>
        </w:rPr>
        <w:t>«Το εικονιστικό υποκείμενο επιθυμεί να ξεχωρίσει, να γίνει κάποιος, τρέμει τη στιγμή που θα γίνει κανένας. Το φοβίζει η μοναξιά, αλλά πρωτεύει ο εαυτός. Ποθεί ν’ ανήκει κάπου, να συμμετέχει σε μια συλλογικότητα, αλλά συγχρόνως φοβάται την απώλεια της μοναδικότητάς του. Αποζητά τη δέσμευση, αλλά χωρίς υποχρεώσεις και δίχως τη στέρηση των δυνατοτήτων επιλογής»</w:t>
      </w:r>
      <w:r w:rsidR="00C45023" w:rsidRPr="00C45023">
        <w:rPr>
          <w:rFonts w:ascii="Times New Roman" w:hAnsi="Times New Roman" w:cs="Times New Roman"/>
          <w:bCs/>
          <w:sz w:val="20"/>
          <w:szCs w:val="20"/>
          <w:lang w:bidi="el-GR"/>
        </w:rPr>
        <w:t>: Στο συγκε</w:t>
      </w:r>
      <w:r w:rsidR="00C45023" w:rsidRPr="00C45023">
        <w:rPr>
          <w:rFonts w:ascii="Times New Roman" w:hAnsi="Times New Roman" w:cs="Times New Roman"/>
          <w:bCs/>
          <w:sz w:val="20"/>
          <w:szCs w:val="20"/>
          <w:lang w:bidi="el-GR"/>
        </w:rPr>
        <w:lastRenderedPageBreak/>
        <w:t>κριμένο απόσπασμα της δεύτερης παραγράφου του Κειμένου 1</w:t>
      </w:r>
      <w:r w:rsidR="00C45023" w:rsidRPr="00C45023">
        <w:rPr>
          <w:rFonts w:ascii="Times New Roman" w:hAnsi="Times New Roman" w:cs="Times New Roman"/>
          <w:b/>
          <w:bCs/>
          <w:sz w:val="20"/>
          <w:szCs w:val="20"/>
          <w:lang w:bidi="el-GR"/>
        </w:rPr>
        <w:t xml:space="preserve"> </w:t>
      </w:r>
      <w:r w:rsidR="00C45023" w:rsidRPr="00C45023">
        <w:rPr>
          <w:rFonts w:ascii="Times New Roman" w:hAnsi="Times New Roman" w:cs="Times New Roman"/>
          <w:bCs/>
          <w:sz w:val="20"/>
          <w:szCs w:val="20"/>
          <w:lang w:bidi="el-GR"/>
        </w:rPr>
        <w:t xml:space="preserve">υπάρχουν επαναλαμβανόμενες </w:t>
      </w:r>
      <w:r w:rsidR="00C45023" w:rsidRPr="00C45023">
        <w:rPr>
          <w:rFonts w:ascii="Times New Roman" w:hAnsi="Times New Roman" w:cs="Times New Roman"/>
          <w:b/>
          <w:bCs/>
          <w:sz w:val="20"/>
          <w:szCs w:val="20"/>
          <w:lang w:bidi="el-GR"/>
        </w:rPr>
        <w:t>αντιθέσεις</w:t>
      </w:r>
      <w:r w:rsidR="00C45023" w:rsidRPr="00C45023">
        <w:rPr>
          <w:rFonts w:ascii="Times New Roman" w:hAnsi="Times New Roman" w:cs="Times New Roman"/>
          <w:bCs/>
          <w:sz w:val="20"/>
          <w:szCs w:val="20"/>
          <w:lang w:bidi="el-GR"/>
        </w:rPr>
        <w:t>. Να εντοπίσετε τις αντιθέσεις αυτές και να εξηγήσετε τη λειτουργία τους ως προς το περιεχόμενο και το ύφος του κειμένου (μονάδες 6).</w:t>
      </w:r>
    </w:p>
    <w:p w:rsidR="00547C30" w:rsidRPr="00547C30" w:rsidRDefault="00547C30" w:rsidP="00547C30">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 xml:space="preserve">ΑΠ: </w:t>
      </w:r>
      <w:r w:rsidRPr="00547C30">
        <w:rPr>
          <w:rFonts w:ascii="Times New Roman" w:hAnsi="Times New Roman" w:cs="Times New Roman"/>
          <w:bCs/>
          <w:i/>
          <w:sz w:val="20"/>
          <w:szCs w:val="20"/>
          <w:lang w:bidi="el-GR"/>
        </w:rPr>
        <w:t>Αντιθέσεις</w:t>
      </w:r>
      <w:r w:rsidRPr="00547C30">
        <w:rPr>
          <w:rFonts w:ascii="Times New Roman" w:hAnsi="Times New Roman" w:cs="Times New Roman"/>
          <w:bCs/>
          <w:sz w:val="20"/>
          <w:szCs w:val="20"/>
          <w:lang w:bidi="el-GR"/>
        </w:rPr>
        <w:t xml:space="preserve">: 1/ </w:t>
      </w:r>
      <w:r w:rsidRPr="00547C30">
        <w:rPr>
          <w:rFonts w:ascii="Times New Roman" w:hAnsi="Times New Roman" w:cs="Times New Roman"/>
          <w:bCs/>
          <w:i/>
          <w:sz w:val="20"/>
          <w:szCs w:val="20"/>
          <w:lang w:bidi="el-GR"/>
        </w:rPr>
        <w:t>«Το εικονιστικό υποκείμενο ...κανένας»</w:t>
      </w:r>
      <w:r w:rsidRPr="00547C30">
        <w:rPr>
          <w:rFonts w:ascii="Times New Roman" w:hAnsi="Times New Roman" w:cs="Times New Roman"/>
          <w:bCs/>
          <w:sz w:val="20"/>
          <w:szCs w:val="20"/>
          <w:lang w:bidi="el-GR"/>
        </w:rPr>
        <w:t xml:space="preserve">, 2/ </w:t>
      </w:r>
      <w:r w:rsidRPr="00547C30">
        <w:rPr>
          <w:rFonts w:ascii="Times New Roman" w:hAnsi="Times New Roman" w:cs="Times New Roman"/>
          <w:bCs/>
          <w:i/>
          <w:sz w:val="20"/>
          <w:szCs w:val="20"/>
          <w:lang w:bidi="el-GR"/>
        </w:rPr>
        <w:t>«Το φοβίζει … εαυτός»</w:t>
      </w:r>
      <w:r w:rsidRPr="00547C30">
        <w:rPr>
          <w:rFonts w:ascii="Times New Roman" w:hAnsi="Times New Roman" w:cs="Times New Roman"/>
          <w:bCs/>
          <w:sz w:val="20"/>
          <w:szCs w:val="20"/>
          <w:lang w:bidi="el-GR"/>
        </w:rPr>
        <w:t xml:space="preserve">, 3/ </w:t>
      </w:r>
      <w:r w:rsidRPr="00547C30">
        <w:rPr>
          <w:rFonts w:ascii="Times New Roman" w:hAnsi="Times New Roman" w:cs="Times New Roman"/>
          <w:bCs/>
          <w:i/>
          <w:sz w:val="20"/>
          <w:szCs w:val="20"/>
          <w:lang w:bidi="el-GR"/>
        </w:rPr>
        <w:t>«Ποθεί... μοναδικότητάς του»,</w:t>
      </w:r>
      <w:r w:rsidRPr="00547C30">
        <w:rPr>
          <w:rFonts w:ascii="Times New Roman" w:hAnsi="Times New Roman" w:cs="Times New Roman"/>
          <w:bCs/>
          <w:sz w:val="20"/>
          <w:szCs w:val="20"/>
          <w:lang w:bidi="el-GR"/>
        </w:rPr>
        <w:t xml:space="preserve"> 4/ </w:t>
      </w:r>
      <w:r w:rsidRPr="00547C30">
        <w:rPr>
          <w:rFonts w:ascii="Times New Roman" w:hAnsi="Times New Roman" w:cs="Times New Roman"/>
          <w:bCs/>
          <w:i/>
          <w:sz w:val="20"/>
          <w:szCs w:val="20"/>
          <w:lang w:bidi="el-GR"/>
        </w:rPr>
        <w:t>«Αποζητά … επιλογής»</w:t>
      </w:r>
      <w:r w:rsidRPr="00547C30">
        <w:rPr>
          <w:rFonts w:ascii="Times New Roman" w:hAnsi="Times New Roman" w:cs="Times New Roman"/>
          <w:bCs/>
          <w:sz w:val="20"/>
          <w:szCs w:val="20"/>
          <w:lang w:bidi="el-GR"/>
        </w:rPr>
        <w:t xml:space="preserve">. Μέσα από τις αντιθέσεις </w:t>
      </w:r>
      <w:r w:rsidRPr="00547C30">
        <w:rPr>
          <w:rFonts w:ascii="Times New Roman" w:hAnsi="Times New Roman" w:cs="Times New Roman"/>
          <w:bCs/>
          <w:i/>
          <w:sz w:val="20"/>
          <w:szCs w:val="20"/>
          <w:lang w:bidi="el-GR"/>
        </w:rPr>
        <w:t>διαφαίνονται</w:t>
      </w:r>
      <w:r w:rsidRPr="00547C30">
        <w:rPr>
          <w:rFonts w:ascii="Times New Roman" w:hAnsi="Times New Roman" w:cs="Times New Roman"/>
          <w:bCs/>
          <w:sz w:val="20"/>
          <w:szCs w:val="20"/>
          <w:lang w:bidi="el-GR"/>
        </w:rPr>
        <w:t xml:space="preserve"> με ένα ενάργεια οι εσωτερικές συγκρούσεις και οι φόβοι που διέπουν το εικονιστικό υποκείμενο το οποίο φοβάται τη μοναξιά, αλλά θέτει σε προτεραιότητα το «εγώ» του, θέλει να ανήκει σε μία ομάδα χωρίς να θυσιάζεται η μοναδικότητά του, επιθυμεί τη δέσμευση, αλλά χωρίς να αναλαμβάνει υποχρεώσεις. Οι αντιθέσεις φωτίζουν τις εσωτερικές αντιφάσεις, τις ανασφάλειες του εικονιστικού υποκειμένου και καθιστούν </w:t>
      </w:r>
      <w:r w:rsidRPr="00547C30">
        <w:rPr>
          <w:rFonts w:ascii="Times New Roman" w:hAnsi="Times New Roman" w:cs="Times New Roman"/>
          <w:bCs/>
          <w:i/>
          <w:sz w:val="20"/>
          <w:szCs w:val="20"/>
          <w:lang w:bidi="el-GR"/>
        </w:rPr>
        <w:t>το ύφος</w:t>
      </w:r>
      <w:r w:rsidRPr="00547C30">
        <w:rPr>
          <w:rFonts w:ascii="Times New Roman" w:hAnsi="Times New Roman" w:cs="Times New Roman"/>
          <w:bCs/>
          <w:sz w:val="20"/>
          <w:szCs w:val="20"/>
          <w:lang w:bidi="el-GR"/>
        </w:rPr>
        <w:t xml:space="preserve"> άμεσο, ζωντανό και τον λόγο κατανοητό.</w:t>
      </w:r>
    </w:p>
    <w:p w:rsidR="00547C30" w:rsidRPr="00547C30" w:rsidRDefault="00547C30" w:rsidP="00C45023">
      <w:pPr>
        <w:spacing w:after="0" w:line="240" w:lineRule="auto"/>
        <w:jc w:val="both"/>
        <w:rPr>
          <w:rFonts w:ascii="Times New Roman" w:hAnsi="Times New Roman" w:cs="Times New Roman"/>
          <w:bCs/>
          <w:i/>
          <w:sz w:val="20"/>
          <w:szCs w:val="20"/>
          <w:lang w:bidi="el-GR"/>
        </w:rPr>
      </w:pPr>
    </w:p>
    <w:p w:rsidR="00115081" w:rsidRPr="00767BF4" w:rsidRDefault="00115081" w:rsidP="00115081">
      <w:pPr>
        <w:spacing w:after="0" w:line="240" w:lineRule="auto"/>
        <w:jc w:val="both"/>
        <w:rPr>
          <w:rFonts w:ascii="Times New Roman" w:hAnsi="Times New Roman" w:cs="Times New Roman"/>
          <w:b/>
          <w:bCs/>
          <w:color w:val="FF0000"/>
          <w:sz w:val="20"/>
          <w:szCs w:val="20"/>
        </w:rPr>
      </w:pPr>
      <w:r w:rsidRPr="00767BF4">
        <w:rPr>
          <w:rFonts w:ascii="Times New Roman" w:hAnsi="Times New Roman" w:cs="Times New Roman"/>
          <w:b/>
          <w:color w:val="FF0000"/>
          <w:sz w:val="20"/>
          <w:szCs w:val="20"/>
        </w:rPr>
        <w:t xml:space="preserve">δ. </w:t>
      </w:r>
      <w:r w:rsidRPr="00767BF4">
        <w:rPr>
          <w:rFonts w:ascii="Times New Roman" w:hAnsi="Times New Roman" w:cs="Times New Roman"/>
          <w:b/>
          <w:bCs/>
          <w:color w:val="FF0000"/>
          <w:sz w:val="20"/>
          <w:szCs w:val="20"/>
        </w:rPr>
        <w:t>[παράθεση μύθου]</w:t>
      </w:r>
    </w:p>
    <w:p w:rsidR="00115081" w:rsidRDefault="00115081" w:rsidP="0011508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ΕΡ: </w:t>
      </w:r>
      <w:r w:rsidRPr="006341FA">
        <w:rPr>
          <w:rFonts w:ascii="Times New Roman" w:hAnsi="Times New Roman" w:cs="Times New Roman"/>
          <w:bCs/>
          <w:sz w:val="20"/>
          <w:szCs w:val="20"/>
        </w:rPr>
        <w:t>Στη 2η παράγραφο «</w:t>
      </w:r>
      <w:r w:rsidRPr="006341FA">
        <w:rPr>
          <w:rFonts w:ascii="Times New Roman" w:hAnsi="Times New Roman" w:cs="Times New Roman"/>
          <w:bCs/>
          <w:i/>
          <w:sz w:val="20"/>
          <w:szCs w:val="20"/>
        </w:rPr>
        <w:t>Η απάντηση έρχεται… ποτέ δεν γίνονται</w:t>
      </w:r>
      <w:r w:rsidRPr="006341FA">
        <w:rPr>
          <w:rFonts w:ascii="Times New Roman" w:hAnsi="Times New Roman" w:cs="Times New Roman"/>
          <w:bCs/>
          <w:sz w:val="20"/>
          <w:szCs w:val="20"/>
        </w:rPr>
        <w:t xml:space="preserve">» του </w:t>
      </w:r>
      <w:r w:rsidRPr="00115081">
        <w:rPr>
          <w:rFonts w:ascii="Times New Roman" w:hAnsi="Times New Roman" w:cs="Times New Roman"/>
          <w:bCs/>
          <w:sz w:val="20"/>
          <w:szCs w:val="20"/>
        </w:rPr>
        <w:t>Κειμένου 1</w:t>
      </w:r>
      <w:r w:rsidRPr="006341FA">
        <w:rPr>
          <w:rFonts w:ascii="Times New Roman" w:hAnsi="Times New Roman" w:cs="Times New Roman"/>
          <w:bCs/>
          <w:sz w:val="20"/>
          <w:szCs w:val="20"/>
        </w:rPr>
        <w:t>,  ο συγγραφέας παραθέτει τον μύθο του Αμφίονος. Να αναφέρετε δύο διαφορετικούς μεταξύ τους στόχους αυ</w:t>
      </w:r>
      <w:r>
        <w:rPr>
          <w:rFonts w:ascii="Times New Roman" w:hAnsi="Times New Roman" w:cs="Times New Roman"/>
          <w:bCs/>
          <w:sz w:val="20"/>
          <w:szCs w:val="20"/>
        </w:rPr>
        <w:t>τής της επιλογής του συγγραφέα.</w:t>
      </w:r>
    </w:p>
    <w:p w:rsidR="00115081" w:rsidRPr="006341FA" w:rsidRDefault="00115081" w:rsidP="00115081">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ΑΠ: </w:t>
      </w:r>
      <w:r w:rsidRPr="006341FA">
        <w:rPr>
          <w:rFonts w:ascii="Times New Roman" w:hAnsi="Times New Roman" w:cs="Times New Roman"/>
          <w:bCs/>
          <w:i/>
          <w:iCs/>
          <w:sz w:val="20"/>
          <w:szCs w:val="20"/>
        </w:rPr>
        <w:t xml:space="preserve">Ενδεικτικοί στόχοι παράθεσης μύθου </w:t>
      </w:r>
      <w:r w:rsidR="000F2DC5" w:rsidRPr="006341FA">
        <w:rPr>
          <w:rFonts w:ascii="Times New Roman" w:hAnsi="Times New Roman" w:cs="Times New Roman"/>
          <w:bCs/>
          <w:i/>
          <w:iCs/>
          <w:sz w:val="20"/>
          <w:szCs w:val="20"/>
        </w:rPr>
        <w:t>Αμφίονος</w:t>
      </w:r>
      <w:r>
        <w:rPr>
          <w:rFonts w:ascii="Times New Roman" w:hAnsi="Times New Roman" w:cs="Times New Roman"/>
          <w:bCs/>
          <w:iCs/>
          <w:sz w:val="20"/>
          <w:szCs w:val="20"/>
        </w:rPr>
        <w:t xml:space="preserve">: </w:t>
      </w:r>
      <w:r w:rsidRPr="006341FA">
        <w:rPr>
          <w:rFonts w:ascii="Times New Roman" w:hAnsi="Times New Roman" w:cs="Times New Roman"/>
          <w:bCs/>
          <w:sz w:val="20"/>
          <w:szCs w:val="20"/>
        </w:rPr>
        <w:t>Τεκμηρίωση της άποψης ότι το τραγούδι βελτιώνει τη ζωή μας και μας ενθαρρύνει να αλλάξουμε τον κόσμο, ενίσχυση της πειστικότητας του συντάκτη</w:t>
      </w:r>
      <w:r>
        <w:rPr>
          <w:rFonts w:ascii="Times New Roman" w:hAnsi="Times New Roman" w:cs="Times New Roman"/>
          <w:bCs/>
          <w:sz w:val="20"/>
          <w:szCs w:val="20"/>
        </w:rPr>
        <w:t xml:space="preserve"> ~ </w:t>
      </w:r>
      <w:r w:rsidRPr="006341FA">
        <w:rPr>
          <w:rFonts w:ascii="Times New Roman" w:hAnsi="Times New Roman" w:cs="Times New Roman"/>
          <w:bCs/>
          <w:sz w:val="20"/>
          <w:szCs w:val="20"/>
        </w:rPr>
        <w:t>Αισθητική απόλαυση, λογοτεχνική τέρψη, παραστατικότητα (εικονοπλαστικός λόγος), ζωντάνια, ευχαρίστηση, συγκίνηση</w:t>
      </w:r>
      <w:r>
        <w:rPr>
          <w:rFonts w:ascii="Times New Roman" w:hAnsi="Times New Roman" w:cs="Times New Roman"/>
          <w:bCs/>
          <w:sz w:val="20"/>
          <w:szCs w:val="20"/>
        </w:rPr>
        <w:t xml:space="preserve"> ~ </w:t>
      </w:r>
      <w:r w:rsidRPr="006341FA">
        <w:rPr>
          <w:rFonts w:ascii="Times New Roman" w:hAnsi="Times New Roman" w:cs="Times New Roman"/>
          <w:bCs/>
          <w:sz w:val="20"/>
          <w:szCs w:val="20"/>
        </w:rPr>
        <w:t>Ανάδειξη της ευρυμάθειας, πνευματικής καλλιέργειας του συντάκτη του κειμένου</w:t>
      </w:r>
      <w:r>
        <w:rPr>
          <w:rFonts w:ascii="Times New Roman" w:hAnsi="Times New Roman" w:cs="Times New Roman"/>
          <w:bCs/>
          <w:sz w:val="20"/>
          <w:szCs w:val="20"/>
        </w:rPr>
        <w:t xml:space="preserve"> ~ </w:t>
      </w:r>
      <w:r w:rsidRPr="006341FA">
        <w:rPr>
          <w:rFonts w:ascii="Times New Roman" w:hAnsi="Times New Roman" w:cs="Times New Roman"/>
          <w:bCs/>
          <w:sz w:val="20"/>
          <w:szCs w:val="20"/>
        </w:rPr>
        <w:t>Προσδίδεται κύρος στον συντάκτη</w:t>
      </w:r>
    </w:p>
    <w:p w:rsidR="00115081" w:rsidRPr="002F1CE6" w:rsidRDefault="00115081" w:rsidP="002F1CE6">
      <w:pPr>
        <w:spacing w:after="0" w:line="240" w:lineRule="auto"/>
        <w:jc w:val="both"/>
        <w:rPr>
          <w:rFonts w:ascii="Times New Roman" w:hAnsi="Times New Roman" w:cs="Times New Roman"/>
          <w:bCs/>
          <w:sz w:val="20"/>
          <w:szCs w:val="20"/>
          <w:lang w:bidi="el-GR"/>
        </w:rPr>
      </w:pPr>
    </w:p>
    <w:p w:rsidR="00F03409" w:rsidRPr="00F03409" w:rsidRDefault="00F03409" w:rsidP="00F03409">
      <w:pPr>
        <w:spacing w:after="0" w:line="240" w:lineRule="auto"/>
        <w:jc w:val="both"/>
        <w:rPr>
          <w:rFonts w:ascii="Times New Roman" w:hAnsi="Times New Roman" w:cs="Times New Roman"/>
          <w:b/>
          <w:color w:val="FF0000"/>
          <w:sz w:val="20"/>
          <w:szCs w:val="20"/>
        </w:rPr>
      </w:pPr>
      <w:r w:rsidRPr="00F03409">
        <w:rPr>
          <w:rFonts w:ascii="Times New Roman" w:hAnsi="Times New Roman" w:cs="Times New Roman"/>
          <w:b/>
          <w:color w:val="FF0000"/>
          <w:sz w:val="20"/>
          <w:szCs w:val="20"/>
        </w:rPr>
        <w:t>6. [πειστικότητα - τρόποι πειθούς</w:t>
      </w:r>
      <w:r>
        <w:rPr>
          <w:rFonts w:ascii="Times New Roman" w:hAnsi="Times New Roman" w:cs="Times New Roman"/>
          <w:b/>
          <w:color w:val="FF0000"/>
          <w:sz w:val="20"/>
          <w:szCs w:val="20"/>
        </w:rPr>
        <w:t xml:space="preserve"> / οργάνωση</w:t>
      </w:r>
      <w:r w:rsidRPr="00F03409">
        <w:rPr>
          <w:rFonts w:ascii="Times New Roman" w:hAnsi="Times New Roman" w:cs="Times New Roman"/>
          <w:b/>
          <w:color w:val="FF0000"/>
          <w:sz w:val="20"/>
          <w:szCs w:val="20"/>
        </w:rPr>
        <w:t>]</w:t>
      </w:r>
    </w:p>
    <w:p w:rsidR="00F03409" w:rsidRPr="00767BF4" w:rsidRDefault="00F03409" w:rsidP="00F03409">
      <w:pPr>
        <w:spacing w:after="0" w:line="240" w:lineRule="auto"/>
        <w:jc w:val="both"/>
        <w:rPr>
          <w:rFonts w:ascii="Times New Roman" w:hAnsi="Times New Roman" w:cs="Times New Roman"/>
          <w:b/>
          <w:color w:val="FF0000"/>
          <w:sz w:val="20"/>
          <w:szCs w:val="20"/>
          <w:lang w:bidi="el-GR"/>
        </w:rPr>
      </w:pPr>
      <w:r w:rsidRPr="00767BF4">
        <w:rPr>
          <w:rFonts w:ascii="Times New Roman" w:hAnsi="Times New Roman" w:cs="Times New Roman"/>
          <w:b/>
          <w:color w:val="FF0000"/>
          <w:sz w:val="20"/>
          <w:szCs w:val="20"/>
          <w:lang w:bidi="el-GR"/>
        </w:rPr>
        <w:t>α.</w:t>
      </w:r>
    </w:p>
    <w:p w:rsidR="00F03409" w:rsidRPr="003B3FB5" w:rsidRDefault="00F03409" w:rsidP="00F03409">
      <w:pPr>
        <w:spacing w:after="0" w:line="240" w:lineRule="auto"/>
        <w:jc w:val="both"/>
        <w:rPr>
          <w:rFonts w:ascii="Times New Roman" w:hAnsi="Times New Roman" w:cs="Times New Roman"/>
          <w:i/>
          <w:sz w:val="20"/>
          <w:szCs w:val="20"/>
          <w:lang w:bidi="el-GR"/>
        </w:rPr>
      </w:pPr>
      <w:r w:rsidRPr="003B3FB5">
        <w:rPr>
          <w:rFonts w:ascii="Times New Roman" w:hAnsi="Times New Roman" w:cs="Times New Roman"/>
          <w:i/>
          <w:sz w:val="20"/>
          <w:szCs w:val="20"/>
          <w:lang w:bidi="el-GR"/>
        </w:rPr>
        <w:t xml:space="preserve">Ορμώμενος από το γαλλικό και γερμανικό πράσινο κύμα, ο Γάλλος ψυχαναλυτής Ρολάν Γκορί απηύθυνε έκκληση για μια ριζοσπαστική αλλαγή, υπογραμμίζοντας πως το οικολογικό πρόβλημα είναι ανθρωπολογικό και πως η οικολογία είναι αλληλένδετη με τις κοινωνικές μάχες και με μια νέα πολιτική φιλοσοφία, σύμφωνα με την οποία η φύση και οι άνθρωποι δεν θα αντιμετωπίζονται ως αποθέματα ενέργειας, διαθέσιμα στον ανταγωνισμό. Ο ίδιος ο Φρόιντ είχε περιγράψει την ανθρωπότητα ως ένα φοβισμένο και ανυπεράσπιστο παιδί μπροστά σε μια ισχυρή Μητέρα Φύση με συντριπτική δύναμη. Συνεπώς, ο άνθρωπος μέσω του πολιτισμού και της τεχνολογίας κλήθηκε - σημειώνει - να υποτάξει τη σκληρή άγρια φύση, έτσι ώστε να προστατευτεί από αυτή. Δεν παραλείπει, ωστόσο, να διασαφηνίσει στο «Μέλλον μιας αυταπάτης» πως οι ανθρώπινες δημιουργίες είναι εύκολο να καταστραφούν και να αφανιστούν από τα χέρια που τις δημιούργησαν. </w:t>
      </w:r>
      <w:r w:rsidRPr="003B3FB5">
        <w:rPr>
          <w:rFonts w:ascii="Times New Roman" w:hAnsi="Times New Roman" w:cs="Times New Roman"/>
          <w:sz w:val="20"/>
          <w:szCs w:val="20"/>
          <w:lang w:bidi="el-GR"/>
        </w:rPr>
        <w:t>[...]</w:t>
      </w:r>
    </w:p>
    <w:p w:rsidR="00F03409" w:rsidRPr="003B3FB5" w:rsidRDefault="00F03409" w:rsidP="00F03409">
      <w:pPr>
        <w:spacing w:after="0" w:line="240" w:lineRule="auto"/>
        <w:jc w:val="both"/>
        <w:rPr>
          <w:rFonts w:ascii="Times New Roman" w:hAnsi="Times New Roman" w:cs="Times New Roman"/>
          <w:sz w:val="20"/>
          <w:szCs w:val="20"/>
          <w:lang w:bidi="el-GR"/>
        </w:rPr>
      </w:pPr>
      <w:r w:rsidRPr="003B3FB5">
        <w:rPr>
          <w:rFonts w:ascii="Times New Roman" w:hAnsi="Times New Roman" w:cs="Times New Roman"/>
          <w:b/>
          <w:bCs/>
          <w:sz w:val="20"/>
          <w:szCs w:val="20"/>
          <w:lang w:bidi="el-GR"/>
        </w:rPr>
        <w:t xml:space="preserve">ΕΡ:  </w:t>
      </w:r>
      <w:r w:rsidRPr="003B3FB5">
        <w:rPr>
          <w:rFonts w:ascii="Times New Roman" w:hAnsi="Times New Roman" w:cs="Times New Roman"/>
          <w:sz w:val="20"/>
          <w:szCs w:val="20"/>
          <w:lang w:bidi="el-GR"/>
        </w:rPr>
        <w:t xml:space="preserve">Στην πέμπτη παράγραφο του </w:t>
      </w:r>
      <w:r w:rsidRPr="00F03409">
        <w:rPr>
          <w:rFonts w:ascii="Times New Roman" w:hAnsi="Times New Roman" w:cs="Times New Roman"/>
          <w:bCs/>
          <w:sz w:val="20"/>
          <w:szCs w:val="20"/>
          <w:lang w:bidi="el-GR"/>
        </w:rPr>
        <w:t>Κειμένου 1</w:t>
      </w:r>
      <w:r w:rsidRPr="003B3FB5">
        <w:rPr>
          <w:rFonts w:ascii="Times New Roman" w:hAnsi="Times New Roman" w:cs="Times New Roman"/>
          <w:b/>
          <w:bCs/>
          <w:sz w:val="20"/>
          <w:szCs w:val="20"/>
          <w:lang w:bidi="el-GR"/>
        </w:rPr>
        <w:t xml:space="preserve"> </w:t>
      </w:r>
      <w:r w:rsidRPr="003B3FB5">
        <w:rPr>
          <w:rFonts w:ascii="Times New Roman" w:hAnsi="Times New Roman" w:cs="Times New Roman"/>
          <w:sz w:val="20"/>
          <w:szCs w:val="20"/>
          <w:lang w:bidi="el-GR"/>
        </w:rPr>
        <w:t>(«</w:t>
      </w:r>
      <w:r w:rsidRPr="003B3FB5">
        <w:rPr>
          <w:rFonts w:ascii="Times New Roman" w:hAnsi="Times New Roman" w:cs="Times New Roman"/>
          <w:i/>
          <w:sz w:val="20"/>
          <w:szCs w:val="20"/>
          <w:lang w:bidi="el-GR"/>
        </w:rPr>
        <w:t>Ορμώμενος... δημιούργησαν</w:t>
      </w:r>
      <w:r w:rsidRPr="003B3FB5">
        <w:rPr>
          <w:rFonts w:ascii="Times New Roman" w:hAnsi="Times New Roman" w:cs="Times New Roman"/>
          <w:sz w:val="20"/>
          <w:szCs w:val="20"/>
          <w:lang w:bidi="el-GR"/>
        </w:rPr>
        <w:t>»), η συντάκτρια παραθέτει τις απόψεις δύο ειδι</w:t>
      </w:r>
      <w:r>
        <w:rPr>
          <w:rFonts w:ascii="Times New Roman" w:hAnsi="Times New Roman" w:cs="Times New Roman"/>
          <w:sz w:val="20"/>
          <w:szCs w:val="20"/>
          <w:lang w:bidi="el-GR"/>
        </w:rPr>
        <w:t>κών. Ποιες είναι αυτές; (μ.</w:t>
      </w:r>
      <w:r w:rsidRPr="003B3FB5">
        <w:rPr>
          <w:rFonts w:ascii="Times New Roman" w:hAnsi="Times New Roman" w:cs="Times New Roman"/>
          <w:sz w:val="20"/>
          <w:szCs w:val="20"/>
          <w:lang w:bidi="el-GR"/>
        </w:rPr>
        <w:t xml:space="preserve"> 5) Ποια κύρια θέση της προηγούμενη</w:t>
      </w:r>
      <w:r>
        <w:rPr>
          <w:rFonts w:ascii="Times New Roman" w:hAnsi="Times New Roman" w:cs="Times New Roman"/>
          <w:sz w:val="20"/>
          <w:szCs w:val="20"/>
          <w:lang w:bidi="el-GR"/>
        </w:rPr>
        <w:t>ς παραγράφου ενισχύουν; (μ.</w:t>
      </w:r>
      <w:r w:rsidRPr="003B3FB5">
        <w:rPr>
          <w:rFonts w:ascii="Times New Roman" w:hAnsi="Times New Roman" w:cs="Times New Roman"/>
          <w:sz w:val="20"/>
          <w:szCs w:val="20"/>
          <w:lang w:bidi="el-GR"/>
        </w:rPr>
        <w:t xml:space="preserve"> 5) Να αξιολογήσετε την πειστικότητα του συγκεκριμένου τρόπου πειθούς που χρη</w:t>
      </w:r>
      <w:r>
        <w:rPr>
          <w:rFonts w:ascii="Times New Roman" w:hAnsi="Times New Roman" w:cs="Times New Roman"/>
          <w:sz w:val="20"/>
          <w:szCs w:val="20"/>
          <w:lang w:bidi="el-GR"/>
        </w:rPr>
        <w:t>σιμοποιεί η συντάκτρια. (μ.</w:t>
      </w:r>
      <w:r w:rsidRPr="003B3FB5">
        <w:rPr>
          <w:rFonts w:ascii="Times New Roman" w:hAnsi="Times New Roman" w:cs="Times New Roman"/>
          <w:sz w:val="20"/>
          <w:szCs w:val="20"/>
          <w:lang w:bidi="el-GR"/>
        </w:rPr>
        <w:t xml:space="preserve"> 5)</w:t>
      </w:r>
    </w:p>
    <w:p w:rsidR="00F03409" w:rsidRDefault="00F03409" w:rsidP="00F03409">
      <w:pPr>
        <w:spacing w:after="0" w:line="240" w:lineRule="auto"/>
        <w:jc w:val="both"/>
        <w:rPr>
          <w:rFonts w:ascii="Times New Roman" w:hAnsi="Times New Roman" w:cs="Times New Roman"/>
          <w:bCs/>
          <w:sz w:val="20"/>
          <w:szCs w:val="20"/>
          <w:lang w:bidi="el-GR"/>
        </w:rPr>
      </w:pPr>
      <w:r w:rsidRPr="003B3FB5">
        <w:rPr>
          <w:rFonts w:ascii="Times New Roman" w:hAnsi="Times New Roman" w:cs="Times New Roman"/>
          <w:b/>
          <w:bCs/>
          <w:sz w:val="20"/>
          <w:szCs w:val="20"/>
          <w:lang w:bidi="el-GR"/>
        </w:rPr>
        <w:t>ΑΠ:</w:t>
      </w:r>
      <w:r w:rsidRPr="0084110E">
        <w:rPr>
          <w:rFonts w:ascii="Times New Roman" w:hAnsi="Times New Roman" w:cs="Times New Roman"/>
          <w:bCs/>
          <w:sz w:val="20"/>
          <w:szCs w:val="20"/>
          <w:lang w:bidi="el-GR"/>
        </w:rPr>
        <w:t xml:space="preserve"> </w:t>
      </w:r>
      <w:r w:rsidRPr="0084110E">
        <w:rPr>
          <w:rFonts w:ascii="Times New Roman" w:hAnsi="Times New Roman" w:cs="Times New Roman"/>
          <w:bCs/>
          <w:sz w:val="20"/>
          <w:szCs w:val="20"/>
          <w:u w:val="single"/>
          <w:lang w:bidi="el-GR"/>
        </w:rPr>
        <w:t>Οι δύο απόψεις των ειδικώ</w:t>
      </w:r>
      <w:r w:rsidRPr="0084110E">
        <w:rPr>
          <w:rFonts w:ascii="Times New Roman" w:hAnsi="Times New Roman" w:cs="Times New Roman"/>
          <w:bCs/>
          <w:sz w:val="20"/>
          <w:szCs w:val="20"/>
          <w:lang w:bidi="el-GR"/>
        </w:rPr>
        <w:t>ν:</w:t>
      </w:r>
      <w:r>
        <w:rPr>
          <w:rFonts w:ascii="Times New Roman" w:hAnsi="Times New Roman" w:cs="Times New Roman"/>
          <w:bCs/>
          <w:sz w:val="20"/>
          <w:szCs w:val="20"/>
          <w:lang w:bidi="el-GR"/>
        </w:rPr>
        <w:t xml:space="preserve"> </w:t>
      </w:r>
      <w:r w:rsidRPr="0084110E">
        <w:rPr>
          <w:rFonts w:ascii="Times New Roman" w:hAnsi="Times New Roman" w:cs="Times New Roman"/>
          <w:bCs/>
          <w:sz w:val="20"/>
          <w:szCs w:val="20"/>
          <w:lang w:bidi="el-GR"/>
        </w:rPr>
        <w:t>Ρολάν Γκορί: «το οικολογικό πρόβλημα... ανταγωνισμού».</w:t>
      </w:r>
      <w:r>
        <w:rPr>
          <w:rFonts w:ascii="Times New Roman" w:hAnsi="Times New Roman" w:cs="Times New Roman"/>
          <w:bCs/>
          <w:sz w:val="20"/>
          <w:szCs w:val="20"/>
          <w:lang w:bidi="el-GR"/>
        </w:rPr>
        <w:t xml:space="preserve"> </w:t>
      </w:r>
      <w:r w:rsidRPr="0084110E">
        <w:rPr>
          <w:rFonts w:ascii="Times New Roman" w:hAnsi="Times New Roman" w:cs="Times New Roman"/>
          <w:bCs/>
          <w:sz w:val="20"/>
          <w:szCs w:val="20"/>
          <w:lang w:bidi="el-GR"/>
        </w:rPr>
        <w:t>Φρόιντ: «είχε περιγράφει... δημιούργησαν».</w:t>
      </w:r>
      <w:r>
        <w:rPr>
          <w:rFonts w:ascii="Times New Roman" w:hAnsi="Times New Roman" w:cs="Times New Roman"/>
          <w:bCs/>
          <w:sz w:val="20"/>
          <w:szCs w:val="20"/>
          <w:lang w:bidi="el-GR"/>
        </w:rPr>
        <w:t xml:space="preserve"> </w:t>
      </w:r>
      <w:r w:rsidRPr="0084110E">
        <w:rPr>
          <w:rFonts w:ascii="Times New Roman" w:hAnsi="Times New Roman" w:cs="Times New Roman"/>
          <w:bCs/>
          <w:sz w:val="20"/>
          <w:szCs w:val="20"/>
          <w:u w:val="single"/>
          <w:lang w:bidi="el-GR"/>
        </w:rPr>
        <w:t>Κύρια θέση</w:t>
      </w:r>
      <w:r w:rsidRPr="0084110E">
        <w:rPr>
          <w:rFonts w:ascii="Times New Roman" w:hAnsi="Times New Roman" w:cs="Times New Roman"/>
          <w:bCs/>
          <w:sz w:val="20"/>
          <w:szCs w:val="20"/>
          <w:lang w:bidi="el-GR"/>
        </w:rPr>
        <w:t>:</w:t>
      </w:r>
      <w:r>
        <w:rPr>
          <w:rFonts w:ascii="Times New Roman" w:hAnsi="Times New Roman" w:cs="Times New Roman"/>
          <w:bCs/>
          <w:sz w:val="20"/>
          <w:szCs w:val="20"/>
          <w:lang w:bidi="el-GR"/>
        </w:rPr>
        <w:t xml:space="preserve"> </w:t>
      </w:r>
      <w:r w:rsidRPr="0084110E">
        <w:rPr>
          <w:rFonts w:ascii="Times New Roman" w:hAnsi="Times New Roman" w:cs="Times New Roman"/>
          <w:bCs/>
          <w:sz w:val="20"/>
          <w:szCs w:val="20"/>
          <w:lang w:bidi="el-GR"/>
        </w:rPr>
        <w:t>Οι απόψεις ενισχύουν την κύρια θέση της προηγούμενης παραγράφου: η αγωνία, ο φόβος, ο προβληματισμός των νέων για το μέλλον του πλανήτη αλλά και για τον τρόπο διαχείρισης της κλιματικής αλλαγής.</w:t>
      </w:r>
      <w:r>
        <w:rPr>
          <w:rFonts w:ascii="Times New Roman" w:hAnsi="Times New Roman" w:cs="Times New Roman"/>
          <w:bCs/>
          <w:sz w:val="20"/>
          <w:szCs w:val="20"/>
          <w:lang w:bidi="el-GR"/>
        </w:rPr>
        <w:t xml:space="preserve"> </w:t>
      </w:r>
      <w:r w:rsidRPr="0084110E">
        <w:rPr>
          <w:rFonts w:ascii="Times New Roman" w:hAnsi="Times New Roman" w:cs="Times New Roman"/>
          <w:bCs/>
          <w:sz w:val="20"/>
          <w:szCs w:val="20"/>
          <w:u w:val="single"/>
          <w:lang w:bidi="el-GR"/>
        </w:rPr>
        <w:t>Τρόπος πειθούς</w:t>
      </w:r>
      <w:r w:rsidRPr="0084110E">
        <w:rPr>
          <w:rFonts w:ascii="Times New Roman" w:hAnsi="Times New Roman" w:cs="Times New Roman"/>
          <w:bCs/>
          <w:sz w:val="20"/>
          <w:szCs w:val="20"/>
          <w:lang w:bidi="el-GR"/>
        </w:rPr>
        <w:t>:</w:t>
      </w:r>
      <w:r>
        <w:rPr>
          <w:rFonts w:ascii="Times New Roman" w:hAnsi="Times New Roman" w:cs="Times New Roman"/>
          <w:bCs/>
          <w:sz w:val="20"/>
          <w:szCs w:val="20"/>
          <w:lang w:bidi="el-GR"/>
        </w:rPr>
        <w:t xml:space="preserve"> </w:t>
      </w:r>
      <w:r w:rsidRPr="0084110E">
        <w:rPr>
          <w:rFonts w:ascii="Times New Roman" w:hAnsi="Times New Roman" w:cs="Times New Roman"/>
          <w:bCs/>
          <w:sz w:val="20"/>
          <w:szCs w:val="20"/>
          <w:lang w:bidi="el-GR"/>
        </w:rPr>
        <w:t>Επίκληση στην αυθεντία: Η συντάκτρια επιδιώκει να κερδίσει την εμπιστοσύνη του αναγνώστη. Πειστικότητα, αντικειμενικότητα, ευρυμάθεια, αξιοπιστία του πομπού.</w:t>
      </w:r>
    </w:p>
    <w:p w:rsidR="00F03409" w:rsidRPr="00767BF4" w:rsidRDefault="00F03409" w:rsidP="00F03409">
      <w:pPr>
        <w:spacing w:after="0" w:line="240" w:lineRule="auto"/>
        <w:jc w:val="both"/>
        <w:rPr>
          <w:rFonts w:ascii="Times New Roman" w:hAnsi="Times New Roman" w:cs="Times New Roman"/>
          <w:b/>
          <w:bCs/>
          <w:color w:val="FF0000"/>
          <w:sz w:val="20"/>
          <w:szCs w:val="20"/>
          <w:lang w:bidi="el-GR"/>
        </w:rPr>
      </w:pPr>
      <w:r w:rsidRPr="00767BF4">
        <w:rPr>
          <w:rFonts w:ascii="Times New Roman" w:hAnsi="Times New Roman" w:cs="Times New Roman"/>
          <w:b/>
          <w:bCs/>
          <w:color w:val="FF0000"/>
          <w:sz w:val="20"/>
          <w:szCs w:val="20"/>
          <w:lang w:bidi="el-GR"/>
        </w:rPr>
        <w:t>β.</w:t>
      </w:r>
    </w:p>
    <w:p w:rsidR="00F03409" w:rsidRPr="00B61124" w:rsidRDefault="00F03409" w:rsidP="00F03409">
      <w:pPr>
        <w:spacing w:after="0" w:line="240" w:lineRule="auto"/>
        <w:jc w:val="both"/>
        <w:rPr>
          <w:rFonts w:ascii="Times New Roman" w:hAnsi="Times New Roman" w:cs="Times New Roman"/>
          <w:bCs/>
          <w:i/>
          <w:sz w:val="20"/>
          <w:szCs w:val="20"/>
          <w:lang w:bidi="el-GR"/>
        </w:rPr>
      </w:pPr>
      <w:r w:rsidRPr="00B61124">
        <w:rPr>
          <w:rFonts w:ascii="Times New Roman" w:hAnsi="Times New Roman" w:cs="Times New Roman"/>
          <w:b/>
          <w:bCs/>
          <w:i/>
          <w:sz w:val="20"/>
          <w:szCs w:val="20"/>
          <w:lang w:bidi="el-GR"/>
        </w:rPr>
        <w:t xml:space="preserve">- </w:t>
      </w:r>
      <w:r w:rsidRPr="00B61124">
        <w:rPr>
          <w:rFonts w:ascii="Times New Roman" w:hAnsi="Times New Roman" w:cs="Times New Roman"/>
          <w:bCs/>
          <w:i/>
          <w:sz w:val="20"/>
          <w:szCs w:val="20"/>
          <w:lang w:bidi="el-GR"/>
        </w:rPr>
        <w:t>Τι μας χωρίζει από τα ζώα, καθηγητά ντε Βάαλ;</w:t>
      </w:r>
    </w:p>
    <w:p w:rsidR="00F03409" w:rsidRPr="00B61124" w:rsidRDefault="00F03409" w:rsidP="00F03409">
      <w:pPr>
        <w:spacing w:after="0" w:line="240" w:lineRule="auto"/>
        <w:jc w:val="both"/>
        <w:rPr>
          <w:rFonts w:ascii="Times New Roman" w:hAnsi="Times New Roman" w:cs="Times New Roman"/>
          <w:i/>
          <w:sz w:val="20"/>
          <w:szCs w:val="20"/>
          <w:lang w:bidi="el-GR"/>
        </w:rPr>
      </w:pPr>
      <w:r w:rsidRPr="00B61124">
        <w:rPr>
          <w:rFonts w:ascii="Times New Roman" w:hAnsi="Times New Roman" w:cs="Times New Roman"/>
          <w:i/>
          <w:sz w:val="20"/>
          <w:szCs w:val="20"/>
          <w:lang w:bidi="el-GR"/>
        </w:rPr>
        <w:t>- Η μεγαλύτερη και ίσως η μόνη ουσιαστική διαφορά μας είναι η δική μας γλώσσα, ένα συμβολικό σύστημα το οποίο οι άνθρωποι διδασκόμαστε - δεν είναι εγγενής η ικανότητά μας να μιλάμε. Κατά τα άλλα, τα συναισθήματα που βιώνουμε, πώς τα εκφράζουμε με το πρόσωπο και το σώμα μας, πώς αντιμετωπίζουμε διάφορα προβλήματα στο περιβάλλον μας, πώς βλέπουμε τον εαυτό μας και τα υπόλοιπα μέλη της κοινωνίας στην οποία ανήκουμε - σε όλα αυτά οι ομοιότητες είναι τεράστιες. Επίσης, υπάρχουν και οι αδιαμφισβήτητες διανοητικές ικανότητές τους: τα ζώα έχουν ως έναν βαθμό συνείδηση του εαυτού τους, διαθέτουν επεισοδιακή μνήμη, δηλαδή θυμούνται γεγονότα που έζησαν και μπορούν να σκεφτούν το μέλλον και να προγραμματίσουν τι θα κάνουν. Έχουν καταγραφεί περιπτώσεις χιμπατζήδων που συλλέγουν στο δάσος κάποιο εργαλείο και περπατούν χιλιόμετρα, κρατώντας το στα χέρια ή στο στόμα τους, μέχρι να φτάσουν στο σημείο όπου θέλουν να το χρησιμοποιήσουν για να καλύψουν κάποια ανάγκη τους. Επίσης οι χιμπατζήδες, όπως και οι ελέφαντες, αναγνωρίζουν τον εαυτό τους στον καθρέφτη, ικανότητα την οποία οι άνθρωποι αποκτούν μετά την ηλικία των είκοσι μηνών.</w:t>
      </w:r>
    </w:p>
    <w:p w:rsidR="00F03409" w:rsidRPr="00B61124" w:rsidRDefault="00F03409" w:rsidP="00F03409">
      <w:pPr>
        <w:spacing w:after="0" w:line="240" w:lineRule="auto"/>
        <w:jc w:val="both"/>
        <w:rPr>
          <w:rFonts w:ascii="Times New Roman" w:hAnsi="Times New Roman" w:cs="Times New Roman"/>
          <w:sz w:val="20"/>
          <w:szCs w:val="20"/>
          <w:lang w:bidi="el-GR"/>
        </w:rPr>
      </w:pPr>
      <w:r>
        <w:rPr>
          <w:rFonts w:ascii="Times New Roman" w:hAnsi="Times New Roman" w:cs="Times New Roman"/>
          <w:b/>
          <w:sz w:val="20"/>
          <w:szCs w:val="20"/>
        </w:rPr>
        <w:t xml:space="preserve">ΕΡ: </w:t>
      </w:r>
      <w:r w:rsidRPr="00B61124">
        <w:rPr>
          <w:rFonts w:ascii="Times New Roman" w:hAnsi="Times New Roman" w:cs="Times New Roman"/>
          <w:b/>
          <w:bCs/>
          <w:sz w:val="20"/>
          <w:szCs w:val="20"/>
          <w:lang w:bidi="el-GR"/>
        </w:rPr>
        <w:t xml:space="preserve"> </w:t>
      </w:r>
      <w:r w:rsidRPr="00B61124">
        <w:rPr>
          <w:rFonts w:ascii="Times New Roman" w:hAnsi="Times New Roman" w:cs="Times New Roman"/>
          <w:sz w:val="20"/>
          <w:szCs w:val="20"/>
          <w:lang w:bidi="el-GR"/>
        </w:rPr>
        <w:t xml:space="preserve">Ποια είναι η θέση του καθηγητή Φρανς ντε Βάαλ στο πρώτο ερώτημα του </w:t>
      </w:r>
      <w:r w:rsidRPr="00F03409">
        <w:rPr>
          <w:rFonts w:ascii="Times New Roman" w:hAnsi="Times New Roman" w:cs="Times New Roman"/>
          <w:bCs/>
          <w:sz w:val="20"/>
          <w:szCs w:val="20"/>
          <w:lang w:bidi="el-GR"/>
        </w:rPr>
        <w:t>Κειμένου 2</w:t>
      </w:r>
      <w:r w:rsidRPr="00B61124">
        <w:rPr>
          <w:rFonts w:ascii="Times New Roman" w:hAnsi="Times New Roman" w:cs="Times New Roman"/>
          <w:b/>
          <w:bCs/>
          <w:sz w:val="20"/>
          <w:szCs w:val="20"/>
          <w:lang w:bidi="el-GR"/>
        </w:rPr>
        <w:t xml:space="preserve"> </w:t>
      </w:r>
      <w:r w:rsidRPr="00B61124">
        <w:rPr>
          <w:rFonts w:ascii="Times New Roman" w:hAnsi="Times New Roman" w:cs="Times New Roman"/>
          <w:sz w:val="20"/>
          <w:szCs w:val="20"/>
          <w:lang w:bidi="el-GR"/>
        </w:rPr>
        <w:t>(«</w:t>
      </w:r>
      <w:r w:rsidRPr="00F03409">
        <w:rPr>
          <w:rFonts w:ascii="Times New Roman" w:hAnsi="Times New Roman" w:cs="Times New Roman"/>
          <w:i/>
          <w:sz w:val="20"/>
          <w:szCs w:val="20"/>
          <w:lang w:bidi="el-GR"/>
        </w:rPr>
        <w:t>Η μεγαλύτερη. είκοσι μηνών</w:t>
      </w:r>
      <w:r w:rsidRPr="00B61124">
        <w:rPr>
          <w:rFonts w:ascii="Times New Roman" w:hAnsi="Times New Roman" w:cs="Times New Roman"/>
          <w:sz w:val="20"/>
          <w:szCs w:val="20"/>
          <w:lang w:bidi="el-GR"/>
        </w:rPr>
        <w:t>»); Με ποιους τρόπους οργανώνει την απάντησή του στη συγκεκριμένη παράγραφο και πώς αυτοί οι τρόποι υπηρ</w:t>
      </w:r>
      <w:r>
        <w:rPr>
          <w:rFonts w:ascii="Times New Roman" w:hAnsi="Times New Roman" w:cs="Times New Roman"/>
          <w:sz w:val="20"/>
          <w:szCs w:val="20"/>
          <w:lang w:bidi="el-GR"/>
        </w:rPr>
        <w:t xml:space="preserve">ετούν την πρόθεσή του; </w:t>
      </w:r>
    </w:p>
    <w:p w:rsidR="00F03409" w:rsidRDefault="00F03409" w:rsidP="00F03409">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 xml:space="preserve">ΑΠ: </w:t>
      </w:r>
      <w:r w:rsidRPr="00B61124">
        <w:rPr>
          <w:rFonts w:ascii="Times New Roman" w:hAnsi="Times New Roman" w:cs="Times New Roman"/>
          <w:b/>
          <w:bCs/>
          <w:sz w:val="20"/>
          <w:szCs w:val="20"/>
          <w:lang w:bidi="el-GR"/>
        </w:rPr>
        <w:t>α)</w:t>
      </w:r>
      <w:r w:rsidRPr="00B61124">
        <w:rPr>
          <w:rFonts w:ascii="Times New Roman" w:hAnsi="Times New Roman" w:cs="Times New Roman"/>
          <w:bCs/>
          <w:sz w:val="20"/>
          <w:szCs w:val="20"/>
          <w:lang w:bidi="el-GR"/>
        </w:rPr>
        <w:t xml:space="preserve"> </w:t>
      </w:r>
      <w:r w:rsidRPr="00B61124">
        <w:rPr>
          <w:rFonts w:ascii="Times New Roman" w:hAnsi="Times New Roman" w:cs="Times New Roman"/>
          <w:bCs/>
          <w:sz w:val="20"/>
          <w:szCs w:val="20"/>
          <w:u w:val="single"/>
          <w:lang w:bidi="el-GR"/>
        </w:rPr>
        <w:t>Η θέση του καθηγητή</w:t>
      </w:r>
      <w:r w:rsidRPr="00B61124">
        <w:rPr>
          <w:rFonts w:ascii="Times New Roman" w:hAnsi="Times New Roman" w:cs="Times New Roman"/>
          <w:bCs/>
          <w:sz w:val="20"/>
          <w:szCs w:val="20"/>
          <w:lang w:bidi="el-GR"/>
        </w:rPr>
        <w:t>: Η μόνη ουσιαστική διαφορά του ανθρώπου από τα ζώα είναι η γλώσσα.</w:t>
      </w:r>
      <w:r>
        <w:rPr>
          <w:rFonts w:ascii="Times New Roman" w:hAnsi="Times New Roman" w:cs="Times New Roman"/>
          <w:bCs/>
          <w:sz w:val="20"/>
          <w:szCs w:val="20"/>
          <w:lang w:bidi="el-GR"/>
        </w:rPr>
        <w:t xml:space="preserve"> </w:t>
      </w:r>
      <w:r w:rsidRPr="00B61124">
        <w:rPr>
          <w:rFonts w:ascii="Times New Roman" w:hAnsi="Times New Roman" w:cs="Times New Roman"/>
          <w:bCs/>
          <w:sz w:val="20"/>
          <w:szCs w:val="20"/>
          <w:u w:val="single"/>
          <w:lang w:bidi="el-GR"/>
        </w:rPr>
        <w:t>Τρόποι οργάνωσης</w:t>
      </w:r>
      <w:r w:rsidRPr="00B61124">
        <w:rPr>
          <w:rFonts w:ascii="Times New Roman" w:hAnsi="Times New Roman" w:cs="Times New Roman"/>
          <w:bCs/>
          <w:sz w:val="20"/>
          <w:szCs w:val="20"/>
          <w:lang w:bidi="el-GR"/>
        </w:rPr>
        <w:t>:</w:t>
      </w:r>
      <w:r>
        <w:rPr>
          <w:rFonts w:ascii="Times New Roman" w:hAnsi="Times New Roman" w:cs="Times New Roman"/>
          <w:bCs/>
          <w:sz w:val="20"/>
          <w:szCs w:val="20"/>
          <w:lang w:bidi="el-GR"/>
        </w:rPr>
        <w:t xml:space="preserve"> </w:t>
      </w:r>
      <w:r>
        <w:rPr>
          <w:rFonts w:ascii="Times New Roman" w:hAnsi="Times New Roman" w:cs="Times New Roman"/>
          <w:b/>
          <w:bCs/>
          <w:sz w:val="20"/>
          <w:szCs w:val="20"/>
          <w:lang w:bidi="el-GR"/>
        </w:rPr>
        <w:t xml:space="preserve">1. </w:t>
      </w:r>
      <w:r w:rsidRPr="00B61124">
        <w:rPr>
          <w:rFonts w:ascii="Times New Roman" w:hAnsi="Times New Roman" w:cs="Times New Roman"/>
          <w:bCs/>
          <w:sz w:val="20"/>
          <w:szCs w:val="20"/>
          <w:lang w:bidi="el-GR"/>
        </w:rPr>
        <w:t>Σύγκριση - αντίθεση («Η μεγαλύτερη... τι θα κάνουν»)</w:t>
      </w:r>
      <w:r>
        <w:rPr>
          <w:rFonts w:ascii="Times New Roman" w:hAnsi="Times New Roman" w:cs="Times New Roman"/>
          <w:bCs/>
          <w:sz w:val="20"/>
          <w:szCs w:val="20"/>
          <w:lang w:bidi="el-GR"/>
        </w:rPr>
        <w:t xml:space="preserve">, </w:t>
      </w:r>
      <w:r>
        <w:rPr>
          <w:rFonts w:ascii="Times New Roman" w:hAnsi="Times New Roman" w:cs="Times New Roman"/>
          <w:b/>
          <w:bCs/>
          <w:sz w:val="20"/>
          <w:szCs w:val="20"/>
          <w:lang w:bidi="el-GR"/>
        </w:rPr>
        <w:t xml:space="preserve">2. </w:t>
      </w:r>
      <w:r w:rsidRPr="00B61124">
        <w:rPr>
          <w:rFonts w:ascii="Times New Roman" w:hAnsi="Times New Roman" w:cs="Times New Roman"/>
          <w:bCs/>
          <w:sz w:val="20"/>
          <w:szCs w:val="20"/>
          <w:lang w:bidi="el-GR"/>
        </w:rPr>
        <w:t>Παραδείγματα («Ηχούν καταγραφεί... είκοσι μηνών»)</w:t>
      </w:r>
      <w:r>
        <w:rPr>
          <w:rFonts w:ascii="Times New Roman" w:hAnsi="Times New Roman" w:cs="Times New Roman"/>
          <w:bCs/>
          <w:sz w:val="20"/>
          <w:szCs w:val="20"/>
          <w:lang w:bidi="el-GR"/>
        </w:rPr>
        <w:t xml:space="preserve">. </w:t>
      </w:r>
      <w:r w:rsidRPr="00264594">
        <w:rPr>
          <w:rFonts w:ascii="Times New Roman" w:hAnsi="Times New Roman" w:cs="Times New Roman"/>
          <w:bCs/>
          <w:sz w:val="20"/>
          <w:szCs w:val="20"/>
          <w:u w:val="single"/>
          <w:lang w:bidi="el-GR"/>
        </w:rPr>
        <w:t>Σχετικά με την πρόθεση</w:t>
      </w:r>
      <w:r>
        <w:rPr>
          <w:rFonts w:ascii="Times New Roman" w:hAnsi="Times New Roman" w:cs="Times New Roman"/>
          <w:bCs/>
          <w:sz w:val="20"/>
          <w:szCs w:val="20"/>
          <w:lang w:bidi="el-GR"/>
        </w:rPr>
        <w:t xml:space="preserve">: </w:t>
      </w:r>
      <w:r w:rsidRPr="00B61124">
        <w:rPr>
          <w:rFonts w:ascii="Times New Roman" w:hAnsi="Times New Roman" w:cs="Times New Roman"/>
          <w:bCs/>
          <w:sz w:val="20"/>
          <w:szCs w:val="20"/>
          <w:lang w:bidi="el-GR"/>
        </w:rPr>
        <w:t xml:space="preserve">Με τη </w:t>
      </w:r>
      <w:r w:rsidRPr="00264594">
        <w:rPr>
          <w:rFonts w:ascii="Times New Roman" w:hAnsi="Times New Roman" w:cs="Times New Roman"/>
          <w:bCs/>
          <w:i/>
          <w:sz w:val="20"/>
          <w:szCs w:val="20"/>
          <w:lang w:bidi="el-GR"/>
        </w:rPr>
        <w:t>σύγκριση - αντίθεση</w:t>
      </w:r>
      <w:r w:rsidRPr="00B61124">
        <w:rPr>
          <w:rFonts w:ascii="Times New Roman" w:hAnsi="Times New Roman" w:cs="Times New Roman"/>
          <w:bCs/>
          <w:sz w:val="20"/>
          <w:szCs w:val="20"/>
          <w:lang w:bidi="el-GR"/>
        </w:rPr>
        <w:t xml:space="preserve"> αναδεικνύονται οι ομοιότητες, διαφορά ανθρώπου - ζώων</w:t>
      </w:r>
      <w:r>
        <w:rPr>
          <w:rFonts w:ascii="Times New Roman" w:hAnsi="Times New Roman" w:cs="Times New Roman"/>
          <w:bCs/>
          <w:sz w:val="20"/>
          <w:szCs w:val="20"/>
          <w:lang w:bidi="el-GR"/>
        </w:rPr>
        <w:t>,</w:t>
      </w:r>
      <w:r w:rsidRPr="00B61124">
        <w:rPr>
          <w:rFonts w:ascii="Times New Roman" w:hAnsi="Times New Roman" w:cs="Times New Roman"/>
          <w:bCs/>
          <w:sz w:val="20"/>
          <w:szCs w:val="20"/>
          <w:lang w:bidi="el-GR"/>
        </w:rPr>
        <w:t xml:space="preserve"> ενώ τα </w:t>
      </w:r>
      <w:r w:rsidRPr="00264594">
        <w:rPr>
          <w:rFonts w:ascii="Times New Roman" w:hAnsi="Times New Roman" w:cs="Times New Roman"/>
          <w:bCs/>
          <w:i/>
          <w:sz w:val="20"/>
          <w:szCs w:val="20"/>
          <w:lang w:bidi="el-GR"/>
        </w:rPr>
        <w:t>παραδείγματα</w:t>
      </w:r>
      <w:r w:rsidRPr="00B61124">
        <w:rPr>
          <w:rFonts w:ascii="Times New Roman" w:hAnsi="Times New Roman" w:cs="Times New Roman"/>
          <w:bCs/>
          <w:sz w:val="20"/>
          <w:szCs w:val="20"/>
          <w:lang w:bidi="el-GR"/>
        </w:rPr>
        <w:t xml:space="preserve"> διασαφηνίζουν τις διανοητικές ικανότητες των ζώων και εξασφαλίζουν πειστικότητα, αντικειμενικότητα, καθιστώντας το κείμενο εύληπτο και κατανοητό</w:t>
      </w:r>
    </w:p>
    <w:p w:rsidR="00333F3F" w:rsidRPr="00767BF4" w:rsidRDefault="00333F3F" w:rsidP="00F03409">
      <w:pPr>
        <w:spacing w:after="0" w:line="240" w:lineRule="auto"/>
        <w:jc w:val="both"/>
        <w:rPr>
          <w:rFonts w:ascii="Times New Roman" w:hAnsi="Times New Roman" w:cs="Times New Roman"/>
          <w:b/>
          <w:bCs/>
          <w:color w:val="FF0000"/>
          <w:sz w:val="20"/>
          <w:szCs w:val="20"/>
          <w:lang w:bidi="el-GR"/>
        </w:rPr>
      </w:pPr>
      <w:r w:rsidRPr="00767BF4">
        <w:rPr>
          <w:rFonts w:ascii="Times New Roman" w:hAnsi="Times New Roman" w:cs="Times New Roman"/>
          <w:b/>
          <w:bCs/>
          <w:color w:val="FF0000"/>
          <w:sz w:val="20"/>
          <w:szCs w:val="20"/>
          <w:lang w:bidi="el-GR"/>
        </w:rPr>
        <w:t>γ.</w:t>
      </w:r>
    </w:p>
    <w:p w:rsidR="00333F3F" w:rsidRPr="00333F3F" w:rsidRDefault="00333F3F" w:rsidP="00333F3F">
      <w:pPr>
        <w:spacing w:after="0" w:line="240" w:lineRule="auto"/>
        <w:jc w:val="both"/>
        <w:rPr>
          <w:rFonts w:ascii="Times New Roman" w:hAnsi="Times New Roman" w:cs="Times New Roman"/>
          <w:bCs/>
          <w:i/>
          <w:sz w:val="20"/>
          <w:szCs w:val="20"/>
          <w:lang w:bidi="el-GR"/>
        </w:rPr>
      </w:pPr>
      <w:r w:rsidRPr="00333F3F">
        <w:rPr>
          <w:rFonts w:ascii="Times New Roman" w:hAnsi="Times New Roman" w:cs="Times New Roman"/>
          <w:bCs/>
          <w:i/>
          <w:sz w:val="20"/>
          <w:szCs w:val="20"/>
          <w:lang w:bidi="el-GR"/>
        </w:rPr>
        <w:t xml:space="preserve">Η διαδικασία της δημιουργίας της ταυτότητας επηρεάζεται σε μεγάλο βαθμό από τις πιέσεις που το άτομο δέχεται από τον κοινωνικό του περίγυρο, που μπορεί να είναι η οικογένεια, το σχολείο με τις υποχρεώσεις που επιβάλλει, οι συμμαθητές και οι φίλοι του. Για μερικούς εφήβους η διαδικασία της δημιουργίας ταυτότητας είναι δύσκολη, με αποτέλεσμα να κλείνουν το κεφάλαιο αυτό, παίρνοντας εύκολες και γρήγορες αποφάσεις χωρίς να διερευνούν όλες τις προοπτικές και εναλλακτικές οδούς που ανοίγονται μπροστά τους, χάνοντας με αυτόν τον τρόπο την ευκαιρία να πάρουν τις αποφάσεις που θα τους οδηγήσουν στην ανάπτυξη του καλύτερού τους εαυτού. Άλλοι έφηβοι, πάλι, βιώνουν σύγχυση κατά τη διαδικασία της δημιουργίας ταυτότητας, όταν δεν δεσμεύονται από στόχους και αξίες, από όπου και να προέρχονται αυτοί (οικογένεια, κοινωνία, σχολείο, φίλοι) και αντιμετωπίζουν την ταυτότητά τους με απάθεια. Τα άτομα αυτά έχουν μεγάλη δυσκολία στην αντιμετώπιση των απαιτήσεων που επιβάλλονται από το σχολείο, τη δέσμευση που απαιτούν οι σχέσεις με τους φίλους και τον προγραμματισμό για το μέλλον.  σύγχυση κατά τη διαδικασία της δημιουργίας ταυτότητας, όταν δεν δεσμεύονται από στόχους και αξίες, από όπου και να προέρχονται αυτοί (οικογένεια, κοινωνία, σχολείο, φίλοι) και </w:t>
      </w:r>
      <w:r w:rsidRPr="00333F3F">
        <w:rPr>
          <w:rFonts w:ascii="Times New Roman" w:hAnsi="Times New Roman" w:cs="Times New Roman"/>
          <w:bCs/>
          <w:i/>
          <w:sz w:val="20"/>
          <w:szCs w:val="20"/>
          <w:lang w:bidi="el-GR"/>
        </w:rPr>
        <w:lastRenderedPageBreak/>
        <w:t>αντιμετωπίζουν την ταυτότητά τους με απάθεια. Τα άτομα αυτά έχουν μεγάλη δυσκολία στην αντιμετώπιση των απαιτήσεων που επιβάλλονται από το σχολείο, τη δέσμευση που απαιτούν οι σχέσεις με τους φίλους και τον προγραμματισμό για το μέλλον</w:t>
      </w:r>
    </w:p>
    <w:p w:rsidR="00333F3F" w:rsidRDefault="00333F3F" w:rsidP="00333F3F">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 xml:space="preserve">ΕΡ: </w:t>
      </w:r>
      <w:r w:rsidRPr="00333F3F">
        <w:rPr>
          <w:rFonts w:ascii="Times New Roman" w:hAnsi="Times New Roman" w:cs="Times New Roman"/>
          <w:bCs/>
          <w:sz w:val="20"/>
          <w:szCs w:val="20"/>
          <w:lang w:bidi="el-GR"/>
        </w:rPr>
        <w:t xml:space="preserve">Να δείξετε </w:t>
      </w:r>
      <w:r w:rsidRPr="00333F3F">
        <w:rPr>
          <w:rFonts w:ascii="Times New Roman" w:hAnsi="Times New Roman" w:cs="Times New Roman"/>
          <w:b/>
          <w:bCs/>
          <w:sz w:val="20"/>
          <w:szCs w:val="20"/>
          <w:lang w:bidi="el-GR"/>
        </w:rPr>
        <w:t>δύο βασικούς τρόπους οργάνωσης του λόγου</w:t>
      </w:r>
      <w:r w:rsidRPr="00333F3F">
        <w:rPr>
          <w:rFonts w:ascii="Times New Roman" w:hAnsi="Times New Roman" w:cs="Times New Roman"/>
          <w:bCs/>
          <w:sz w:val="20"/>
          <w:szCs w:val="20"/>
          <w:lang w:bidi="el-GR"/>
        </w:rPr>
        <w:t xml:space="preserve"> στην τέταρτη παράγραφο του Κειμένου 2</w:t>
      </w:r>
      <w:r w:rsidRPr="00333F3F">
        <w:rPr>
          <w:rFonts w:ascii="Times New Roman" w:hAnsi="Times New Roman" w:cs="Times New Roman"/>
          <w:b/>
          <w:bCs/>
          <w:sz w:val="20"/>
          <w:szCs w:val="20"/>
          <w:lang w:bidi="el-GR"/>
        </w:rPr>
        <w:t xml:space="preserve"> </w:t>
      </w:r>
      <w:r w:rsidRPr="00333F3F">
        <w:rPr>
          <w:rFonts w:ascii="Times New Roman" w:hAnsi="Times New Roman" w:cs="Times New Roman"/>
          <w:bCs/>
          <w:sz w:val="20"/>
          <w:szCs w:val="20"/>
          <w:lang w:bidi="el-GR"/>
        </w:rPr>
        <w:t>(</w:t>
      </w:r>
      <w:r w:rsidRPr="00333F3F">
        <w:rPr>
          <w:rFonts w:ascii="Times New Roman" w:hAnsi="Times New Roman" w:cs="Times New Roman"/>
          <w:bCs/>
          <w:i/>
          <w:sz w:val="20"/>
          <w:szCs w:val="20"/>
          <w:lang w:bidi="el-GR"/>
        </w:rPr>
        <w:t>Η διαδικασία της δημιουργίας …  τον προγραμματισμό για το μέλλον</w:t>
      </w:r>
      <w:r w:rsidRPr="00333F3F">
        <w:rPr>
          <w:rFonts w:ascii="Times New Roman" w:hAnsi="Times New Roman" w:cs="Times New Roman"/>
          <w:bCs/>
          <w:sz w:val="20"/>
          <w:szCs w:val="20"/>
          <w:lang w:bidi="el-GR"/>
        </w:rPr>
        <w:t>) με αναφορά σε συγκεκριμένα χωρία (μονάδες 4) και να εξηγήσετε πώς οι τρόποι αυτοί συμβάλλουν στη σύνδεση των νοημάτων και στην ανάπτυξη της βασικής θέσης της παραγράφου (μονάδες 6).</w:t>
      </w:r>
    </w:p>
    <w:p w:rsidR="00333F3F" w:rsidRPr="00333F3F" w:rsidRDefault="00333F3F" w:rsidP="00333F3F">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 xml:space="preserve">ΑΠ: </w:t>
      </w:r>
      <w:r w:rsidRPr="00333F3F">
        <w:rPr>
          <w:rFonts w:ascii="Times New Roman" w:hAnsi="Times New Roman" w:cs="Times New Roman"/>
          <w:bCs/>
          <w:sz w:val="20"/>
          <w:szCs w:val="20"/>
          <w:lang w:bidi="el-GR"/>
        </w:rPr>
        <w:t>Στη συγκεκριμένη παράγραφο υποστηρίζεται ότι οι πιέσεις που ασκούνται στον έφηβο από το κοινωνικό του περιβάλλον, συντελούν καταλυτικά στη διαμόρφωση της ταυτότητάς του. Η θέση αυτή αναπτύσσεται στα σχόλια/ λεπτομέρειες της παραγράφου με τη μέθοδο του αιτίου αποτελέσματος «</w:t>
      </w:r>
      <w:r w:rsidRPr="00333F3F">
        <w:rPr>
          <w:rFonts w:ascii="Times New Roman" w:hAnsi="Times New Roman" w:cs="Times New Roman"/>
          <w:bCs/>
          <w:i/>
          <w:sz w:val="20"/>
          <w:szCs w:val="20"/>
          <w:lang w:bidi="el-GR"/>
        </w:rPr>
        <w:t>Για μερικούς εφήβους η διαδικασία δημιουργίας ταυτότητας … στην ανάπτυξη του καλύτερού τους εαυτού</w:t>
      </w:r>
      <w:r w:rsidRPr="00333F3F">
        <w:rPr>
          <w:rFonts w:ascii="Times New Roman" w:hAnsi="Times New Roman" w:cs="Times New Roman"/>
          <w:bCs/>
          <w:sz w:val="20"/>
          <w:szCs w:val="20"/>
          <w:lang w:bidi="el-GR"/>
        </w:rPr>
        <w:t>». Αίτιο είναι η δυστοκία δημιουργίας ταυτότητας και αποτέλεσμα η επιπολαιότητα και η βιασύνη στη λήψη αποφάσεων που στερούν από ορισμένους εφήβους την ευκαιρία για καλύτερη διαμόρφωση της προσωπικότητάς τους. Ακόμη, εντοπίζεται η μέθοδος των παραδειγμάτων (</w:t>
      </w:r>
      <w:r w:rsidRPr="00333F3F">
        <w:rPr>
          <w:rFonts w:ascii="Times New Roman" w:hAnsi="Times New Roman" w:cs="Times New Roman"/>
          <w:bCs/>
          <w:i/>
          <w:sz w:val="20"/>
          <w:szCs w:val="20"/>
          <w:lang w:bidi="el-GR"/>
        </w:rPr>
        <w:t>οικογένεια, σχολείο, φίλοι</w:t>
      </w:r>
      <w:r w:rsidRPr="00333F3F">
        <w:rPr>
          <w:rFonts w:ascii="Times New Roman" w:hAnsi="Times New Roman" w:cs="Times New Roman"/>
          <w:bCs/>
          <w:sz w:val="20"/>
          <w:szCs w:val="20"/>
          <w:lang w:bidi="el-GR"/>
        </w:rPr>
        <w:t>). Τα παραδείγματα τεκμηριώνουν και καθιστούν κατανοητούς στους αναγνώστες τους παράγοντες που δυσκολεύουν τη συγκρότηση της προσωπικότητας ενός εφήβου.</w:t>
      </w:r>
    </w:p>
    <w:p w:rsidR="00F03409" w:rsidRPr="00F03409" w:rsidRDefault="00F03409" w:rsidP="00F03409">
      <w:pPr>
        <w:spacing w:after="0" w:line="240" w:lineRule="auto"/>
        <w:jc w:val="both"/>
        <w:rPr>
          <w:rFonts w:ascii="Times New Roman" w:hAnsi="Times New Roman" w:cs="Times New Roman"/>
          <w:b/>
          <w:bCs/>
          <w:sz w:val="20"/>
          <w:szCs w:val="20"/>
          <w:lang w:bidi="el-GR"/>
        </w:rPr>
      </w:pPr>
    </w:p>
    <w:p w:rsidR="00F03409" w:rsidRPr="004011E0" w:rsidRDefault="00F03409" w:rsidP="00F03409">
      <w:pPr>
        <w:spacing w:after="0" w:line="240" w:lineRule="auto"/>
        <w:jc w:val="both"/>
        <w:rPr>
          <w:rFonts w:ascii="Times New Roman" w:hAnsi="Times New Roman" w:cs="Times New Roman"/>
          <w:b/>
          <w:color w:val="FF0000"/>
          <w:sz w:val="20"/>
          <w:szCs w:val="20"/>
        </w:rPr>
      </w:pPr>
      <w:r w:rsidRPr="004011E0">
        <w:rPr>
          <w:rFonts w:ascii="Times New Roman" w:hAnsi="Times New Roman" w:cs="Times New Roman"/>
          <w:b/>
          <w:color w:val="FF0000"/>
          <w:sz w:val="20"/>
          <w:szCs w:val="20"/>
        </w:rPr>
        <w:t>7. [σκοπός / πρόθεση]</w:t>
      </w:r>
    </w:p>
    <w:p w:rsidR="00F03409" w:rsidRPr="00767BF4" w:rsidRDefault="004011E0" w:rsidP="00F0340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α.</w:t>
      </w:r>
      <w:r w:rsidR="00F03409" w:rsidRPr="00767BF4">
        <w:rPr>
          <w:rFonts w:ascii="Times New Roman" w:hAnsi="Times New Roman" w:cs="Times New Roman"/>
          <w:b/>
          <w:color w:val="FF0000"/>
          <w:sz w:val="20"/>
          <w:szCs w:val="20"/>
        </w:rPr>
        <w:t xml:space="preserve"> </w:t>
      </w:r>
    </w:p>
    <w:p w:rsidR="00F03409" w:rsidRPr="000A1E6C" w:rsidRDefault="00F03409" w:rsidP="00F03409">
      <w:pPr>
        <w:spacing w:after="0" w:line="240" w:lineRule="auto"/>
        <w:jc w:val="center"/>
        <w:rPr>
          <w:rFonts w:ascii="Times New Roman" w:hAnsi="Times New Roman" w:cs="Times New Roman"/>
          <w:b/>
          <w:bCs/>
          <w:sz w:val="20"/>
          <w:szCs w:val="20"/>
        </w:rPr>
      </w:pPr>
      <w:r w:rsidRPr="000A1E6C">
        <w:rPr>
          <w:rFonts w:ascii="Times New Roman" w:hAnsi="Times New Roman" w:cs="Times New Roman"/>
          <w:b/>
          <w:bCs/>
          <w:sz w:val="20"/>
          <w:szCs w:val="20"/>
        </w:rPr>
        <w:t>Το γιατρικό της αμόλυντης λογοτεχνίας</w:t>
      </w:r>
    </w:p>
    <w:p w:rsidR="00F03409" w:rsidRPr="00790419" w:rsidRDefault="00F03409" w:rsidP="00F03409">
      <w:pPr>
        <w:spacing w:after="0" w:line="240" w:lineRule="auto"/>
        <w:jc w:val="both"/>
        <w:rPr>
          <w:rFonts w:ascii="Times New Roman" w:hAnsi="Times New Roman" w:cs="Times New Roman"/>
          <w:i/>
          <w:sz w:val="20"/>
          <w:szCs w:val="20"/>
        </w:rPr>
      </w:pPr>
      <w:r w:rsidRPr="000A1E6C">
        <w:rPr>
          <w:rFonts w:ascii="Times New Roman" w:hAnsi="Times New Roman" w:cs="Times New Roman"/>
          <w:i/>
          <w:sz w:val="20"/>
          <w:szCs w:val="20"/>
        </w:rPr>
        <w:t>Το διάβασμα είναι μια από τις πιο μοναχικές τέχνες. Προσωπικά</w:t>
      </w:r>
      <w:r w:rsidRPr="00790419">
        <w:rPr>
          <w:rFonts w:ascii="Times New Roman" w:hAnsi="Times New Roman" w:cs="Times New Roman"/>
          <w:i/>
          <w:sz w:val="20"/>
          <w:szCs w:val="20"/>
        </w:rPr>
        <w:t xml:space="preserve"> το θεωρώ μία δημιουργική ενασχόληση. Να μπορείς να συγκεντρώνεσαι πάνω σε ένα κείμενο, να το αφουγκράζεσαι αλλά και να το κάνεις δικό σου. Η προσωπική ανάγνωση απαιτεί συνήθως μια εσωτερική απομόνωση και όχι να σου επιβάλλεται εξωτερικά. </w:t>
      </w:r>
    </w:p>
    <w:p w:rsidR="00F03409" w:rsidRPr="00790419" w:rsidRDefault="00F03409" w:rsidP="00F03409">
      <w:pPr>
        <w:spacing w:after="0" w:line="240" w:lineRule="auto"/>
        <w:jc w:val="both"/>
        <w:rPr>
          <w:rFonts w:ascii="Times New Roman" w:hAnsi="Times New Roman" w:cs="Times New Roman"/>
          <w:i/>
          <w:sz w:val="20"/>
          <w:szCs w:val="20"/>
        </w:rPr>
      </w:pPr>
      <w:r w:rsidRPr="00790419">
        <w:rPr>
          <w:rFonts w:ascii="Times New Roman" w:hAnsi="Times New Roman" w:cs="Times New Roman"/>
          <w:i/>
          <w:sz w:val="20"/>
          <w:szCs w:val="20"/>
        </w:rPr>
        <w:t xml:space="preserve">   Έφηβος, όταν αρρώσταινα, καθόμουν στο σπίτι και αποτελείωνα ένα ολόκληρο μυθιστόρημα. Μάλιστα μια φορά «ανέβασα πυρετό» παραπάνω, για να τελειώσω το «Ανθρώπινο κτήνος» του Ζολά – το θυμάμαι ακόμη.</w:t>
      </w:r>
    </w:p>
    <w:p w:rsidR="00F03409" w:rsidRPr="00790419" w:rsidRDefault="00F03409" w:rsidP="00F03409">
      <w:pPr>
        <w:spacing w:after="0" w:line="240" w:lineRule="auto"/>
        <w:jc w:val="both"/>
        <w:rPr>
          <w:rFonts w:ascii="Times New Roman" w:hAnsi="Times New Roman" w:cs="Times New Roman"/>
          <w:i/>
          <w:sz w:val="20"/>
          <w:szCs w:val="20"/>
        </w:rPr>
      </w:pPr>
      <w:r w:rsidRPr="00790419">
        <w:rPr>
          <w:rFonts w:ascii="Times New Roman" w:hAnsi="Times New Roman" w:cs="Times New Roman"/>
          <w:i/>
          <w:sz w:val="20"/>
          <w:szCs w:val="20"/>
        </w:rPr>
        <w:t xml:space="preserve">   Στα κοινωνικά δίκτυα πολλοί αναφέρουν ότι δεν μπορούν να συγκεντρωθούν σε ένα βιβλίο. Για εμένα, που το διάβασμα ήταν μια καθημερινότητα, εξακολουθεί να παραμένει, αλλά οι περιστάσεις το καθιστούν ακόμη πιο αδέσμευτο.</w:t>
      </w:r>
    </w:p>
    <w:p w:rsidR="00F03409" w:rsidRPr="00790419" w:rsidRDefault="00F03409" w:rsidP="00F03409">
      <w:pPr>
        <w:spacing w:after="0" w:line="240" w:lineRule="auto"/>
        <w:jc w:val="both"/>
        <w:rPr>
          <w:rFonts w:ascii="Times New Roman" w:hAnsi="Times New Roman" w:cs="Times New Roman"/>
          <w:i/>
          <w:sz w:val="20"/>
          <w:szCs w:val="20"/>
        </w:rPr>
      </w:pPr>
      <w:r w:rsidRPr="00790419">
        <w:rPr>
          <w:rFonts w:ascii="Times New Roman" w:hAnsi="Times New Roman" w:cs="Times New Roman"/>
          <w:i/>
          <w:sz w:val="20"/>
          <w:szCs w:val="20"/>
        </w:rPr>
        <w:t xml:space="preserve">   Τώρα, περισσότερο από ποτέ, αναζητώ την ουσία της ανάγνωσης. Αυτή η ουσιαστική ανάγνωση δεν έχει ανάγκη καμιάς επίδειξης στα μέσα κοινωνικής δικτύωσης. Δεν ασκώ πρωταθλητισμό ανάγνωσης ούτε διεκδικώ τον τίτλο του εκλεκτού αναγνώστη. Επανέρχομαι στην εφηβεία μου, χάνομαι μέσα στο κείμενο και ας είναι ό,τι θέλει.</w:t>
      </w:r>
    </w:p>
    <w:p w:rsidR="00F03409" w:rsidRPr="00790419" w:rsidRDefault="00F03409" w:rsidP="00F03409">
      <w:pPr>
        <w:spacing w:after="0" w:line="240" w:lineRule="auto"/>
        <w:jc w:val="both"/>
        <w:rPr>
          <w:rFonts w:ascii="Times New Roman" w:hAnsi="Times New Roman" w:cs="Times New Roman"/>
          <w:i/>
          <w:sz w:val="20"/>
          <w:szCs w:val="20"/>
        </w:rPr>
      </w:pPr>
      <w:r w:rsidRPr="00790419">
        <w:rPr>
          <w:rFonts w:ascii="Times New Roman" w:hAnsi="Times New Roman" w:cs="Times New Roman"/>
          <w:i/>
          <w:sz w:val="20"/>
          <w:szCs w:val="20"/>
        </w:rPr>
        <w:t xml:space="preserve">   Κρατώντας το βιβλίο στο χέρι αισθάνομαι μια τρυφερότητα, μια σιγουριά, λες και εγείρονται οι συγγραφείς και συνομιλούν μαζί μου. Δεν βιάζομαι να αποτελειώσω πολλά βιβλία. Οι ώρες του διαβάσματος είναι διάσπαρτες σε όλη τη διάρκεια της μέρας και της νύχτας που τείνουν να ενοποιηθούν σε έναν αλλόκοτο χωροχρόνο.</w:t>
      </w:r>
    </w:p>
    <w:p w:rsidR="00F03409" w:rsidRPr="00790419" w:rsidRDefault="00F03409" w:rsidP="00F03409">
      <w:pPr>
        <w:spacing w:after="0" w:line="240" w:lineRule="auto"/>
        <w:jc w:val="both"/>
        <w:rPr>
          <w:rFonts w:ascii="Times New Roman" w:hAnsi="Times New Roman" w:cs="Times New Roman"/>
          <w:i/>
          <w:sz w:val="20"/>
          <w:szCs w:val="20"/>
        </w:rPr>
      </w:pPr>
      <w:r w:rsidRPr="00790419">
        <w:rPr>
          <w:rFonts w:ascii="Times New Roman" w:hAnsi="Times New Roman" w:cs="Times New Roman"/>
          <w:i/>
          <w:sz w:val="20"/>
          <w:szCs w:val="20"/>
        </w:rPr>
        <w:t xml:space="preserve">   Αφοσιώνομαι στο κείμενο. Αν στην εφηβεία μου έκλεβα χρόνο για διάβασμα, τώρα –τι ειρωνεία!– ο χρόνος αυτός ξανακερδίζεται.</w:t>
      </w:r>
    </w:p>
    <w:p w:rsidR="00F03409" w:rsidRPr="0045330E" w:rsidRDefault="00F03409" w:rsidP="00F03409">
      <w:pPr>
        <w:spacing w:after="0" w:line="240" w:lineRule="auto"/>
        <w:jc w:val="both"/>
        <w:rPr>
          <w:rFonts w:ascii="Times New Roman" w:hAnsi="Times New Roman" w:cs="Times New Roman"/>
          <w:i/>
          <w:sz w:val="20"/>
          <w:szCs w:val="20"/>
        </w:rPr>
      </w:pPr>
      <w:r w:rsidRPr="00790419">
        <w:rPr>
          <w:rFonts w:ascii="Times New Roman" w:hAnsi="Times New Roman" w:cs="Times New Roman"/>
          <w:i/>
          <w:sz w:val="20"/>
          <w:szCs w:val="20"/>
        </w:rPr>
        <w:t xml:space="preserve">   Και να η θαυματουργή ίαση της λογοτεχνίας. Τέτοια κείμενα έρχονται και γιατρεύουν την ψυχή. Χαμένοι και σωσμένοι χαρακτήρες σε παρασύρουν με τις ιστορίες τους. Γιατί η λογοτεχνία είναι αμόλυντη, κανένας ιός δεν θα τη μεταλλάξει, θα είναι πάντα εκεί και τα λογοτεχνικά αντισώματα θα μεταμορφώνουν τις ψυχές μας και θα μας οπλίζουν με κουράγιο.</w:t>
      </w:r>
    </w:p>
    <w:p w:rsidR="00F03409" w:rsidRPr="0045330E" w:rsidRDefault="00F03409" w:rsidP="00F03409">
      <w:pPr>
        <w:spacing w:after="0" w:line="240" w:lineRule="auto"/>
        <w:jc w:val="both"/>
        <w:rPr>
          <w:rFonts w:ascii="Times New Roman" w:hAnsi="Times New Roman" w:cs="Times New Roman"/>
          <w:sz w:val="20"/>
          <w:szCs w:val="20"/>
        </w:rPr>
      </w:pPr>
      <w:r w:rsidRPr="0045330E">
        <w:rPr>
          <w:rFonts w:ascii="Times New Roman" w:hAnsi="Times New Roman" w:cs="Times New Roman"/>
          <w:b/>
          <w:bCs/>
          <w:sz w:val="20"/>
          <w:szCs w:val="20"/>
        </w:rPr>
        <w:t xml:space="preserve">ΕΡ: </w:t>
      </w:r>
      <w:r w:rsidRPr="0045330E">
        <w:rPr>
          <w:rFonts w:ascii="Times New Roman" w:hAnsi="Times New Roman" w:cs="Times New Roman"/>
          <w:sz w:val="20"/>
          <w:szCs w:val="20"/>
        </w:rPr>
        <w:t xml:space="preserve">Ο </w:t>
      </w:r>
      <w:r w:rsidRPr="00767BF4">
        <w:rPr>
          <w:rFonts w:ascii="Times New Roman" w:hAnsi="Times New Roman" w:cs="Times New Roman"/>
          <w:b/>
          <w:sz w:val="20"/>
          <w:szCs w:val="20"/>
        </w:rPr>
        <w:t>σκοπός</w:t>
      </w:r>
      <w:r w:rsidRPr="0045330E">
        <w:rPr>
          <w:rFonts w:ascii="Times New Roman" w:hAnsi="Times New Roman" w:cs="Times New Roman"/>
          <w:sz w:val="20"/>
          <w:szCs w:val="20"/>
        </w:rPr>
        <w:t xml:space="preserve"> του συγγραφέα του Κειμένου 1 είναι να ευαισθητοποιήσει στο ζήτημα της λογοτεχνικής ανάγνωσης. Πώς το επιτυγχάνει; Να τεκμηριώσετε την απάντησή σας αναφέροντας από το κείμενο δύο (2) σημεία στίξης και δύο (2) σχήματα λόγου. Να προσδιορίσετε για το καθένα τη λειτουργία του (μονάδες 8).</w:t>
      </w:r>
    </w:p>
    <w:p w:rsidR="00F03409" w:rsidRDefault="00F03409" w:rsidP="00F03409">
      <w:pPr>
        <w:spacing w:after="0" w:line="240" w:lineRule="auto"/>
        <w:jc w:val="both"/>
        <w:rPr>
          <w:rFonts w:ascii="Times New Roman" w:hAnsi="Times New Roman" w:cs="Times New Roman"/>
          <w:sz w:val="20"/>
          <w:szCs w:val="20"/>
        </w:rPr>
      </w:pPr>
      <w:r w:rsidRPr="0045330E">
        <w:rPr>
          <w:rFonts w:ascii="Times New Roman" w:hAnsi="Times New Roman" w:cs="Times New Roman"/>
          <w:b/>
          <w:sz w:val="20"/>
          <w:szCs w:val="20"/>
        </w:rPr>
        <w:t xml:space="preserve">ΑΠ: </w:t>
      </w:r>
      <w:r w:rsidRPr="002677D0">
        <w:rPr>
          <w:rFonts w:ascii="Times New Roman" w:hAnsi="Times New Roman" w:cs="Times New Roman"/>
          <w:i/>
          <w:iCs/>
          <w:sz w:val="20"/>
          <w:szCs w:val="20"/>
        </w:rPr>
        <w:t>Σημεία στίξης:</w:t>
      </w:r>
      <w:r>
        <w:rPr>
          <w:rFonts w:ascii="Times New Roman" w:hAnsi="Times New Roman" w:cs="Times New Roman"/>
          <w:i/>
          <w:iCs/>
          <w:sz w:val="20"/>
          <w:szCs w:val="20"/>
        </w:rPr>
        <w:t xml:space="preserve"> </w:t>
      </w:r>
      <w:r w:rsidRPr="002677D0">
        <w:rPr>
          <w:rFonts w:ascii="Times New Roman" w:hAnsi="Times New Roman" w:cs="Times New Roman"/>
          <w:sz w:val="20"/>
          <w:szCs w:val="20"/>
          <w:u w:val="single"/>
        </w:rPr>
        <w:t>Χρήση εισαγωγικών</w:t>
      </w:r>
      <w:r w:rsidRPr="002677D0">
        <w:rPr>
          <w:rFonts w:ascii="Times New Roman" w:hAnsi="Times New Roman" w:cs="Times New Roman"/>
          <w:sz w:val="20"/>
          <w:szCs w:val="20"/>
        </w:rPr>
        <w:t xml:space="preserve"> («ανέβασα πυρετό»/ συνυποδηλώνεται το πάθος της ανάγνωσης)</w:t>
      </w:r>
      <w:r>
        <w:rPr>
          <w:rFonts w:ascii="Times New Roman" w:hAnsi="Times New Roman" w:cs="Times New Roman"/>
          <w:sz w:val="20"/>
          <w:szCs w:val="20"/>
        </w:rPr>
        <w:t xml:space="preserve">, </w:t>
      </w:r>
      <w:r w:rsidRPr="002677D0">
        <w:rPr>
          <w:rFonts w:ascii="Times New Roman" w:hAnsi="Times New Roman" w:cs="Times New Roman"/>
          <w:sz w:val="20"/>
          <w:szCs w:val="20"/>
          <w:u w:val="single"/>
        </w:rPr>
        <w:t>Χρήση παύλας</w:t>
      </w:r>
      <w:r w:rsidRPr="002677D0">
        <w:rPr>
          <w:rFonts w:ascii="Times New Roman" w:hAnsi="Times New Roman" w:cs="Times New Roman"/>
          <w:sz w:val="20"/>
          <w:szCs w:val="20"/>
        </w:rPr>
        <w:t xml:space="preserve"> («το θυμάμαι ακόμη»/ για εμφατικό σχόλιο) …..</w:t>
      </w:r>
      <w:r>
        <w:rPr>
          <w:rFonts w:ascii="Times New Roman" w:hAnsi="Times New Roman" w:cs="Times New Roman"/>
          <w:sz w:val="20"/>
          <w:szCs w:val="20"/>
        </w:rPr>
        <w:t xml:space="preserve"> // </w:t>
      </w:r>
      <w:r w:rsidRPr="002677D0">
        <w:rPr>
          <w:rFonts w:ascii="Times New Roman" w:hAnsi="Times New Roman" w:cs="Times New Roman"/>
          <w:i/>
          <w:iCs/>
          <w:sz w:val="20"/>
          <w:szCs w:val="20"/>
        </w:rPr>
        <w:t>Σχήματα λόγου:</w:t>
      </w:r>
      <w:r>
        <w:rPr>
          <w:rFonts w:ascii="Times New Roman" w:hAnsi="Times New Roman" w:cs="Times New Roman"/>
          <w:i/>
          <w:iCs/>
          <w:sz w:val="20"/>
          <w:szCs w:val="20"/>
        </w:rPr>
        <w:t xml:space="preserve"> </w:t>
      </w:r>
      <w:r w:rsidRPr="002677D0">
        <w:rPr>
          <w:rFonts w:ascii="Times New Roman" w:hAnsi="Times New Roman" w:cs="Times New Roman"/>
          <w:sz w:val="20"/>
          <w:szCs w:val="20"/>
          <w:u w:val="single"/>
        </w:rPr>
        <w:t>Μεταφορά</w:t>
      </w:r>
      <w:r w:rsidRPr="002677D0">
        <w:rPr>
          <w:rFonts w:ascii="Times New Roman" w:hAnsi="Times New Roman" w:cs="Times New Roman"/>
          <w:sz w:val="20"/>
          <w:szCs w:val="20"/>
        </w:rPr>
        <w:t xml:space="preserve"> (ο τίτλος)</w:t>
      </w:r>
      <w:r>
        <w:rPr>
          <w:rFonts w:ascii="Times New Roman" w:hAnsi="Times New Roman" w:cs="Times New Roman"/>
          <w:sz w:val="20"/>
          <w:szCs w:val="20"/>
        </w:rPr>
        <w:t xml:space="preserve">, </w:t>
      </w:r>
      <w:r w:rsidRPr="002677D0">
        <w:rPr>
          <w:rFonts w:ascii="Times New Roman" w:hAnsi="Times New Roman" w:cs="Times New Roman"/>
          <w:sz w:val="20"/>
          <w:szCs w:val="20"/>
          <w:u w:val="single"/>
        </w:rPr>
        <w:t>Μεταφορά</w:t>
      </w:r>
      <w:r w:rsidRPr="002677D0">
        <w:rPr>
          <w:rFonts w:ascii="Times New Roman" w:hAnsi="Times New Roman" w:cs="Times New Roman"/>
          <w:sz w:val="20"/>
          <w:szCs w:val="20"/>
        </w:rPr>
        <w:t xml:space="preserve"> («χάνομαι μέσα στο κείμενο») …</w:t>
      </w:r>
    </w:p>
    <w:p w:rsidR="00F03409" w:rsidRPr="00767BF4" w:rsidRDefault="004011E0" w:rsidP="00F03409">
      <w:pPr>
        <w:spacing w:after="0" w:line="240" w:lineRule="auto"/>
        <w:jc w:val="both"/>
        <w:rPr>
          <w:rFonts w:ascii="Times New Roman" w:hAnsi="Times New Roman" w:cs="Times New Roman"/>
          <w:color w:val="FF0000"/>
        </w:rPr>
      </w:pPr>
      <w:r w:rsidRPr="00767BF4">
        <w:rPr>
          <w:rFonts w:ascii="Times New Roman" w:hAnsi="Times New Roman" w:cs="Times New Roman"/>
          <w:b/>
          <w:color w:val="FF0000"/>
          <w:sz w:val="20"/>
          <w:szCs w:val="20"/>
        </w:rPr>
        <w:t>β</w:t>
      </w:r>
      <w:r w:rsidR="00F03409" w:rsidRPr="00767BF4">
        <w:rPr>
          <w:rFonts w:ascii="Times New Roman" w:hAnsi="Times New Roman" w:cs="Times New Roman"/>
          <w:b/>
          <w:color w:val="FF0000"/>
          <w:sz w:val="20"/>
          <w:szCs w:val="20"/>
        </w:rPr>
        <w:t xml:space="preserve">. </w:t>
      </w:r>
    </w:p>
    <w:p w:rsidR="00F03409" w:rsidRPr="00B61124" w:rsidRDefault="00F03409" w:rsidP="00F03409">
      <w:pPr>
        <w:spacing w:after="0" w:line="240" w:lineRule="auto"/>
        <w:jc w:val="both"/>
        <w:rPr>
          <w:rFonts w:ascii="Times New Roman" w:hAnsi="Times New Roman" w:cs="Times New Roman"/>
          <w:i/>
          <w:sz w:val="18"/>
          <w:szCs w:val="18"/>
        </w:rPr>
      </w:pPr>
      <w:r w:rsidRPr="000A1E6C">
        <w:rPr>
          <w:rFonts w:ascii="Times New Roman" w:hAnsi="Times New Roman" w:cs="Times New Roman"/>
          <w:i/>
          <w:sz w:val="18"/>
          <w:szCs w:val="18"/>
        </w:rPr>
        <w:t xml:space="preserve">Όμως το παρόν δεν μας αποτρέπει πια να φανταστούμε το μέλλον, το αντίστροφο. Το αύριο, από αδιαπέραστο πέπλο, γίνεται και πάλι πεδίο εκκόλαψης* προσδοκιών. Σωρεύουμε δυνάμεις ενάντια στα μελλοντικά ερείπια. Επιμένουμε στην ανάσα της προσμονής, νιώθουμε ήδη τον αέρα της απαντοχής** να καίει τα χείλη μας. Άλλωστε, τι άλλο μπορούμε να κάνουμε; </w:t>
      </w:r>
    </w:p>
    <w:p w:rsidR="00F03409" w:rsidRPr="004011E0" w:rsidRDefault="00F03409" w:rsidP="004011E0">
      <w:pPr>
        <w:spacing w:after="0" w:line="240" w:lineRule="auto"/>
        <w:jc w:val="right"/>
        <w:rPr>
          <w:rFonts w:ascii="Times New Roman" w:hAnsi="Times New Roman" w:cs="Times New Roman"/>
          <w:iCs/>
          <w:sz w:val="18"/>
          <w:szCs w:val="18"/>
        </w:rPr>
      </w:pPr>
      <w:r w:rsidRPr="004011E0">
        <w:rPr>
          <w:rFonts w:ascii="Times New Roman" w:hAnsi="Times New Roman" w:cs="Times New Roman"/>
          <w:i/>
          <w:iCs/>
          <w:sz w:val="18"/>
          <w:szCs w:val="18"/>
        </w:rPr>
        <w:t>* εκκόλαψη: (μτφ) η πλήρης διαμόρφωση και εμφάνιση υπό την ε</w:t>
      </w:r>
      <w:r w:rsidR="004011E0">
        <w:rPr>
          <w:rFonts w:ascii="Times New Roman" w:hAnsi="Times New Roman" w:cs="Times New Roman"/>
          <w:i/>
          <w:iCs/>
          <w:sz w:val="18"/>
          <w:szCs w:val="18"/>
        </w:rPr>
        <w:t>πίδραση ορισμένου περιβάλλοντος</w:t>
      </w:r>
      <w:r w:rsidR="004011E0" w:rsidRPr="004011E0">
        <w:rPr>
          <w:rFonts w:ascii="Times New Roman" w:hAnsi="Times New Roman" w:cs="Times New Roman"/>
          <w:i/>
          <w:iCs/>
          <w:sz w:val="18"/>
          <w:szCs w:val="18"/>
        </w:rPr>
        <w:t xml:space="preserve"> </w:t>
      </w:r>
      <w:r w:rsidRPr="004011E0">
        <w:rPr>
          <w:rFonts w:ascii="Times New Roman" w:hAnsi="Times New Roman" w:cs="Times New Roman"/>
          <w:i/>
          <w:iCs/>
          <w:sz w:val="18"/>
          <w:szCs w:val="18"/>
        </w:rPr>
        <w:t>** απαντοχή: το να περιμένει κανείς να συμβεί κάτι, η ελπίδα, η προσδοκία ευνοϊκής εξέλιξης</w:t>
      </w:r>
    </w:p>
    <w:p w:rsidR="00F03409" w:rsidRDefault="00F03409" w:rsidP="00F03409">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ΕΡ:</w:t>
      </w:r>
      <w:r w:rsidRPr="000A1E6C">
        <w:rPr>
          <w:rFonts w:ascii="Times New Roman" w:hAnsi="Times New Roman" w:cs="Times New Roman"/>
          <w:b/>
          <w:bCs/>
          <w:sz w:val="20"/>
          <w:szCs w:val="20"/>
        </w:rPr>
        <w:t xml:space="preserve"> </w:t>
      </w:r>
      <w:r w:rsidRPr="00767BF4">
        <w:rPr>
          <w:rFonts w:ascii="Times New Roman" w:hAnsi="Times New Roman" w:cs="Times New Roman"/>
          <w:b/>
          <w:sz w:val="20"/>
          <w:szCs w:val="20"/>
        </w:rPr>
        <w:t>Πρόθεση</w:t>
      </w:r>
      <w:r w:rsidRPr="000A1E6C">
        <w:rPr>
          <w:rFonts w:ascii="Times New Roman" w:hAnsi="Times New Roman" w:cs="Times New Roman"/>
          <w:sz w:val="20"/>
          <w:szCs w:val="20"/>
        </w:rPr>
        <w:t xml:space="preserve"> της συντάκτριας του Κειμένου 1, στην τελευταία παράγραφο «</w:t>
      </w:r>
      <w:r w:rsidRPr="000F2DC5">
        <w:rPr>
          <w:rFonts w:ascii="Times New Roman" w:hAnsi="Times New Roman" w:cs="Times New Roman"/>
          <w:i/>
          <w:sz w:val="20"/>
          <w:szCs w:val="20"/>
        </w:rPr>
        <w:t>Όμως το παρόν… μπορούμε να κάνουμε;</w:t>
      </w:r>
      <w:r w:rsidRPr="000A1E6C">
        <w:rPr>
          <w:rFonts w:ascii="Times New Roman" w:hAnsi="Times New Roman" w:cs="Times New Roman"/>
          <w:sz w:val="20"/>
          <w:szCs w:val="20"/>
        </w:rPr>
        <w:t xml:space="preserve">», είναι να ευαισθητοποιήσει τους/τις αναγνώστες/αναγνώστριες. Να αναφέρετε τρεις (3) διαφορετικές γλωσσικές επιλογές με τις οποίες επιτυγχάνει τον στόχο της, παραθέτοντας τα αντίστοιχα χωρία (μονάδες 6), και να εξηγήσετε τη λειτουργία της καθεμιάς από αυτές στο κείμενο (μονάδες 9). </w:t>
      </w:r>
    </w:p>
    <w:p w:rsidR="00F03409" w:rsidRDefault="00F03409" w:rsidP="00F0340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ΑΠ: </w:t>
      </w:r>
      <w:r w:rsidRPr="000A1E6C">
        <w:rPr>
          <w:rFonts w:ascii="Times New Roman" w:hAnsi="Times New Roman" w:cs="Times New Roman"/>
          <w:i/>
          <w:iCs/>
          <w:sz w:val="20"/>
          <w:szCs w:val="20"/>
        </w:rPr>
        <w:t>Γλωσσικές επιλογές για ευαισθητοποίηση</w:t>
      </w:r>
      <w:r w:rsidR="000F2DC5">
        <w:rPr>
          <w:rFonts w:ascii="Times New Roman" w:hAnsi="Times New Roman" w:cs="Times New Roman"/>
          <w:iCs/>
          <w:sz w:val="20"/>
          <w:szCs w:val="20"/>
        </w:rPr>
        <w:t xml:space="preserve">: </w:t>
      </w:r>
      <w:r w:rsidRPr="000A1E6C">
        <w:rPr>
          <w:rFonts w:ascii="Times New Roman" w:hAnsi="Times New Roman" w:cs="Times New Roman"/>
          <w:sz w:val="20"/>
          <w:szCs w:val="20"/>
          <w:u w:val="single"/>
        </w:rPr>
        <w:t xml:space="preserve">Α΄ πληθυντικό πρόσωπο </w:t>
      </w:r>
      <w:r w:rsidRPr="000A1E6C">
        <w:rPr>
          <w:rFonts w:ascii="Times New Roman" w:hAnsi="Times New Roman" w:cs="Times New Roman"/>
          <w:sz w:val="20"/>
          <w:szCs w:val="20"/>
        </w:rPr>
        <w:t>(«</w:t>
      </w:r>
      <w:r w:rsidRPr="000F2DC5">
        <w:rPr>
          <w:rFonts w:ascii="Times New Roman" w:hAnsi="Times New Roman" w:cs="Times New Roman"/>
          <w:i/>
          <w:sz w:val="20"/>
          <w:szCs w:val="20"/>
        </w:rPr>
        <w:t>να φανταστούμε</w:t>
      </w:r>
      <w:r w:rsidRPr="000A1E6C">
        <w:rPr>
          <w:rFonts w:ascii="Times New Roman" w:hAnsi="Times New Roman" w:cs="Times New Roman"/>
          <w:sz w:val="20"/>
          <w:szCs w:val="20"/>
        </w:rPr>
        <w:t>»):</w:t>
      </w:r>
      <w:r>
        <w:rPr>
          <w:rFonts w:ascii="Times New Roman" w:hAnsi="Times New Roman" w:cs="Times New Roman"/>
          <w:sz w:val="20"/>
          <w:szCs w:val="20"/>
        </w:rPr>
        <w:t xml:space="preserve"> </w:t>
      </w:r>
      <w:r w:rsidRPr="000A1E6C">
        <w:rPr>
          <w:rFonts w:ascii="Times New Roman" w:hAnsi="Times New Roman" w:cs="Times New Roman"/>
          <w:sz w:val="20"/>
          <w:szCs w:val="20"/>
        </w:rPr>
        <w:t>Γέφυρα επικοινωνίας πομπού – δέκτη</w:t>
      </w:r>
      <w:r>
        <w:rPr>
          <w:rFonts w:ascii="Times New Roman" w:hAnsi="Times New Roman" w:cs="Times New Roman"/>
          <w:sz w:val="20"/>
          <w:szCs w:val="20"/>
        </w:rPr>
        <w:t xml:space="preserve"> ~ </w:t>
      </w:r>
      <w:r w:rsidRPr="000A1E6C">
        <w:rPr>
          <w:rFonts w:ascii="Times New Roman" w:hAnsi="Times New Roman" w:cs="Times New Roman"/>
          <w:sz w:val="20"/>
          <w:szCs w:val="20"/>
        </w:rPr>
        <w:t xml:space="preserve">Καθολικότητα </w:t>
      </w:r>
      <w:r>
        <w:rPr>
          <w:rFonts w:ascii="Times New Roman" w:hAnsi="Times New Roman" w:cs="Times New Roman"/>
          <w:sz w:val="20"/>
          <w:szCs w:val="20"/>
        </w:rPr>
        <w:t xml:space="preserve">~ </w:t>
      </w:r>
      <w:r w:rsidRPr="000A1E6C">
        <w:rPr>
          <w:rFonts w:ascii="Times New Roman" w:hAnsi="Times New Roman" w:cs="Times New Roman"/>
          <w:sz w:val="20"/>
          <w:szCs w:val="20"/>
        </w:rPr>
        <w:t xml:space="preserve">Αίσθημα συλλογικής ευθύνης … </w:t>
      </w:r>
      <w:r w:rsidRPr="000A1E6C">
        <w:rPr>
          <w:rFonts w:ascii="Times New Roman" w:hAnsi="Times New Roman" w:cs="Times New Roman"/>
          <w:sz w:val="20"/>
          <w:szCs w:val="20"/>
          <w:u w:val="single"/>
        </w:rPr>
        <w:t>Μεταφορική χρήση του λόγου</w:t>
      </w:r>
      <w:r w:rsidRPr="000A1E6C">
        <w:rPr>
          <w:rFonts w:ascii="Times New Roman" w:hAnsi="Times New Roman" w:cs="Times New Roman"/>
          <w:sz w:val="20"/>
          <w:szCs w:val="20"/>
        </w:rPr>
        <w:t xml:space="preserve"> </w:t>
      </w:r>
      <w:r w:rsidRPr="000F2DC5">
        <w:rPr>
          <w:rFonts w:ascii="Times New Roman" w:hAnsi="Times New Roman" w:cs="Times New Roman"/>
          <w:i/>
          <w:sz w:val="20"/>
          <w:szCs w:val="20"/>
        </w:rPr>
        <w:t>(«αδιαπέραστο μέλλον», «πεδίο εκκόλαψης προσδοκιών», «μελλοντικά ερείπια», «ανάσα προσμονής», «τον αέρα της απαντοχής»</w:t>
      </w:r>
      <w:r w:rsidRPr="000A1E6C">
        <w:rPr>
          <w:rFonts w:ascii="Times New Roman" w:hAnsi="Times New Roman" w:cs="Times New Roman"/>
          <w:sz w:val="20"/>
          <w:szCs w:val="20"/>
        </w:rPr>
        <w:t>)</w:t>
      </w:r>
      <w:r>
        <w:rPr>
          <w:rFonts w:ascii="Times New Roman" w:hAnsi="Times New Roman" w:cs="Times New Roman"/>
          <w:sz w:val="20"/>
          <w:szCs w:val="20"/>
        </w:rPr>
        <w:t xml:space="preserve">: </w:t>
      </w:r>
      <w:r w:rsidRPr="000A1E6C">
        <w:rPr>
          <w:rFonts w:ascii="Times New Roman" w:hAnsi="Times New Roman" w:cs="Times New Roman"/>
          <w:sz w:val="20"/>
          <w:szCs w:val="20"/>
        </w:rPr>
        <w:t>Εξηγούμε τη λειτουργία μιας από αυτές τις μεταφορές…</w:t>
      </w:r>
      <w:r w:rsidR="000F2DC5">
        <w:rPr>
          <w:rFonts w:ascii="Times New Roman" w:hAnsi="Times New Roman" w:cs="Times New Roman"/>
          <w:sz w:val="20"/>
          <w:szCs w:val="20"/>
        </w:rPr>
        <w:t xml:space="preserve"> </w:t>
      </w:r>
      <w:r w:rsidRPr="000A1E6C">
        <w:rPr>
          <w:rFonts w:ascii="Times New Roman" w:hAnsi="Times New Roman" w:cs="Times New Roman"/>
          <w:sz w:val="20"/>
          <w:szCs w:val="20"/>
          <w:u w:val="single"/>
        </w:rPr>
        <w:t>Ρητορικό ερώτημα</w:t>
      </w:r>
      <w:r w:rsidRPr="000A1E6C">
        <w:rPr>
          <w:rFonts w:ascii="Times New Roman" w:hAnsi="Times New Roman" w:cs="Times New Roman"/>
          <w:sz w:val="20"/>
          <w:szCs w:val="20"/>
        </w:rPr>
        <w:t xml:space="preserve"> («</w:t>
      </w:r>
      <w:r w:rsidRPr="000F2DC5">
        <w:rPr>
          <w:rFonts w:ascii="Times New Roman" w:hAnsi="Times New Roman" w:cs="Times New Roman"/>
          <w:i/>
          <w:sz w:val="20"/>
          <w:szCs w:val="20"/>
        </w:rPr>
        <w:t>Άλλωστε … κάνουμε;</w:t>
      </w:r>
      <w:r w:rsidRPr="000A1E6C">
        <w:rPr>
          <w:rFonts w:ascii="Times New Roman" w:hAnsi="Times New Roman" w:cs="Times New Roman"/>
          <w:sz w:val="20"/>
          <w:szCs w:val="20"/>
        </w:rPr>
        <w:t>»):</w:t>
      </w:r>
      <w:r>
        <w:rPr>
          <w:rFonts w:ascii="Times New Roman" w:hAnsi="Times New Roman" w:cs="Times New Roman"/>
          <w:sz w:val="20"/>
          <w:szCs w:val="20"/>
        </w:rPr>
        <w:t xml:space="preserve"> </w:t>
      </w:r>
      <w:r w:rsidRPr="000A1E6C">
        <w:rPr>
          <w:rFonts w:ascii="Times New Roman" w:hAnsi="Times New Roman" w:cs="Times New Roman"/>
          <w:sz w:val="20"/>
          <w:szCs w:val="20"/>
        </w:rPr>
        <w:t>Ισχυρό επικοινωνιακό μέσο</w:t>
      </w:r>
      <w:r>
        <w:rPr>
          <w:rFonts w:ascii="Times New Roman" w:hAnsi="Times New Roman" w:cs="Times New Roman"/>
          <w:sz w:val="20"/>
          <w:szCs w:val="20"/>
        </w:rPr>
        <w:t xml:space="preserve"> ~ </w:t>
      </w:r>
      <w:r w:rsidRPr="000A1E6C">
        <w:rPr>
          <w:rFonts w:ascii="Times New Roman" w:hAnsi="Times New Roman" w:cs="Times New Roman"/>
          <w:sz w:val="20"/>
          <w:szCs w:val="20"/>
        </w:rPr>
        <w:t>Ισοδυναμεί με ισχυρή άρνηση</w:t>
      </w:r>
      <w:r>
        <w:rPr>
          <w:rFonts w:ascii="Times New Roman" w:hAnsi="Times New Roman" w:cs="Times New Roman"/>
          <w:sz w:val="20"/>
          <w:szCs w:val="20"/>
        </w:rPr>
        <w:t xml:space="preserve"> ~ </w:t>
      </w:r>
      <w:r w:rsidRPr="000A1E6C">
        <w:rPr>
          <w:rFonts w:ascii="Times New Roman" w:hAnsi="Times New Roman" w:cs="Times New Roman"/>
          <w:sz w:val="20"/>
          <w:szCs w:val="20"/>
        </w:rPr>
        <w:t>Προσελκύει την προσοχή του αναγνώστη και τον προβληματίζει</w:t>
      </w:r>
      <w:r>
        <w:rPr>
          <w:rFonts w:ascii="Times New Roman" w:hAnsi="Times New Roman" w:cs="Times New Roman"/>
          <w:sz w:val="20"/>
          <w:szCs w:val="20"/>
        </w:rPr>
        <w:t xml:space="preserve"> ~ </w:t>
      </w:r>
      <w:r w:rsidRPr="000A1E6C">
        <w:rPr>
          <w:rFonts w:ascii="Times New Roman" w:hAnsi="Times New Roman" w:cs="Times New Roman"/>
          <w:sz w:val="20"/>
          <w:szCs w:val="20"/>
        </w:rPr>
        <w:t>Ζωντάνια, παραστατικότητα, συναισθηματική φόρτιση του αναγνώστη…</w:t>
      </w:r>
    </w:p>
    <w:p w:rsidR="004011E0" w:rsidRPr="00767BF4" w:rsidRDefault="004011E0" w:rsidP="00F0340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γ</w:t>
      </w:r>
      <w:r w:rsidR="00F03409" w:rsidRPr="00767BF4">
        <w:rPr>
          <w:rFonts w:ascii="Times New Roman" w:hAnsi="Times New Roman" w:cs="Times New Roman"/>
          <w:b/>
          <w:color w:val="FF0000"/>
          <w:sz w:val="20"/>
          <w:szCs w:val="20"/>
        </w:rPr>
        <w:t>.</w:t>
      </w:r>
    </w:p>
    <w:p w:rsidR="00F03409" w:rsidRDefault="00F03409" w:rsidP="00F03409">
      <w:pPr>
        <w:spacing w:after="0" w:line="240" w:lineRule="auto"/>
        <w:jc w:val="both"/>
        <w:rPr>
          <w:rFonts w:ascii="Times New Roman" w:hAnsi="Times New Roman" w:cs="Times New Roman"/>
          <w:sz w:val="20"/>
          <w:szCs w:val="20"/>
        </w:rPr>
      </w:pPr>
      <w:r w:rsidRPr="006341FA">
        <w:rPr>
          <w:rFonts w:ascii="Times New Roman" w:hAnsi="Times New Roman" w:cs="Times New Roman"/>
          <w:b/>
          <w:sz w:val="20"/>
          <w:szCs w:val="20"/>
        </w:rPr>
        <w:t>ΕΡ:</w:t>
      </w:r>
      <w:r>
        <w:rPr>
          <w:rFonts w:ascii="Times New Roman" w:hAnsi="Times New Roman" w:cs="Times New Roman"/>
          <w:sz w:val="20"/>
          <w:szCs w:val="20"/>
        </w:rPr>
        <w:t xml:space="preserve"> </w:t>
      </w:r>
      <w:r w:rsidRPr="006341FA">
        <w:rPr>
          <w:rFonts w:ascii="Times New Roman" w:hAnsi="Times New Roman" w:cs="Times New Roman"/>
          <w:sz w:val="20"/>
          <w:szCs w:val="20"/>
        </w:rPr>
        <w:t xml:space="preserve">Στο </w:t>
      </w:r>
      <w:r w:rsidRPr="004011E0">
        <w:rPr>
          <w:rFonts w:ascii="Times New Roman" w:hAnsi="Times New Roman" w:cs="Times New Roman"/>
          <w:bCs/>
          <w:sz w:val="20"/>
          <w:szCs w:val="20"/>
        </w:rPr>
        <w:t>Κείμενο 1</w:t>
      </w:r>
      <w:r w:rsidR="004011E0">
        <w:rPr>
          <w:rFonts w:ascii="Times New Roman" w:hAnsi="Times New Roman" w:cs="Times New Roman"/>
          <w:sz w:val="20"/>
          <w:szCs w:val="20"/>
        </w:rPr>
        <w:t xml:space="preserve"> κυριαρχεί το </w:t>
      </w:r>
      <w:r w:rsidR="004011E0" w:rsidRPr="00767BF4">
        <w:rPr>
          <w:rFonts w:ascii="Times New Roman" w:hAnsi="Times New Roman" w:cs="Times New Roman"/>
          <w:b/>
          <w:sz w:val="20"/>
          <w:szCs w:val="20"/>
        </w:rPr>
        <w:t>α΄</w:t>
      </w:r>
      <w:r w:rsidRPr="00767BF4">
        <w:rPr>
          <w:rFonts w:ascii="Times New Roman" w:hAnsi="Times New Roman" w:cs="Times New Roman"/>
          <w:b/>
          <w:sz w:val="20"/>
          <w:szCs w:val="20"/>
        </w:rPr>
        <w:t xml:space="preserve"> πληθυντικό πρόσωπο</w:t>
      </w:r>
      <w:r w:rsidRPr="006341FA">
        <w:rPr>
          <w:rFonts w:ascii="Times New Roman" w:hAnsi="Times New Roman" w:cs="Times New Roman"/>
          <w:sz w:val="20"/>
          <w:szCs w:val="20"/>
        </w:rPr>
        <w:t xml:space="preserve">, ενώ στο </w:t>
      </w:r>
      <w:r w:rsidRPr="004011E0">
        <w:rPr>
          <w:rFonts w:ascii="Times New Roman" w:hAnsi="Times New Roman" w:cs="Times New Roman"/>
          <w:bCs/>
          <w:sz w:val="20"/>
          <w:szCs w:val="20"/>
        </w:rPr>
        <w:t>Κείμενο 2</w:t>
      </w:r>
      <w:r w:rsidR="004011E0">
        <w:rPr>
          <w:rFonts w:ascii="Times New Roman" w:hAnsi="Times New Roman" w:cs="Times New Roman"/>
          <w:sz w:val="20"/>
          <w:szCs w:val="20"/>
        </w:rPr>
        <w:t xml:space="preserve"> το </w:t>
      </w:r>
      <w:r w:rsidR="004011E0" w:rsidRPr="00767BF4">
        <w:rPr>
          <w:rFonts w:ascii="Times New Roman" w:hAnsi="Times New Roman" w:cs="Times New Roman"/>
          <w:b/>
          <w:sz w:val="20"/>
          <w:szCs w:val="20"/>
        </w:rPr>
        <w:t>α΄</w:t>
      </w:r>
      <w:r w:rsidRPr="00767BF4">
        <w:rPr>
          <w:rFonts w:ascii="Times New Roman" w:hAnsi="Times New Roman" w:cs="Times New Roman"/>
          <w:b/>
          <w:sz w:val="20"/>
          <w:szCs w:val="20"/>
        </w:rPr>
        <w:t xml:space="preserve"> ενικό πρόσωπο</w:t>
      </w:r>
      <w:r w:rsidRPr="006341FA">
        <w:rPr>
          <w:rFonts w:ascii="Times New Roman" w:hAnsi="Times New Roman" w:cs="Times New Roman"/>
          <w:sz w:val="20"/>
          <w:szCs w:val="20"/>
        </w:rPr>
        <w:t xml:space="preserve">. Να εξηγήσετε τις συγκεκριμένες γλωσσικές επιλογές, λαμβάνοντας υπόψη για καθεμία απ’ αυτές την </w:t>
      </w:r>
      <w:r w:rsidRPr="00767BF4">
        <w:rPr>
          <w:rFonts w:ascii="Times New Roman" w:hAnsi="Times New Roman" w:cs="Times New Roman"/>
          <w:b/>
          <w:sz w:val="20"/>
          <w:szCs w:val="20"/>
        </w:rPr>
        <w:t>πρόθεση</w:t>
      </w:r>
      <w:r w:rsidRPr="006341FA">
        <w:rPr>
          <w:rFonts w:ascii="Times New Roman" w:hAnsi="Times New Roman" w:cs="Times New Roman"/>
          <w:sz w:val="20"/>
          <w:szCs w:val="20"/>
        </w:rPr>
        <w:t xml:space="preserve"> του πο</w:t>
      </w:r>
      <w:r>
        <w:rPr>
          <w:rFonts w:ascii="Times New Roman" w:hAnsi="Times New Roman" w:cs="Times New Roman"/>
          <w:sz w:val="20"/>
          <w:szCs w:val="20"/>
        </w:rPr>
        <w:t>μπού και το είδος του κειμένου</w:t>
      </w:r>
    </w:p>
    <w:p w:rsidR="00F03409" w:rsidRPr="006341FA" w:rsidRDefault="00F03409" w:rsidP="00F0340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ΑΠ: </w:t>
      </w:r>
      <w:r w:rsidRPr="006341FA">
        <w:rPr>
          <w:rFonts w:ascii="Times New Roman" w:hAnsi="Times New Roman" w:cs="Times New Roman"/>
          <w:sz w:val="20"/>
          <w:szCs w:val="20"/>
        </w:rPr>
        <w:t xml:space="preserve">Ο συντάκτης του </w:t>
      </w:r>
      <w:r w:rsidRPr="004011E0">
        <w:rPr>
          <w:rFonts w:ascii="Times New Roman" w:hAnsi="Times New Roman" w:cs="Times New Roman"/>
          <w:bCs/>
          <w:sz w:val="20"/>
          <w:szCs w:val="20"/>
        </w:rPr>
        <w:t>Κειμένου 1</w:t>
      </w:r>
      <w:r w:rsidRPr="006341FA">
        <w:rPr>
          <w:rFonts w:ascii="Times New Roman" w:hAnsi="Times New Roman" w:cs="Times New Roman"/>
          <w:sz w:val="20"/>
          <w:szCs w:val="20"/>
        </w:rPr>
        <w:t xml:space="preserve"> επιλέγει το </w:t>
      </w:r>
      <w:r w:rsidRPr="006341FA">
        <w:rPr>
          <w:rFonts w:ascii="Times New Roman" w:hAnsi="Times New Roman" w:cs="Times New Roman"/>
          <w:sz w:val="20"/>
          <w:szCs w:val="20"/>
          <w:u w:val="single"/>
        </w:rPr>
        <w:t>α΄ πληθυντικό πρόσωπο</w:t>
      </w:r>
      <w:r w:rsidRPr="006341FA">
        <w:rPr>
          <w:rFonts w:ascii="Times New Roman" w:hAnsi="Times New Roman" w:cs="Times New Roman"/>
          <w:sz w:val="20"/>
          <w:szCs w:val="20"/>
        </w:rPr>
        <w:t xml:space="preserve">, επειδή στο άρθρο του επιθυμεί να </w:t>
      </w:r>
      <w:r w:rsidRPr="006341FA">
        <w:rPr>
          <w:rFonts w:ascii="Times New Roman" w:hAnsi="Times New Roman" w:cs="Times New Roman"/>
          <w:i/>
          <w:sz w:val="20"/>
          <w:szCs w:val="20"/>
        </w:rPr>
        <w:t>μειώσει</w:t>
      </w:r>
      <w:r w:rsidRPr="006341FA">
        <w:rPr>
          <w:rFonts w:ascii="Times New Roman" w:hAnsi="Times New Roman" w:cs="Times New Roman"/>
          <w:sz w:val="20"/>
          <w:szCs w:val="20"/>
        </w:rPr>
        <w:t xml:space="preserve"> την απόστασή του με τον αναγνώστη – δέκτη δημιουργώντας μια γέφυρα επικοινωνίας με σκοπό να τον </w:t>
      </w:r>
      <w:r w:rsidRPr="006341FA">
        <w:rPr>
          <w:rFonts w:ascii="Times New Roman" w:hAnsi="Times New Roman" w:cs="Times New Roman"/>
          <w:i/>
          <w:sz w:val="20"/>
          <w:szCs w:val="20"/>
        </w:rPr>
        <w:t>προβληματίσει</w:t>
      </w:r>
      <w:r w:rsidRPr="006341FA">
        <w:rPr>
          <w:rFonts w:ascii="Times New Roman" w:hAnsi="Times New Roman" w:cs="Times New Roman"/>
          <w:sz w:val="20"/>
          <w:szCs w:val="20"/>
        </w:rPr>
        <w:t xml:space="preserve"> για την ανάγκη εύρεσης ποιοτικών μέσων ψυχαγωγίας. Πιο συγκεκριμένα, η χρήση του α΄ πληθυντικού προσώπου </w:t>
      </w:r>
      <w:r w:rsidRPr="006341FA">
        <w:rPr>
          <w:rFonts w:ascii="Times New Roman" w:hAnsi="Times New Roman" w:cs="Times New Roman"/>
          <w:i/>
          <w:sz w:val="20"/>
          <w:szCs w:val="20"/>
        </w:rPr>
        <w:t>αποπνέει</w:t>
      </w:r>
      <w:r w:rsidRPr="006341FA">
        <w:rPr>
          <w:rFonts w:ascii="Times New Roman" w:hAnsi="Times New Roman" w:cs="Times New Roman"/>
          <w:sz w:val="20"/>
          <w:szCs w:val="20"/>
        </w:rPr>
        <w:t xml:space="preserve"> συλλογικότητα και καθολικότητα, καθώς ο συγγραφέας εκφράζει απόψεις που ανήκουν στο ευρύ κοινό. </w:t>
      </w:r>
    </w:p>
    <w:p w:rsidR="00F03409" w:rsidRPr="006341FA" w:rsidRDefault="00F03409" w:rsidP="00F03409">
      <w:pPr>
        <w:spacing w:after="0" w:line="240" w:lineRule="auto"/>
        <w:jc w:val="both"/>
        <w:rPr>
          <w:rFonts w:ascii="Times New Roman" w:hAnsi="Times New Roman" w:cs="Times New Roman"/>
          <w:sz w:val="20"/>
          <w:szCs w:val="20"/>
        </w:rPr>
      </w:pPr>
      <w:r w:rsidRPr="006341FA">
        <w:rPr>
          <w:rFonts w:ascii="Times New Roman" w:hAnsi="Times New Roman" w:cs="Times New Roman"/>
          <w:sz w:val="20"/>
          <w:szCs w:val="20"/>
        </w:rPr>
        <w:t xml:space="preserve">Στο </w:t>
      </w:r>
      <w:r w:rsidRPr="004011E0">
        <w:rPr>
          <w:rFonts w:ascii="Times New Roman" w:hAnsi="Times New Roman" w:cs="Times New Roman"/>
          <w:bCs/>
          <w:sz w:val="20"/>
          <w:szCs w:val="20"/>
        </w:rPr>
        <w:t>Κείμενο 2</w:t>
      </w:r>
      <w:r w:rsidRPr="006341FA">
        <w:rPr>
          <w:rFonts w:ascii="Times New Roman" w:hAnsi="Times New Roman" w:cs="Times New Roman"/>
          <w:sz w:val="20"/>
          <w:szCs w:val="20"/>
        </w:rPr>
        <w:t xml:space="preserve"> γίνεται χρήση του </w:t>
      </w:r>
      <w:r w:rsidRPr="006341FA">
        <w:rPr>
          <w:rFonts w:ascii="Times New Roman" w:hAnsi="Times New Roman" w:cs="Times New Roman"/>
          <w:sz w:val="20"/>
          <w:szCs w:val="20"/>
          <w:u w:val="single"/>
        </w:rPr>
        <w:t>α΄ ενικού προσώπου</w:t>
      </w:r>
      <w:r w:rsidRPr="006341FA">
        <w:rPr>
          <w:rFonts w:ascii="Times New Roman" w:hAnsi="Times New Roman" w:cs="Times New Roman"/>
          <w:sz w:val="20"/>
          <w:szCs w:val="20"/>
        </w:rPr>
        <w:t xml:space="preserve">, επειδή το κείμενο αποτελεί απόσπασμα συνέντευξης, άρα έχει </w:t>
      </w:r>
      <w:r w:rsidRPr="006341FA">
        <w:rPr>
          <w:rFonts w:ascii="Times New Roman" w:hAnsi="Times New Roman" w:cs="Times New Roman"/>
          <w:i/>
          <w:sz w:val="20"/>
          <w:szCs w:val="20"/>
        </w:rPr>
        <w:t>χαρακτήρα</w:t>
      </w:r>
      <w:r w:rsidRPr="006341FA">
        <w:rPr>
          <w:rFonts w:ascii="Times New Roman" w:hAnsi="Times New Roman" w:cs="Times New Roman"/>
          <w:sz w:val="20"/>
          <w:szCs w:val="20"/>
        </w:rPr>
        <w:t xml:space="preserve">, προσωπικό, βιωματικό και εξομολογητικό. Η Μ. Ευθυμίου επιθυμεί να </w:t>
      </w:r>
      <w:r w:rsidRPr="006341FA">
        <w:rPr>
          <w:rFonts w:ascii="Times New Roman" w:hAnsi="Times New Roman" w:cs="Times New Roman"/>
          <w:i/>
          <w:sz w:val="20"/>
          <w:szCs w:val="20"/>
        </w:rPr>
        <w:t>εκφράσει</w:t>
      </w:r>
      <w:r w:rsidRPr="006341FA">
        <w:rPr>
          <w:rFonts w:ascii="Times New Roman" w:hAnsi="Times New Roman" w:cs="Times New Roman"/>
          <w:sz w:val="20"/>
          <w:szCs w:val="20"/>
        </w:rPr>
        <w:t xml:space="preserve"> τις προσωπικές της εμπειρίες από τα ταξίδια της στην Ελλάδα και το εξωτερικό. Με το α΄ ενικό πρόσωπο </w:t>
      </w:r>
      <w:r w:rsidRPr="006341FA">
        <w:rPr>
          <w:rFonts w:ascii="Times New Roman" w:hAnsi="Times New Roman" w:cs="Times New Roman"/>
          <w:i/>
          <w:sz w:val="20"/>
          <w:szCs w:val="20"/>
        </w:rPr>
        <w:t>αναδεικνύεται</w:t>
      </w:r>
      <w:r w:rsidRPr="006341FA">
        <w:rPr>
          <w:rFonts w:ascii="Times New Roman" w:hAnsi="Times New Roman" w:cs="Times New Roman"/>
          <w:sz w:val="20"/>
          <w:szCs w:val="20"/>
        </w:rPr>
        <w:t xml:space="preserve"> η προσωπικότητά της καθώς και οι απόψεις της για τον ρόλο και την αξία της μουσικής.</w:t>
      </w:r>
    </w:p>
    <w:p w:rsidR="00F03409" w:rsidRPr="00767BF4" w:rsidRDefault="004011E0" w:rsidP="00F03409">
      <w:pPr>
        <w:spacing w:after="0" w:line="240" w:lineRule="auto"/>
        <w:jc w:val="both"/>
        <w:rPr>
          <w:rFonts w:ascii="Times New Roman" w:hAnsi="Times New Roman" w:cs="Times New Roman"/>
          <w:b/>
          <w:bCs/>
          <w:color w:val="FF0000"/>
          <w:sz w:val="20"/>
          <w:szCs w:val="20"/>
        </w:rPr>
      </w:pPr>
      <w:r w:rsidRPr="00767BF4">
        <w:rPr>
          <w:rFonts w:ascii="Times New Roman" w:hAnsi="Times New Roman" w:cs="Times New Roman"/>
          <w:b/>
          <w:bCs/>
          <w:color w:val="FF0000"/>
          <w:sz w:val="20"/>
          <w:szCs w:val="20"/>
        </w:rPr>
        <w:t>δ</w:t>
      </w:r>
      <w:r w:rsidR="00F03409" w:rsidRPr="00767BF4">
        <w:rPr>
          <w:rFonts w:ascii="Times New Roman" w:hAnsi="Times New Roman" w:cs="Times New Roman"/>
          <w:b/>
          <w:bCs/>
          <w:color w:val="FF0000"/>
          <w:sz w:val="20"/>
          <w:szCs w:val="20"/>
        </w:rPr>
        <w:t>.</w:t>
      </w:r>
    </w:p>
    <w:p w:rsidR="00F03409" w:rsidRPr="00B61124" w:rsidRDefault="00F03409" w:rsidP="00F03409">
      <w:pPr>
        <w:spacing w:after="0" w:line="240" w:lineRule="auto"/>
        <w:jc w:val="both"/>
        <w:rPr>
          <w:rFonts w:ascii="Times New Roman" w:hAnsi="Times New Roman" w:cs="Times New Roman"/>
          <w:i/>
          <w:sz w:val="20"/>
          <w:szCs w:val="20"/>
        </w:rPr>
      </w:pPr>
      <w:r w:rsidRPr="00B61124">
        <w:rPr>
          <w:rFonts w:ascii="Times New Roman" w:hAnsi="Times New Roman" w:cs="Times New Roman"/>
          <w:i/>
          <w:sz w:val="20"/>
          <w:szCs w:val="20"/>
        </w:rPr>
        <w:lastRenderedPageBreak/>
        <w:t xml:space="preserve">Για να επανέλθω στα γήινα, η επέτειος είναι και μια μέρα άκρως κοινωνική. Πάει παντού. Και σε χαρές, και σε απώλειες. Διότι έχουν και οι απώλειες κάθε τόσο τα γενέθλιά τους – αυτές κι αν δεν θέλουν να ξεχαστούν… </w:t>
      </w:r>
    </w:p>
    <w:p w:rsidR="00F03409" w:rsidRPr="00B61124" w:rsidRDefault="00F03409" w:rsidP="00F03409">
      <w:pPr>
        <w:spacing w:after="0" w:line="240" w:lineRule="auto"/>
        <w:jc w:val="both"/>
        <w:rPr>
          <w:rFonts w:ascii="Times New Roman" w:hAnsi="Times New Roman" w:cs="Times New Roman"/>
          <w:i/>
          <w:sz w:val="20"/>
          <w:szCs w:val="20"/>
        </w:rPr>
      </w:pPr>
      <w:r w:rsidRPr="00B61124">
        <w:rPr>
          <w:rFonts w:ascii="Times New Roman" w:hAnsi="Times New Roman" w:cs="Times New Roman"/>
          <w:i/>
          <w:sz w:val="20"/>
          <w:szCs w:val="20"/>
        </w:rPr>
        <w:t xml:space="preserve">      Και βεβαίως η επέτειος διαπνέεται και από βαθύ πατριωτισμό. Τιμά τους ήρωες, συντονίζει τον ηρωισμό με το βηματισμό της σημαίας, παρελαύνουν οι Θερμοπύλες, δάφνινο στεφάνι στον άγνωστο στρατιώτη και, σιωπηρά, στον κάθε αγνοούμενο. </w:t>
      </w:r>
    </w:p>
    <w:p w:rsidR="00F03409" w:rsidRPr="00B61124" w:rsidRDefault="00F03409" w:rsidP="00F03409">
      <w:pPr>
        <w:spacing w:after="0" w:line="240" w:lineRule="auto"/>
        <w:jc w:val="both"/>
        <w:rPr>
          <w:rFonts w:ascii="Times New Roman" w:hAnsi="Times New Roman" w:cs="Times New Roman"/>
          <w:i/>
          <w:sz w:val="20"/>
          <w:szCs w:val="20"/>
        </w:rPr>
      </w:pPr>
      <w:r w:rsidRPr="00B61124">
        <w:rPr>
          <w:rFonts w:ascii="Times New Roman" w:hAnsi="Times New Roman" w:cs="Times New Roman"/>
          <w:i/>
          <w:sz w:val="20"/>
          <w:szCs w:val="20"/>
        </w:rPr>
        <w:t xml:space="preserve">      Για να δώσω και την πιο εγκόσμια μορφή στην επέτειο, ας πω ότι είναι ένα δωρεάν μεταφορικό μέσον με το οποίο μεταφέρεται το πολυπληθές παρελθόν εδώ στο παρόν. </w:t>
      </w:r>
    </w:p>
    <w:p w:rsidR="00F03409" w:rsidRPr="00B61124" w:rsidRDefault="00F03409" w:rsidP="00F03409">
      <w:pPr>
        <w:spacing w:after="0" w:line="240" w:lineRule="auto"/>
        <w:jc w:val="both"/>
        <w:rPr>
          <w:rFonts w:ascii="Times New Roman" w:hAnsi="Times New Roman" w:cs="Times New Roman"/>
          <w:i/>
          <w:sz w:val="20"/>
          <w:szCs w:val="20"/>
        </w:rPr>
      </w:pPr>
      <w:r w:rsidRPr="00B61124">
        <w:rPr>
          <w:rFonts w:ascii="Times New Roman" w:hAnsi="Times New Roman" w:cs="Times New Roman"/>
          <w:i/>
          <w:sz w:val="20"/>
          <w:szCs w:val="20"/>
        </w:rPr>
        <w:t xml:space="preserve">      Και ιδού, επιστρέφουν οι γονείς μας, έρχονται κι άλλου είδους αγάπες, άλλες συνοδευόμενες από το αίσθημα, άλλες ασυνόδευτες </w:t>
      </w:r>
      <w:r w:rsidRPr="00B61124">
        <w:rPr>
          <w:rFonts w:ascii="Times New Roman" w:hAnsi="Times New Roman" w:cs="Times New Roman"/>
          <w:sz w:val="20"/>
          <w:szCs w:val="20"/>
        </w:rPr>
        <w:t>[…]</w:t>
      </w:r>
      <w:r w:rsidRPr="00B61124">
        <w:rPr>
          <w:rFonts w:ascii="Times New Roman" w:hAnsi="Times New Roman" w:cs="Times New Roman"/>
          <w:i/>
          <w:sz w:val="20"/>
          <w:szCs w:val="20"/>
        </w:rPr>
        <w:t xml:space="preserve"> – ιδού η νύφη ακόμα ερωτευμένη με το νυφικό της, γενέθλια, χρονιάρικα πια τα παιδιά σου, γενέθλια γενέθλια γενέθλια, κοντά η ενηλικίωση, και ακόμα τα κρατάει αγκαλιά και τα θηλάζει εκείνη η παλιά φωτογραφία σου.</w:t>
      </w:r>
    </w:p>
    <w:p w:rsidR="00F03409" w:rsidRPr="00B61124" w:rsidRDefault="00F03409" w:rsidP="00F03409">
      <w:pPr>
        <w:spacing w:after="0" w:line="240" w:lineRule="auto"/>
        <w:jc w:val="both"/>
        <w:rPr>
          <w:rFonts w:ascii="Times New Roman" w:hAnsi="Times New Roman" w:cs="Times New Roman"/>
          <w:sz w:val="20"/>
          <w:szCs w:val="20"/>
        </w:rPr>
      </w:pPr>
      <w:r w:rsidRPr="00B61124">
        <w:rPr>
          <w:rFonts w:ascii="Times New Roman" w:hAnsi="Times New Roman" w:cs="Times New Roman"/>
          <w:b/>
          <w:sz w:val="20"/>
          <w:szCs w:val="20"/>
        </w:rPr>
        <w:t>ΕΡ:</w:t>
      </w:r>
      <w:r w:rsidRPr="00B61124">
        <w:rPr>
          <w:rFonts w:ascii="Times New Roman" w:hAnsi="Times New Roman" w:cs="Times New Roman"/>
          <w:b/>
          <w:bCs/>
          <w:sz w:val="20"/>
          <w:szCs w:val="20"/>
        </w:rPr>
        <w:t xml:space="preserve"> </w:t>
      </w:r>
      <w:r w:rsidRPr="00767BF4">
        <w:rPr>
          <w:rFonts w:ascii="Times New Roman" w:hAnsi="Times New Roman" w:cs="Times New Roman"/>
          <w:b/>
          <w:sz w:val="20"/>
          <w:szCs w:val="20"/>
        </w:rPr>
        <w:t>Πρόθεση</w:t>
      </w:r>
      <w:r w:rsidRPr="00B61124">
        <w:rPr>
          <w:rFonts w:ascii="Times New Roman" w:hAnsi="Times New Roman" w:cs="Times New Roman"/>
          <w:sz w:val="20"/>
          <w:szCs w:val="20"/>
        </w:rPr>
        <w:t xml:space="preserve"> της Κικής Δημουλά στο απόσπασμα «</w:t>
      </w:r>
      <w:r w:rsidRPr="00B61124">
        <w:rPr>
          <w:rFonts w:ascii="Times New Roman" w:hAnsi="Times New Roman" w:cs="Times New Roman"/>
          <w:i/>
          <w:sz w:val="20"/>
          <w:szCs w:val="20"/>
        </w:rPr>
        <w:t>Για να επανέλθω … φωτογραφία σου</w:t>
      </w:r>
      <w:r w:rsidRPr="00B61124">
        <w:rPr>
          <w:rFonts w:ascii="Times New Roman" w:hAnsi="Times New Roman" w:cs="Times New Roman"/>
          <w:sz w:val="20"/>
          <w:szCs w:val="20"/>
        </w:rPr>
        <w:t>» είναι να ευαισθητοποιήσει τον αναγνώστη σχετικά με το ρόλο που διαδραματίζει η επέτειος στη διατήρηση της μνήμης. Να αναφέρετε τρεις (3) διαφορετικές γλωσσικές επιλογές με τις οποίες επιτυγχάνει το στόχο της, παραθέτοντα</w:t>
      </w:r>
      <w:r w:rsidR="004011E0">
        <w:rPr>
          <w:rFonts w:ascii="Times New Roman" w:hAnsi="Times New Roman" w:cs="Times New Roman"/>
          <w:sz w:val="20"/>
          <w:szCs w:val="20"/>
        </w:rPr>
        <w:t>ς τα αντίστοιχα χωρία (μ.</w:t>
      </w:r>
      <w:r w:rsidRPr="00B61124">
        <w:rPr>
          <w:rFonts w:ascii="Times New Roman" w:hAnsi="Times New Roman" w:cs="Times New Roman"/>
          <w:sz w:val="20"/>
          <w:szCs w:val="20"/>
        </w:rPr>
        <w:t xml:space="preserve"> 6) και να εξηγήσετε τη λειτουργία καθεμιάς</w:t>
      </w:r>
      <w:r w:rsidR="004011E0">
        <w:rPr>
          <w:rFonts w:ascii="Times New Roman" w:hAnsi="Times New Roman" w:cs="Times New Roman"/>
          <w:sz w:val="20"/>
          <w:szCs w:val="20"/>
        </w:rPr>
        <w:t xml:space="preserve"> από αυτές στο κείμενο. (μ.</w:t>
      </w:r>
      <w:r w:rsidRPr="00B61124">
        <w:rPr>
          <w:rFonts w:ascii="Times New Roman" w:hAnsi="Times New Roman" w:cs="Times New Roman"/>
          <w:sz w:val="20"/>
          <w:szCs w:val="20"/>
        </w:rPr>
        <w:t xml:space="preserve"> 9)</w:t>
      </w:r>
    </w:p>
    <w:p w:rsidR="00F03409" w:rsidRPr="00B61124" w:rsidRDefault="00F03409" w:rsidP="00F03409">
      <w:pPr>
        <w:spacing w:after="0" w:line="240" w:lineRule="auto"/>
        <w:jc w:val="both"/>
        <w:rPr>
          <w:rFonts w:ascii="Times New Roman" w:hAnsi="Times New Roman" w:cs="Times New Roman"/>
          <w:sz w:val="20"/>
          <w:szCs w:val="20"/>
        </w:rPr>
      </w:pPr>
      <w:r w:rsidRPr="00B61124">
        <w:rPr>
          <w:rFonts w:ascii="Times New Roman" w:hAnsi="Times New Roman" w:cs="Times New Roman"/>
          <w:b/>
          <w:sz w:val="20"/>
          <w:szCs w:val="20"/>
        </w:rPr>
        <w:t xml:space="preserve">ΑΠ: </w:t>
      </w:r>
      <w:r w:rsidRPr="00B61124">
        <w:rPr>
          <w:rFonts w:ascii="Times New Roman" w:hAnsi="Times New Roman" w:cs="Times New Roman"/>
          <w:i/>
          <w:iCs/>
          <w:sz w:val="20"/>
          <w:szCs w:val="20"/>
        </w:rPr>
        <w:t>Γλωσσικές επιλογές ευαισθητοποίησης:</w:t>
      </w:r>
      <w:r>
        <w:rPr>
          <w:rFonts w:ascii="Times New Roman" w:hAnsi="Times New Roman" w:cs="Times New Roman"/>
          <w:b/>
          <w:iCs/>
          <w:sz w:val="20"/>
          <w:szCs w:val="20"/>
        </w:rPr>
        <w:t xml:space="preserve"> 1. </w:t>
      </w:r>
      <w:r w:rsidRPr="00B61124">
        <w:rPr>
          <w:rFonts w:ascii="Times New Roman" w:hAnsi="Times New Roman" w:cs="Times New Roman"/>
          <w:i/>
          <w:iCs/>
          <w:sz w:val="20"/>
          <w:szCs w:val="20"/>
        </w:rPr>
        <w:t>Συνυποδηλωτική χρήση της γλώσσας</w:t>
      </w:r>
      <w:r w:rsidRPr="00B61124">
        <w:rPr>
          <w:rFonts w:ascii="Times New Roman" w:hAnsi="Times New Roman" w:cs="Times New Roman"/>
          <w:sz w:val="20"/>
          <w:szCs w:val="20"/>
        </w:rPr>
        <w:t xml:space="preserve"> &gt; ένα δωρεάν μεταφορικό μέσο, από βαθύ πατριωτισμό</w:t>
      </w:r>
      <w:r>
        <w:rPr>
          <w:rFonts w:ascii="Times New Roman" w:hAnsi="Times New Roman" w:cs="Times New Roman"/>
          <w:sz w:val="20"/>
          <w:szCs w:val="20"/>
        </w:rPr>
        <w:t xml:space="preserve">, </w:t>
      </w:r>
      <w:r>
        <w:rPr>
          <w:rFonts w:ascii="Times New Roman" w:hAnsi="Times New Roman" w:cs="Times New Roman"/>
          <w:b/>
          <w:sz w:val="20"/>
          <w:szCs w:val="20"/>
        </w:rPr>
        <w:t xml:space="preserve">2. </w:t>
      </w:r>
      <w:r w:rsidRPr="00B61124">
        <w:rPr>
          <w:rFonts w:ascii="Times New Roman" w:hAnsi="Times New Roman" w:cs="Times New Roman"/>
          <w:i/>
          <w:iCs/>
          <w:sz w:val="20"/>
          <w:szCs w:val="20"/>
        </w:rPr>
        <w:t>Αντίθεση</w:t>
      </w:r>
      <w:r w:rsidRPr="00B61124">
        <w:rPr>
          <w:rFonts w:ascii="Times New Roman" w:hAnsi="Times New Roman" w:cs="Times New Roman"/>
          <w:sz w:val="20"/>
          <w:szCs w:val="20"/>
        </w:rPr>
        <w:t xml:space="preserve"> &gt; και σε χαρές και σε απώλειες</w:t>
      </w:r>
      <w:r>
        <w:rPr>
          <w:rFonts w:ascii="Times New Roman" w:hAnsi="Times New Roman" w:cs="Times New Roman"/>
          <w:sz w:val="20"/>
          <w:szCs w:val="20"/>
        </w:rPr>
        <w:t xml:space="preserve">, </w:t>
      </w:r>
      <w:r>
        <w:rPr>
          <w:rFonts w:ascii="Times New Roman" w:hAnsi="Times New Roman" w:cs="Times New Roman"/>
          <w:b/>
          <w:sz w:val="20"/>
          <w:szCs w:val="20"/>
        </w:rPr>
        <w:t xml:space="preserve">3. </w:t>
      </w:r>
      <w:r w:rsidRPr="00B61124">
        <w:rPr>
          <w:rFonts w:ascii="Times New Roman" w:hAnsi="Times New Roman" w:cs="Times New Roman"/>
          <w:i/>
          <w:iCs/>
          <w:sz w:val="20"/>
          <w:szCs w:val="20"/>
        </w:rPr>
        <w:t>Προσωποποίηση</w:t>
      </w:r>
      <w:r w:rsidRPr="00B61124">
        <w:rPr>
          <w:rFonts w:ascii="Times New Roman" w:hAnsi="Times New Roman" w:cs="Times New Roman"/>
          <w:sz w:val="20"/>
          <w:szCs w:val="20"/>
        </w:rPr>
        <w:t xml:space="preserve"> &gt; τα θηλάζει εκείνη η παλιά φωτογραφία σου, οι απώλειες έχουν τα γενέθλιά </w:t>
      </w:r>
      <w:r>
        <w:rPr>
          <w:rFonts w:ascii="Times New Roman" w:hAnsi="Times New Roman" w:cs="Times New Roman"/>
          <w:sz w:val="20"/>
          <w:szCs w:val="20"/>
        </w:rPr>
        <w:t xml:space="preserve">τους, </w:t>
      </w:r>
      <w:r>
        <w:rPr>
          <w:rFonts w:ascii="Times New Roman" w:hAnsi="Times New Roman" w:cs="Times New Roman"/>
          <w:b/>
          <w:sz w:val="20"/>
          <w:szCs w:val="20"/>
        </w:rPr>
        <w:t xml:space="preserve">4. </w:t>
      </w:r>
      <w:r w:rsidRPr="00B61124">
        <w:rPr>
          <w:rFonts w:ascii="Times New Roman" w:hAnsi="Times New Roman" w:cs="Times New Roman"/>
          <w:i/>
          <w:iCs/>
          <w:sz w:val="20"/>
          <w:szCs w:val="20"/>
        </w:rPr>
        <w:t>Ασύνδετο σχήμα</w:t>
      </w:r>
      <w:r w:rsidRPr="00B61124">
        <w:rPr>
          <w:rFonts w:ascii="Times New Roman" w:hAnsi="Times New Roman" w:cs="Times New Roman"/>
          <w:sz w:val="20"/>
          <w:szCs w:val="20"/>
        </w:rPr>
        <w:t xml:space="preserve"> &gt; τιμά τους ήρωες… στον κάθε αγνοούμενο, και ιδού… η παλιά φωτογραφία σου</w:t>
      </w:r>
      <w:r>
        <w:rPr>
          <w:rFonts w:ascii="Times New Roman" w:hAnsi="Times New Roman" w:cs="Times New Roman"/>
          <w:sz w:val="20"/>
          <w:szCs w:val="20"/>
        </w:rPr>
        <w:t xml:space="preserve">, </w:t>
      </w:r>
      <w:r>
        <w:rPr>
          <w:rFonts w:ascii="Times New Roman" w:hAnsi="Times New Roman" w:cs="Times New Roman"/>
          <w:b/>
          <w:sz w:val="20"/>
          <w:szCs w:val="20"/>
        </w:rPr>
        <w:t xml:space="preserve">5. </w:t>
      </w:r>
      <w:r w:rsidRPr="00B61124">
        <w:rPr>
          <w:rFonts w:ascii="Times New Roman" w:hAnsi="Times New Roman" w:cs="Times New Roman"/>
          <w:i/>
          <w:iCs/>
          <w:sz w:val="20"/>
          <w:szCs w:val="20"/>
        </w:rPr>
        <w:t>Αναδίπλωση/επανάληψη</w:t>
      </w:r>
      <w:r w:rsidRPr="00B61124">
        <w:rPr>
          <w:rFonts w:ascii="Times New Roman" w:hAnsi="Times New Roman" w:cs="Times New Roman"/>
          <w:sz w:val="20"/>
          <w:szCs w:val="20"/>
        </w:rPr>
        <w:t xml:space="preserve"> της λέξης: γενέθλια</w:t>
      </w:r>
      <w:r>
        <w:rPr>
          <w:rFonts w:ascii="Times New Roman" w:hAnsi="Times New Roman" w:cs="Times New Roman"/>
          <w:sz w:val="20"/>
          <w:szCs w:val="20"/>
        </w:rPr>
        <w:t xml:space="preserve">, </w:t>
      </w:r>
      <w:r>
        <w:rPr>
          <w:rFonts w:ascii="Times New Roman" w:hAnsi="Times New Roman" w:cs="Times New Roman"/>
          <w:b/>
          <w:sz w:val="20"/>
          <w:szCs w:val="20"/>
        </w:rPr>
        <w:t xml:space="preserve">6. </w:t>
      </w:r>
      <w:r w:rsidRPr="00B61124">
        <w:rPr>
          <w:rFonts w:ascii="Times New Roman" w:hAnsi="Times New Roman" w:cs="Times New Roman"/>
          <w:i/>
          <w:iCs/>
          <w:sz w:val="20"/>
          <w:szCs w:val="20"/>
        </w:rPr>
        <w:t>Αποσιωπητικά</w:t>
      </w:r>
      <w:r w:rsidRPr="00B61124">
        <w:rPr>
          <w:rFonts w:ascii="Times New Roman" w:hAnsi="Times New Roman" w:cs="Times New Roman"/>
          <w:sz w:val="20"/>
          <w:szCs w:val="20"/>
        </w:rPr>
        <w:t xml:space="preserve"> &gt; Αυτές κι αν δεν θέλουν να ξεχαστούν…</w:t>
      </w:r>
      <w:r>
        <w:rPr>
          <w:rFonts w:ascii="Times New Roman" w:hAnsi="Times New Roman" w:cs="Times New Roman"/>
          <w:sz w:val="20"/>
          <w:szCs w:val="20"/>
        </w:rPr>
        <w:t xml:space="preserve">, </w:t>
      </w:r>
      <w:r>
        <w:rPr>
          <w:rFonts w:ascii="Times New Roman" w:hAnsi="Times New Roman" w:cs="Times New Roman"/>
          <w:b/>
          <w:sz w:val="20"/>
          <w:szCs w:val="20"/>
        </w:rPr>
        <w:t xml:space="preserve">8. </w:t>
      </w:r>
      <w:r w:rsidRPr="00B61124">
        <w:rPr>
          <w:rFonts w:ascii="Times New Roman" w:hAnsi="Times New Roman" w:cs="Times New Roman"/>
          <w:sz w:val="20"/>
          <w:szCs w:val="20"/>
        </w:rPr>
        <w:t xml:space="preserve">Εναλλακτικά: </w:t>
      </w:r>
      <w:r w:rsidRPr="00B61124">
        <w:rPr>
          <w:rFonts w:ascii="Times New Roman" w:hAnsi="Times New Roman" w:cs="Times New Roman"/>
          <w:i/>
          <w:iCs/>
          <w:sz w:val="20"/>
          <w:szCs w:val="20"/>
        </w:rPr>
        <w:t>ερωτήσεις, εναλλαγή προσώπων</w:t>
      </w:r>
      <w:r>
        <w:rPr>
          <w:rFonts w:ascii="Times New Roman" w:hAnsi="Times New Roman" w:cs="Times New Roman"/>
          <w:i/>
          <w:iCs/>
          <w:sz w:val="20"/>
          <w:szCs w:val="20"/>
        </w:rPr>
        <w:t xml:space="preserve">. </w:t>
      </w:r>
      <w:r w:rsidRPr="00B61124">
        <w:rPr>
          <w:rFonts w:ascii="Times New Roman" w:hAnsi="Times New Roman" w:cs="Times New Roman"/>
          <w:sz w:val="20"/>
          <w:szCs w:val="20"/>
        </w:rPr>
        <w:t xml:space="preserve">Βαθμολογούμε με μια (1) μονάδα την </w:t>
      </w:r>
      <w:r w:rsidRPr="00B61124">
        <w:rPr>
          <w:rFonts w:ascii="Times New Roman" w:hAnsi="Times New Roman" w:cs="Times New Roman"/>
          <w:sz w:val="20"/>
          <w:szCs w:val="20"/>
          <w:u w:val="single"/>
        </w:rPr>
        <w:t>εύρεση της γλωσσικής επιλογής</w:t>
      </w:r>
      <w:r w:rsidRPr="00B61124">
        <w:rPr>
          <w:rFonts w:ascii="Times New Roman" w:hAnsi="Times New Roman" w:cs="Times New Roman"/>
          <w:sz w:val="20"/>
          <w:szCs w:val="20"/>
        </w:rPr>
        <w:t xml:space="preserve">, με μια (1) μονάδα την </w:t>
      </w:r>
      <w:r w:rsidRPr="00B61124">
        <w:rPr>
          <w:rFonts w:ascii="Times New Roman" w:hAnsi="Times New Roman" w:cs="Times New Roman"/>
          <w:sz w:val="20"/>
          <w:szCs w:val="20"/>
          <w:u w:val="single"/>
        </w:rPr>
        <w:t>παράθεση του χωρίου</w:t>
      </w:r>
      <w:r w:rsidRPr="00B61124">
        <w:rPr>
          <w:rFonts w:ascii="Times New Roman" w:hAnsi="Times New Roman" w:cs="Times New Roman"/>
          <w:sz w:val="20"/>
          <w:szCs w:val="20"/>
        </w:rPr>
        <w:t xml:space="preserve"> και με τρεις (3) μονάδες τη </w:t>
      </w:r>
      <w:r w:rsidRPr="00B61124">
        <w:rPr>
          <w:rFonts w:ascii="Times New Roman" w:hAnsi="Times New Roman" w:cs="Times New Roman"/>
          <w:sz w:val="20"/>
          <w:szCs w:val="20"/>
          <w:u w:val="single"/>
        </w:rPr>
        <w:t>σύνδεση με το κείμενο</w:t>
      </w:r>
      <w:r w:rsidRPr="00B61124">
        <w:rPr>
          <w:rFonts w:ascii="Times New Roman" w:hAnsi="Times New Roman" w:cs="Times New Roman"/>
          <w:sz w:val="20"/>
          <w:szCs w:val="20"/>
        </w:rPr>
        <w:t xml:space="preserve">. </w:t>
      </w:r>
    </w:p>
    <w:p w:rsidR="00F03409" w:rsidRPr="00767BF4" w:rsidRDefault="004011E0" w:rsidP="00F03409">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ε.</w:t>
      </w:r>
    </w:p>
    <w:p w:rsidR="00F03409" w:rsidRPr="001C2A1E" w:rsidRDefault="00F03409" w:rsidP="00F03409">
      <w:pPr>
        <w:spacing w:after="0" w:line="240" w:lineRule="auto"/>
        <w:jc w:val="both"/>
        <w:rPr>
          <w:rFonts w:ascii="Times New Roman" w:hAnsi="Times New Roman" w:cs="Times New Roman"/>
          <w:bCs/>
          <w:i/>
          <w:sz w:val="20"/>
          <w:szCs w:val="20"/>
          <w:lang w:bidi="el-GR"/>
        </w:rPr>
      </w:pPr>
      <w:r w:rsidRPr="001C2A1E">
        <w:rPr>
          <w:rFonts w:ascii="Times New Roman" w:hAnsi="Times New Roman" w:cs="Times New Roman"/>
          <w:bCs/>
          <w:i/>
          <w:sz w:val="20"/>
          <w:szCs w:val="20"/>
          <w:lang w:bidi="el-GR"/>
        </w:rPr>
        <w:t>Ξέρω ότι οι καθιερωμένες ημέρες μνήμης δεν συγκινούν. Σήμερα, όμως, ημέρα κατά της βίας εναντίον των γυναικών, δεν μπορεί παρά να αναλογιζόμαστε με ενοχή τη μεγαλύτερη αδικία που υπήρξε από καταβολής κόσμου, να συμπονούμε τις αμέτρητες γυναίκες θύματα, και να προσπαθούμε να οραματιζόμαστε δικαιοσύνη.</w:t>
      </w:r>
    </w:p>
    <w:p w:rsidR="00F03409" w:rsidRDefault="00F03409" w:rsidP="00F03409">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ΕΡ:</w:t>
      </w:r>
      <w:r w:rsidRPr="001C2A1E">
        <w:rPr>
          <w:rFonts w:ascii="Times New Roman" w:hAnsi="Times New Roman" w:cs="Times New Roman"/>
          <w:b/>
          <w:bCs/>
          <w:sz w:val="20"/>
          <w:szCs w:val="20"/>
          <w:lang w:bidi="el-GR"/>
        </w:rPr>
        <w:t xml:space="preserve"> </w:t>
      </w:r>
      <w:r w:rsidRPr="00767BF4">
        <w:rPr>
          <w:rFonts w:ascii="Times New Roman" w:hAnsi="Times New Roman" w:cs="Times New Roman"/>
          <w:b/>
          <w:bCs/>
          <w:sz w:val="20"/>
          <w:szCs w:val="20"/>
          <w:lang w:bidi="el-GR"/>
        </w:rPr>
        <w:t>Πρόθεση</w:t>
      </w:r>
      <w:r w:rsidRPr="001C2A1E">
        <w:rPr>
          <w:rFonts w:ascii="Times New Roman" w:hAnsi="Times New Roman" w:cs="Times New Roman"/>
          <w:bCs/>
          <w:sz w:val="20"/>
          <w:szCs w:val="20"/>
          <w:lang w:bidi="el-GR"/>
        </w:rPr>
        <w:t xml:space="preserve"> του συγγραφέα στην τελευταία παράγραφο του Κειμένου 1</w:t>
      </w:r>
      <w:r w:rsidRPr="001C2A1E">
        <w:rPr>
          <w:rFonts w:ascii="Times New Roman" w:hAnsi="Times New Roman" w:cs="Times New Roman"/>
          <w:b/>
          <w:bCs/>
          <w:sz w:val="20"/>
          <w:szCs w:val="20"/>
          <w:lang w:bidi="el-GR"/>
        </w:rPr>
        <w:t xml:space="preserve"> </w:t>
      </w:r>
      <w:r w:rsidRPr="001C2A1E">
        <w:rPr>
          <w:rFonts w:ascii="Times New Roman" w:hAnsi="Times New Roman" w:cs="Times New Roman"/>
          <w:bCs/>
          <w:sz w:val="20"/>
          <w:szCs w:val="20"/>
          <w:lang w:bidi="el-GR"/>
        </w:rPr>
        <w:t>(«</w:t>
      </w:r>
      <w:r w:rsidRPr="001C2A1E">
        <w:rPr>
          <w:rFonts w:ascii="Times New Roman" w:hAnsi="Times New Roman" w:cs="Times New Roman"/>
          <w:bCs/>
          <w:i/>
          <w:sz w:val="20"/>
          <w:szCs w:val="20"/>
          <w:lang w:bidi="el-GR"/>
        </w:rPr>
        <w:t>Ξέρω … δικαιοσύνη</w:t>
      </w:r>
      <w:r w:rsidRPr="001C2A1E">
        <w:rPr>
          <w:rFonts w:ascii="Times New Roman" w:hAnsi="Times New Roman" w:cs="Times New Roman"/>
          <w:bCs/>
          <w:sz w:val="20"/>
          <w:szCs w:val="20"/>
          <w:lang w:bidi="el-GR"/>
        </w:rPr>
        <w:t>») είναι να ευαισθητοποιήσει τον αναγνώστη / την αναγνώστρια για τις αδικίες σε βάρος των γυναικών. Να αναφέρετε δύο (2) διαφορετικές μεταξύ τους γλωσσικές επιλογές / εκφραστικά μέσα με τα οποία υπ</w:t>
      </w:r>
      <w:r w:rsidR="004011E0">
        <w:rPr>
          <w:rFonts w:ascii="Times New Roman" w:hAnsi="Times New Roman" w:cs="Times New Roman"/>
          <w:bCs/>
          <w:sz w:val="20"/>
          <w:szCs w:val="20"/>
          <w:lang w:bidi="el-GR"/>
        </w:rPr>
        <w:t>ηρετείται η πρόθεσή του (μ.</w:t>
      </w:r>
      <w:r w:rsidRPr="001C2A1E">
        <w:rPr>
          <w:rFonts w:ascii="Times New Roman" w:hAnsi="Times New Roman" w:cs="Times New Roman"/>
          <w:bCs/>
          <w:sz w:val="20"/>
          <w:szCs w:val="20"/>
          <w:lang w:bidi="el-GR"/>
        </w:rPr>
        <w:t xml:space="preserve"> 2) και να εξηγήσετε σύντομα τη λειτουργία καθε</w:t>
      </w:r>
      <w:r w:rsidR="004011E0">
        <w:rPr>
          <w:rFonts w:ascii="Times New Roman" w:hAnsi="Times New Roman" w:cs="Times New Roman"/>
          <w:bCs/>
          <w:sz w:val="20"/>
          <w:szCs w:val="20"/>
          <w:lang w:bidi="el-GR"/>
        </w:rPr>
        <w:t>νός από αυτά. (μ.</w:t>
      </w:r>
      <w:r w:rsidRPr="001C2A1E">
        <w:rPr>
          <w:rFonts w:ascii="Times New Roman" w:hAnsi="Times New Roman" w:cs="Times New Roman"/>
          <w:bCs/>
          <w:sz w:val="20"/>
          <w:szCs w:val="20"/>
          <w:lang w:bidi="el-GR"/>
        </w:rPr>
        <w:t xml:space="preserve"> 4)</w:t>
      </w:r>
    </w:p>
    <w:p w:rsidR="00F03409" w:rsidRPr="001C2A1E" w:rsidRDefault="00F03409" w:rsidP="00F03409">
      <w:pPr>
        <w:spacing w:after="0" w:line="240" w:lineRule="auto"/>
        <w:jc w:val="both"/>
        <w:rPr>
          <w:rFonts w:ascii="Times New Roman" w:hAnsi="Times New Roman" w:cs="Times New Roman"/>
          <w:bCs/>
          <w:sz w:val="20"/>
          <w:szCs w:val="20"/>
          <w:lang w:bidi="el-GR"/>
        </w:rPr>
      </w:pPr>
      <w:r>
        <w:rPr>
          <w:rFonts w:ascii="Times New Roman" w:hAnsi="Times New Roman" w:cs="Times New Roman"/>
          <w:b/>
          <w:bCs/>
          <w:sz w:val="20"/>
          <w:szCs w:val="20"/>
          <w:lang w:bidi="el-GR"/>
        </w:rPr>
        <w:t xml:space="preserve">ΑΠ: </w:t>
      </w:r>
      <w:r w:rsidRPr="001C2A1E">
        <w:rPr>
          <w:rFonts w:ascii="Times New Roman" w:hAnsi="Times New Roman" w:cs="Times New Roman"/>
          <w:bCs/>
          <w:sz w:val="20"/>
          <w:szCs w:val="20"/>
          <w:u w:val="single"/>
          <w:lang w:bidi="el-GR"/>
        </w:rPr>
        <w:t>Γλωσσικές επιλογές / εκφραστικά μέσα</w:t>
      </w:r>
      <w:r>
        <w:rPr>
          <w:rFonts w:ascii="Times New Roman" w:hAnsi="Times New Roman" w:cs="Times New Roman"/>
          <w:bCs/>
          <w:sz w:val="20"/>
          <w:szCs w:val="20"/>
          <w:u w:val="single"/>
          <w:lang w:bidi="el-GR"/>
        </w:rPr>
        <w:t xml:space="preserve"> + Εξήγηση λειτουργίας</w:t>
      </w:r>
      <w:r w:rsidRPr="001C2A1E">
        <w:rPr>
          <w:rFonts w:ascii="Times New Roman" w:hAnsi="Times New Roman" w:cs="Times New Roman"/>
          <w:bCs/>
          <w:sz w:val="20"/>
          <w:szCs w:val="20"/>
          <w:lang w:bidi="el-GR"/>
        </w:rPr>
        <w:t>:</w:t>
      </w:r>
      <w:r>
        <w:rPr>
          <w:rFonts w:ascii="Times New Roman" w:hAnsi="Times New Roman" w:cs="Times New Roman"/>
          <w:bCs/>
          <w:sz w:val="20"/>
          <w:szCs w:val="20"/>
          <w:lang w:bidi="el-GR"/>
        </w:rPr>
        <w:t xml:space="preserve"> </w:t>
      </w:r>
      <w:r w:rsidRPr="001C2A1E">
        <w:rPr>
          <w:rFonts w:ascii="Times New Roman" w:hAnsi="Times New Roman" w:cs="Times New Roman"/>
          <w:bCs/>
          <w:i/>
          <w:iCs/>
          <w:sz w:val="20"/>
          <w:szCs w:val="20"/>
          <w:lang w:bidi="el-GR"/>
        </w:rPr>
        <w:t>Α΄ πληθυντικό πρόσωπο</w:t>
      </w:r>
      <w:r w:rsidRPr="001C2A1E">
        <w:rPr>
          <w:rFonts w:ascii="Times New Roman" w:hAnsi="Times New Roman" w:cs="Times New Roman"/>
          <w:bCs/>
          <w:sz w:val="20"/>
          <w:szCs w:val="20"/>
          <w:lang w:bidi="el-GR"/>
        </w:rPr>
        <w:t xml:space="preserve"> («αναλογιζόμαστε», «συμπονούμε», «προσπαθούμε»…): ο συγγραφέας ενσωματώνει/εντάσσει τον εαυτό του στο σύνολο δημιουργώντας γέφυρα επικοινωνίας με τον δέκτη, για να τονίσει το αίσθημα της συλλογικής ευθύνης απέναντι σε </w:t>
      </w:r>
      <w:r>
        <w:rPr>
          <w:rFonts w:ascii="Times New Roman" w:hAnsi="Times New Roman" w:cs="Times New Roman"/>
          <w:bCs/>
          <w:sz w:val="20"/>
          <w:szCs w:val="20"/>
          <w:lang w:bidi="el-GR"/>
        </w:rPr>
        <w:t xml:space="preserve">αδικίες σε βάρος των γυναικών // </w:t>
      </w:r>
      <w:r w:rsidRPr="001C2A1E">
        <w:rPr>
          <w:rFonts w:ascii="Times New Roman" w:hAnsi="Times New Roman" w:cs="Times New Roman"/>
          <w:bCs/>
          <w:i/>
          <w:iCs/>
          <w:sz w:val="20"/>
          <w:szCs w:val="20"/>
          <w:lang w:bidi="el-GR"/>
        </w:rPr>
        <w:t>Υποτακτική έγκλιση</w:t>
      </w:r>
      <w:r w:rsidRPr="001C2A1E">
        <w:rPr>
          <w:rFonts w:ascii="Times New Roman" w:hAnsi="Times New Roman" w:cs="Times New Roman"/>
          <w:bCs/>
          <w:sz w:val="20"/>
          <w:szCs w:val="20"/>
          <w:lang w:bidi="el-GR"/>
        </w:rPr>
        <w:t xml:space="preserve"> («να αναλογιζόμαστε», «να συμπονούμε»…): φανερώνει την επιθυμία, προσδοκία, παρότρυνση του συγγραφέα να αναλογιστούμε την ευθύνη όλων μας για τη θέση των γυναικών στη σύγχρονη εποχή</w:t>
      </w:r>
      <w:r>
        <w:rPr>
          <w:rFonts w:ascii="Times New Roman" w:hAnsi="Times New Roman" w:cs="Times New Roman"/>
          <w:bCs/>
          <w:sz w:val="20"/>
          <w:szCs w:val="20"/>
          <w:lang w:bidi="el-GR"/>
        </w:rPr>
        <w:t xml:space="preserve"> - </w:t>
      </w:r>
      <w:r w:rsidRPr="001C2A1E">
        <w:rPr>
          <w:rFonts w:ascii="Times New Roman" w:hAnsi="Times New Roman" w:cs="Times New Roman"/>
          <w:bCs/>
          <w:sz w:val="20"/>
          <w:szCs w:val="20"/>
          <w:lang w:bidi="el-GR"/>
        </w:rPr>
        <w:t>[επιπροσθέτως μπορούν να αναφερθούν και τα εξής</w:t>
      </w:r>
      <w:r>
        <w:rPr>
          <w:rFonts w:ascii="Times New Roman" w:hAnsi="Times New Roman" w:cs="Times New Roman"/>
          <w:bCs/>
          <w:sz w:val="20"/>
          <w:szCs w:val="20"/>
          <w:lang w:bidi="el-GR"/>
        </w:rPr>
        <w:t>:</w:t>
      </w:r>
      <w:r w:rsidRPr="001C2A1E">
        <w:rPr>
          <w:rFonts w:ascii="Times New Roman" w:hAnsi="Times New Roman" w:cs="Times New Roman"/>
          <w:bCs/>
          <w:sz w:val="20"/>
          <w:szCs w:val="20"/>
          <w:lang w:bidi="el-GR"/>
        </w:rPr>
        <w:t>]</w:t>
      </w:r>
      <w:r>
        <w:rPr>
          <w:rFonts w:ascii="Times New Roman" w:hAnsi="Times New Roman" w:cs="Times New Roman"/>
          <w:bCs/>
          <w:sz w:val="20"/>
          <w:szCs w:val="20"/>
          <w:lang w:bidi="el-GR"/>
        </w:rPr>
        <w:t xml:space="preserve"> </w:t>
      </w:r>
      <w:r w:rsidRPr="001C2A1E">
        <w:rPr>
          <w:rFonts w:ascii="Times New Roman" w:hAnsi="Times New Roman" w:cs="Times New Roman"/>
          <w:bCs/>
          <w:i/>
          <w:iCs/>
          <w:sz w:val="20"/>
          <w:szCs w:val="20"/>
          <w:lang w:bidi="el-GR"/>
        </w:rPr>
        <w:t>Α΄ ενικό ρηματικό πρόσωπο</w:t>
      </w:r>
      <w:r w:rsidRPr="001C2A1E">
        <w:rPr>
          <w:rFonts w:ascii="Times New Roman" w:hAnsi="Times New Roman" w:cs="Times New Roman"/>
          <w:bCs/>
          <w:sz w:val="20"/>
          <w:szCs w:val="20"/>
          <w:lang w:bidi="el-GR"/>
        </w:rPr>
        <w:t xml:space="preserve"> («Ξέρω»)</w:t>
      </w:r>
      <w:r>
        <w:rPr>
          <w:rFonts w:ascii="Times New Roman" w:hAnsi="Times New Roman" w:cs="Times New Roman"/>
          <w:bCs/>
          <w:sz w:val="20"/>
          <w:szCs w:val="20"/>
          <w:lang w:bidi="el-GR"/>
        </w:rPr>
        <w:t xml:space="preserve">, </w:t>
      </w:r>
      <w:r w:rsidRPr="001C2A1E">
        <w:rPr>
          <w:rFonts w:ascii="Times New Roman" w:hAnsi="Times New Roman" w:cs="Times New Roman"/>
          <w:bCs/>
          <w:i/>
          <w:iCs/>
          <w:sz w:val="20"/>
          <w:szCs w:val="20"/>
          <w:lang w:bidi="el-GR"/>
        </w:rPr>
        <w:t>Αντίθεση</w:t>
      </w:r>
      <w:r w:rsidRPr="001C2A1E">
        <w:rPr>
          <w:rFonts w:ascii="Times New Roman" w:hAnsi="Times New Roman" w:cs="Times New Roman"/>
          <w:bCs/>
          <w:sz w:val="20"/>
          <w:szCs w:val="20"/>
          <w:lang w:bidi="el-GR"/>
        </w:rPr>
        <w:t xml:space="preserve"> («Σήμερα, όμως…»)</w:t>
      </w:r>
      <w:r>
        <w:rPr>
          <w:rFonts w:ascii="Times New Roman" w:hAnsi="Times New Roman" w:cs="Times New Roman"/>
          <w:bCs/>
          <w:sz w:val="20"/>
          <w:szCs w:val="20"/>
          <w:lang w:bidi="el-GR"/>
        </w:rPr>
        <w:t xml:space="preserve">, </w:t>
      </w:r>
      <w:r w:rsidRPr="001C2A1E">
        <w:rPr>
          <w:rFonts w:ascii="Times New Roman" w:hAnsi="Times New Roman" w:cs="Times New Roman"/>
          <w:bCs/>
          <w:i/>
          <w:iCs/>
          <w:sz w:val="20"/>
          <w:szCs w:val="20"/>
          <w:lang w:bidi="el-GR"/>
        </w:rPr>
        <w:t>Υπερβολή</w:t>
      </w:r>
      <w:r w:rsidRPr="001C2A1E">
        <w:rPr>
          <w:rFonts w:ascii="Times New Roman" w:hAnsi="Times New Roman" w:cs="Times New Roman"/>
          <w:bCs/>
          <w:sz w:val="20"/>
          <w:szCs w:val="20"/>
          <w:lang w:bidi="el-GR"/>
        </w:rPr>
        <w:t xml:space="preserve"> («από καταβολής κόσμου»)</w:t>
      </w:r>
      <w:r>
        <w:rPr>
          <w:rFonts w:ascii="Times New Roman" w:hAnsi="Times New Roman" w:cs="Times New Roman"/>
          <w:bCs/>
          <w:sz w:val="20"/>
          <w:szCs w:val="20"/>
          <w:lang w:bidi="el-GR"/>
        </w:rPr>
        <w:t xml:space="preserve">, </w:t>
      </w:r>
      <w:r w:rsidRPr="001C2A1E">
        <w:rPr>
          <w:rFonts w:ascii="Times New Roman" w:hAnsi="Times New Roman" w:cs="Times New Roman"/>
          <w:bCs/>
          <w:i/>
          <w:iCs/>
          <w:sz w:val="20"/>
          <w:szCs w:val="20"/>
          <w:lang w:bidi="el-GR"/>
        </w:rPr>
        <w:t>Αξιολογικό επίθετο υπερθετικού βαθμού</w:t>
      </w:r>
      <w:r w:rsidRPr="001C2A1E">
        <w:rPr>
          <w:rFonts w:ascii="Times New Roman" w:hAnsi="Times New Roman" w:cs="Times New Roman"/>
          <w:bCs/>
          <w:sz w:val="20"/>
          <w:szCs w:val="20"/>
          <w:lang w:bidi="el-GR"/>
        </w:rPr>
        <w:t xml:space="preserve"> («τη μεγαλύτερη»)</w:t>
      </w:r>
      <w:r>
        <w:rPr>
          <w:rFonts w:ascii="Times New Roman" w:hAnsi="Times New Roman" w:cs="Times New Roman"/>
          <w:bCs/>
          <w:sz w:val="20"/>
          <w:szCs w:val="20"/>
          <w:lang w:bidi="el-GR"/>
        </w:rPr>
        <w:t xml:space="preserve">, </w:t>
      </w:r>
      <w:r w:rsidRPr="001C2A1E">
        <w:rPr>
          <w:rFonts w:ascii="Times New Roman" w:hAnsi="Times New Roman" w:cs="Times New Roman"/>
          <w:bCs/>
          <w:i/>
          <w:iCs/>
          <w:sz w:val="20"/>
          <w:szCs w:val="20"/>
          <w:lang w:bidi="el-GR"/>
        </w:rPr>
        <w:t>Ομοιοτέλευτο</w:t>
      </w:r>
      <w:r w:rsidRPr="001C2A1E">
        <w:rPr>
          <w:rFonts w:ascii="Times New Roman" w:hAnsi="Times New Roman" w:cs="Times New Roman"/>
          <w:bCs/>
          <w:sz w:val="20"/>
          <w:szCs w:val="20"/>
          <w:lang w:bidi="el-GR"/>
        </w:rPr>
        <w:t xml:space="preserve"> («αναλογιζόμαστε», «οραματιζόμαστε»)</w:t>
      </w:r>
      <w:r>
        <w:rPr>
          <w:rFonts w:ascii="Times New Roman" w:hAnsi="Times New Roman" w:cs="Times New Roman"/>
          <w:bCs/>
          <w:sz w:val="20"/>
          <w:szCs w:val="20"/>
          <w:lang w:bidi="el-GR"/>
        </w:rPr>
        <w:t xml:space="preserve">, </w:t>
      </w:r>
      <w:r w:rsidRPr="001C2A1E">
        <w:rPr>
          <w:rFonts w:ascii="Times New Roman" w:hAnsi="Times New Roman" w:cs="Times New Roman"/>
          <w:bCs/>
          <w:i/>
          <w:iCs/>
          <w:sz w:val="20"/>
          <w:szCs w:val="20"/>
          <w:lang w:bidi="el-GR"/>
        </w:rPr>
        <w:t>Λέξεις συναισθηματικά φορτισμένες</w:t>
      </w:r>
      <w:r w:rsidRPr="001C2A1E">
        <w:rPr>
          <w:rFonts w:ascii="Times New Roman" w:hAnsi="Times New Roman" w:cs="Times New Roman"/>
          <w:bCs/>
          <w:sz w:val="20"/>
          <w:szCs w:val="20"/>
          <w:lang w:bidi="el-GR"/>
        </w:rPr>
        <w:t xml:space="preserve"> («ενοχή», «δικαιοσύνη») κ.ά.</w:t>
      </w:r>
    </w:p>
    <w:p w:rsidR="00F03409" w:rsidRPr="00767BF4" w:rsidRDefault="004011E0" w:rsidP="00F03409">
      <w:pPr>
        <w:spacing w:after="0" w:line="240" w:lineRule="auto"/>
        <w:jc w:val="both"/>
        <w:rPr>
          <w:rFonts w:ascii="Times New Roman" w:hAnsi="Times New Roman" w:cs="Times New Roman"/>
          <w:b/>
          <w:bCs/>
          <w:color w:val="FF0000"/>
          <w:sz w:val="20"/>
          <w:szCs w:val="20"/>
          <w:lang w:bidi="el-GR"/>
        </w:rPr>
      </w:pPr>
      <w:r w:rsidRPr="00767BF4">
        <w:rPr>
          <w:rFonts w:ascii="Times New Roman" w:hAnsi="Times New Roman" w:cs="Times New Roman"/>
          <w:b/>
          <w:bCs/>
          <w:color w:val="FF0000"/>
          <w:sz w:val="20"/>
          <w:szCs w:val="20"/>
          <w:lang w:bidi="el-GR"/>
        </w:rPr>
        <w:t>στ</w:t>
      </w:r>
      <w:r w:rsidR="00F03409" w:rsidRPr="00767BF4">
        <w:rPr>
          <w:rFonts w:ascii="Times New Roman" w:hAnsi="Times New Roman" w:cs="Times New Roman"/>
          <w:b/>
          <w:bCs/>
          <w:color w:val="FF0000"/>
          <w:sz w:val="20"/>
          <w:szCs w:val="20"/>
          <w:lang w:bidi="el-GR"/>
        </w:rPr>
        <w:t>.</w:t>
      </w:r>
    </w:p>
    <w:p w:rsidR="00F03409" w:rsidRPr="00DA3696" w:rsidRDefault="00F03409" w:rsidP="00F03409">
      <w:pPr>
        <w:spacing w:after="0" w:line="240" w:lineRule="auto"/>
        <w:jc w:val="both"/>
        <w:rPr>
          <w:rFonts w:ascii="Times New Roman" w:hAnsi="Times New Roman" w:cs="Times New Roman"/>
          <w:i/>
          <w:sz w:val="20"/>
          <w:szCs w:val="20"/>
        </w:rPr>
      </w:pPr>
      <w:r w:rsidRPr="00DA3696">
        <w:rPr>
          <w:rFonts w:ascii="Times New Roman" w:hAnsi="Times New Roman" w:cs="Times New Roman"/>
          <w:i/>
          <w:sz w:val="20"/>
          <w:szCs w:val="20"/>
        </w:rPr>
        <w:t>Πολύτιμες και ανεξίτηλες στη μνήμη στιγμές μπορούν να μας χαρίσουν πολλά και διαφορετικά πράγματα στη ζωή. Ένα από αυτά είναι και τα ταξίδια. Η αξία των ταξιδιών είναι από κάθε άποψη ανεκτίμητη. Κι αυτό, γιατί τα ταξίδια έχουν το μοναδικό χάρισμα να συνδυάζουν όλα αυτά τα συστατικά στοιχεία που χρειάζεται πραγματικά ο άνθρωπος προκειμένου να εξελιχθεί πνευματικά και ψυχικά, να ολοκληρωθεί και τελικά να ευτυχήσει. Πνευματικές κατακτήσεις για όσους «ορέγονται φύσει του ειδέναι»**, απεριόριστη ψυχαγωγία, αλλά και ψυχική και σωματική υγεία είναι τα οφέλη που μπορεί κανείς να αποκομίσει από ένα απλό ταξίδι.</w:t>
      </w:r>
    </w:p>
    <w:p w:rsidR="00F03409" w:rsidRDefault="00F03409" w:rsidP="004011E0">
      <w:pPr>
        <w:spacing w:after="0" w:line="240" w:lineRule="auto"/>
        <w:jc w:val="right"/>
        <w:rPr>
          <w:rFonts w:ascii="Times New Roman" w:hAnsi="Times New Roman" w:cs="Times New Roman"/>
          <w:iCs/>
          <w:sz w:val="18"/>
          <w:szCs w:val="18"/>
        </w:rPr>
      </w:pPr>
      <w:r w:rsidRPr="00475C3A">
        <w:rPr>
          <w:rFonts w:ascii="Times New Roman" w:hAnsi="Times New Roman" w:cs="Times New Roman"/>
          <w:sz w:val="18"/>
          <w:szCs w:val="18"/>
        </w:rPr>
        <w:t xml:space="preserve">** </w:t>
      </w:r>
      <w:r w:rsidRPr="00475C3A">
        <w:rPr>
          <w:rFonts w:ascii="Times New Roman" w:hAnsi="Times New Roman" w:cs="Times New Roman"/>
          <w:i/>
          <w:iCs/>
          <w:sz w:val="18"/>
          <w:szCs w:val="18"/>
        </w:rPr>
        <w:t>«ορέγονται φύσει του ειδέναι»: φράση του Αριστοτέλη που δηλώνει την επιθυμία του ανθρώπου να μαθαίνει</w:t>
      </w:r>
    </w:p>
    <w:p w:rsidR="00F03409" w:rsidRDefault="00F03409" w:rsidP="00F0340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ΕΡ: </w:t>
      </w:r>
      <w:r w:rsidRPr="00DA3696">
        <w:rPr>
          <w:rFonts w:ascii="Times New Roman" w:hAnsi="Times New Roman" w:cs="Times New Roman"/>
          <w:sz w:val="20"/>
          <w:szCs w:val="20"/>
        </w:rPr>
        <w:t xml:space="preserve">Ποια είναι η </w:t>
      </w:r>
      <w:r w:rsidRPr="00767BF4">
        <w:rPr>
          <w:rFonts w:ascii="Times New Roman" w:hAnsi="Times New Roman" w:cs="Times New Roman"/>
          <w:b/>
          <w:sz w:val="20"/>
          <w:szCs w:val="20"/>
        </w:rPr>
        <w:t>πρόθεση</w:t>
      </w:r>
      <w:r w:rsidRPr="00DA3696">
        <w:rPr>
          <w:rFonts w:ascii="Times New Roman" w:hAnsi="Times New Roman" w:cs="Times New Roman"/>
          <w:sz w:val="20"/>
          <w:szCs w:val="20"/>
        </w:rPr>
        <w:t xml:space="preserve"> της συντάκτριας στη δεύτερη παράγραφο του </w:t>
      </w:r>
      <w:r w:rsidRPr="00DA3696">
        <w:rPr>
          <w:rFonts w:ascii="Times New Roman" w:hAnsi="Times New Roman" w:cs="Times New Roman"/>
          <w:bCs/>
          <w:sz w:val="20"/>
          <w:szCs w:val="20"/>
        </w:rPr>
        <w:t>Κειμένου 1 «</w:t>
      </w:r>
      <w:r w:rsidRPr="004011E0">
        <w:rPr>
          <w:rFonts w:ascii="Times New Roman" w:hAnsi="Times New Roman" w:cs="Times New Roman"/>
          <w:bCs/>
          <w:i/>
          <w:sz w:val="20"/>
          <w:szCs w:val="20"/>
        </w:rPr>
        <w:t>Πολύτιμες …ένα απλό ταξίδι</w:t>
      </w:r>
      <w:r w:rsidRPr="00DA3696">
        <w:rPr>
          <w:rFonts w:ascii="Times New Roman" w:hAnsi="Times New Roman" w:cs="Times New Roman"/>
          <w:bCs/>
          <w:sz w:val="20"/>
          <w:szCs w:val="20"/>
        </w:rPr>
        <w:t>»</w:t>
      </w:r>
      <w:r w:rsidRPr="00DA3696">
        <w:rPr>
          <w:rFonts w:ascii="Times New Roman" w:hAnsi="Times New Roman" w:cs="Times New Roman"/>
          <w:b/>
          <w:bCs/>
          <w:sz w:val="20"/>
          <w:szCs w:val="20"/>
        </w:rPr>
        <w:t xml:space="preserve"> </w:t>
      </w:r>
      <w:r w:rsidR="004011E0">
        <w:rPr>
          <w:rFonts w:ascii="Times New Roman" w:hAnsi="Times New Roman" w:cs="Times New Roman"/>
          <w:sz w:val="20"/>
          <w:szCs w:val="20"/>
        </w:rPr>
        <w:t>(μ.</w:t>
      </w:r>
      <w:r w:rsidRPr="00DA3696">
        <w:rPr>
          <w:rFonts w:ascii="Times New Roman" w:hAnsi="Times New Roman" w:cs="Times New Roman"/>
          <w:sz w:val="20"/>
          <w:szCs w:val="20"/>
        </w:rPr>
        <w:t xml:space="preserve"> 2) και πώς ο τρόπος με τον οποίο την αναπτύσσει, εξυπηρετε</w:t>
      </w:r>
      <w:r w:rsidR="004011E0">
        <w:rPr>
          <w:rFonts w:ascii="Times New Roman" w:hAnsi="Times New Roman" w:cs="Times New Roman"/>
          <w:sz w:val="20"/>
          <w:szCs w:val="20"/>
        </w:rPr>
        <w:t>ί την πρόθεσή της αυτή; (μ.</w:t>
      </w:r>
      <w:r w:rsidRPr="00DA3696">
        <w:rPr>
          <w:rFonts w:ascii="Times New Roman" w:hAnsi="Times New Roman" w:cs="Times New Roman"/>
          <w:sz w:val="20"/>
          <w:szCs w:val="20"/>
        </w:rPr>
        <w:t xml:space="preserve"> 3)</w:t>
      </w:r>
    </w:p>
    <w:p w:rsidR="00F03409" w:rsidRPr="00DA3696" w:rsidRDefault="00F03409" w:rsidP="00F0340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ΕΡ: </w:t>
      </w:r>
      <w:r w:rsidRPr="00DA3696">
        <w:rPr>
          <w:rFonts w:ascii="Times New Roman" w:hAnsi="Times New Roman" w:cs="Times New Roman"/>
          <w:sz w:val="20"/>
          <w:szCs w:val="20"/>
          <w:u w:val="single"/>
        </w:rPr>
        <w:t>Πρόθεση</w:t>
      </w:r>
      <w:r>
        <w:rPr>
          <w:rFonts w:ascii="Times New Roman" w:hAnsi="Times New Roman" w:cs="Times New Roman"/>
          <w:sz w:val="20"/>
          <w:szCs w:val="20"/>
        </w:rPr>
        <w:t>:</w:t>
      </w:r>
      <w:r w:rsidRPr="00DA3696">
        <w:rPr>
          <w:rFonts w:ascii="Times New Roman" w:hAnsi="Times New Roman" w:cs="Times New Roman"/>
          <w:sz w:val="20"/>
          <w:szCs w:val="20"/>
        </w:rPr>
        <w:t xml:space="preserve"> να αποδείξει και να πείσει σχετικά με την ιδιαίτερη σημασία των ταξι</w:t>
      </w:r>
      <w:r w:rsidR="004011E0">
        <w:rPr>
          <w:rFonts w:ascii="Times New Roman" w:hAnsi="Times New Roman" w:cs="Times New Roman"/>
          <w:sz w:val="20"/>
          <w:szCs w:val="20"/>
        </w:rPr>
        <w:t>διών για τον άνθρωπο</w:t>
      </w:r>
      <w:r w:rsidRPr="00DA3696">
        <w:rPr>
          <w:rFonts w:ascii="Times New Roman" w:hAnsi="Times New Roman" w:cs="Times New Roman"/>
          <w:sz w:val="20"/>
          <w:szCs w:val="20"/>
        </w:rPr>
        <w:t xml:space="preserve">. Προκειμένου να αποδείξει την πρόθεσή της, χρησιμοποιεί </w:t>
      </w:r>
      <w:r w:rsidRPr="00DA3696">
        <w:rPr>
          <w:rFonts w:ascii="Times New Roman" w:hAnsi="Times New Roman" w:cs="Times New Roman"/>
          <w:sz w:val="20"/>
          <w:szCs w:val="20"/>
          <w:u w:val="single"/>
        </w:rPr>
        <w:t>αιτιολόγηση</w:t>
      </w:r>
      <w:r w:rsidRPr="00DA3696">
        <w:rPr>
          <w:rFonts w:ascii="Times New Roman" w:hAnsi="Times New Roman" w:cs="Times New Roman"/>
          <w:sz w:val="20"/>
          <w:szCs w:val="20"/>
        </w:rPr>
        <w:t xml:space="preserve"> (απαραίτητη η σύ</w:t>
      </w:r>
      <w:r w:rsidR="004011E0">
        <w:rPr>
          <w:rFonts w:ascii="Times New Roman" w:hAnsi="Times New Roman" w:cs="Times New Roman"/>
          <w:sz w:val="20"/>
          <w:szCs w:val="20"/>
        </w:rPr>
        <w:t>νδεση με το κείμενο)</w:t>
      </w:r>
      <w:r w:rsidRPr="00DA3696">
        <w:rPr>
          <w:rFonts w:ascii="Times New Roman" w:hAnsi="Times New Roman" w:cs="Times New Roman"/>
          <w:sz w:val="20"/>
          <w:szCs w:val="20"/>
        </w:rPr>
        <w:t>.</w:t>
      </w:r>
    </w:p>
    <w:p w:rsidR="00F03409" w:rsidRPr="0084110E" w:rsidRDefault="00F03409" w:rsidP="00F03409">
      <w:pPr>
        <w:spacing w:after="0" w:line="240" w:lineRule="auto"/>
        <w:jc w:val="both"/>
        <w:rPr>
          <w:rFonts w:ascii="Times New Roman" w:hAnsi="Times New Roman" w:cs="Times New Roman"/>
          <w:bCs/>
          <w:sz w:val="20"/>
          <w:szCs w:val="20"/>
          <w:lang w:bidi="el-GR"/>
        </w:rPr>
      </w:pPr>
    </w:p>
    <w:p w:rsidR="00315E79" w:rsidRPr="004011E0" w:rsidRDefault="004011E0" w:rsidP="00315E79">
      <w:pPr>
        <w:spacing w:after="0" w:line="240" w:lineRule="auto"/>
        <w:jc w:val="both"/>
        <w:rPr>
          <w:rFonts w:ascii="Times New Roman" w:hAnsi="Times New Roman" w:cs="Times New Roman"/>
          <w:b/>
          <w:color w:val="FF0000"/>
          <w:sz w:val="20"/>
          <w:szCs w:val="20"/>
        </w:rPr>
      </w:pPr>
      <w:r w:rsidRPr="004011E0">
        <w:rPr>
          <w:rFonts w:ascii="Times New Roman" w:hAnsi="Times New Roman" w:cs="Times New Roman"/>
          <w:b/>
          <w:color w:val="FF0000"/>
          <w:sz w:val="20"/>
          <w:szCs w:val="20"/>
        </w:rPr>
        <w:t>8</w:t>
      </w:r>
      <w:r w:rsidR="00315E79" w:rsidRPr="004011E0">
        <w:rPr>
          <w:rFonts w:ascii="Times New Roman" w:hAnsi="Times New Roman" w:cs="Times New Roman"/>
          <w:b/>
          <w:color w:val="FF0000"/>
          <w:sz w:val="20"/>
          <w:szCs w:val="20"/>
        </w:rPr>
        <w:t xml:space="preserve">. </w:t>
      </w:r>
      <w:r w:rsidR="0045330E" w:rsidRPr="004011E0">
        <w:rPr>
          <w:rFonts w:ascii="Times New Roman" w:hAnsi="Times New Roman" w:cs="Times New Roman"/>
          <w:b/>
          <w:color w:val="FF0000"/>
          <w:sz w:val="20"/>
          <w:szCs w:val="20"/>
        </w:rPr>
        <w:t>[</w:t>
      </w:r>
      <w:r w:rsidR="00315E79" w:rsidRPr="004011E0">
        <w:rPr>
          <w:rFonts w:ascii="Times New Roman" w:hAnsi="Times New Roman" w:cs="Times New Roman"/>
          <w:b/>
          <w:color w:val="FF0000"/>
          <w:sz w:val="20"/>
          <w:szCs w:val="20"/>
        </w:rPr>
        <w:t>στατιστικά - μαρτυρίες</w:t>
      </w:r>
      <w:r w:rsidR="0045330E" w:rsidRPr="004011E0">
        <w:rPr>
          <w:rFonts w:ascii="Times New Roman" w:hAnsi="Times New Roman" w:cs="Times New Roman"/>
          <w:b/>
          <w:color w:val="FF0000"/>
          <w:sz w:val="20"/>
          <w:szCs w:val="20"/>
        </w:rPr>
        <w:t>]</w:t>
      </w:r>
    </w:p>
    <w:p w:rsidR="00315E79" w:rsidRPr="00F03409" w:rsidRDefault="0045330E" w:rsidP="00315E79">
      <w:pPr>
        <w:spacing w:after="0" w:line="240" w:lineRule="auto"/>
        <w:jc w:val="both"/>
        <w:rPr>
          <w:rFonts w:ascii="Times New Roman" w:hAnsi="Times New Roman" w:cs="Times New Roman"/>
          <w:sz w:val="20"/>
          <w:szCs w:val="20"/>
        </w:rPr>
      </w:pPr>
      <w:r w:rsidRPr="00F03409">
        <w:rPr>
          <w:rFonts w:ascii="Times New Roman" w:hAnsi="Times New Roman" w:cs="Times New Roman"/>
          <w:b/>
          <w:bCs/>
          <w:sz w:val="20"/>
          <w:szCs w:val="20"/>
        </w:rPr>
        <w:t xml:space="preserve">ΕΡ: </w:t>
      </w:r>
      <w:r w:rsidR="00315E79" w:rsidRPr="00F03409">
        <w:rPr>
          <w:rFonts w:ascii="Times New Roman" w:hAnsi="Times New Roman" w:cs="Times New Roman"/>
          <w:sz w:val="20"/>
          <w:szCs w:val="20"/>
        </w:rPr>
        <w:t xml:space="preserve">Τι επιδιώκεται με τη χρήση στατιστικών </w:t>
      </w:r>
      <w:r w:rsidR="004011E0">
        <w:rPr>
          <w:rFonts w:ascii="Times New Roman" w:hAnsi="Times New Roman" w:cs="Times New Roman"/>
          <w:sz w:val="20"/>
          <w:szCs w:val="20"/>
        </w:rPr>
        <w:t>στοιχείων στο Κείμενο 1 (μ.</w:t>
      </w:r>
      <w:r w:rsidR="00315E79" w:rsidRPr="00F03409">
        <w:rPr>
          <w:rFonts w:ascii="Times New Roman" w:hAnsi="Times New Roman" w:cs="Times New Roman"/>
          <w:sz w:val="20"/>
          <w:szCs w:val="20"/>
        </w:rPr>
        <w:t xml:space="preserve"> 3) και τι με την εκτεταμένη χρήση μαρτυριών στο Κεί</w:t>
      </w:r>
      <w:r w:rsidR="004011E0">
        <w:rPr>
          <w:rFonts w:ascii="Times New Roman" w:hAnsi="Times New Roman" w:cs="Times New Roman"/>
          <w:sz w:val="20"/>
          <w:szCs w:val="20"/>
        </w:rPr>
        <w:t>μενο 2 (μ.</w:t>
      </w:r>
      <w:r w:rsidR="00315E79" w:rsidRPr="00F03409">
        <w:rPr>
          <w:rFonts w:ascii="Times New Roman" w:hAnsi="Times New Roman" w:cs="Times New Roman"/>
          <w:sz w:val="20"/>
          <w:szCs w:val="20"/>
        </w:rPr>
        <w:t xml:space="preserve"> 4);</w:t>
      </w:r>
    </w:p>
    <w:p w:rsidR="0045330E" w:rsidRPr="00F03409" w:rsidRDefault="004011E0" w:rsidP="0045330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ΑΠ: </w:t>
      </w:r>
      <w:r w:rsidR="0045330E" w:rsidRPr="00F03409">
        <w:rPr>
          <w:rFonts w:ascii="Times New Roman" w:hAnsi="Times New Roman" w:cs="Times New Roman"/>
          <w:sz w:val="20"/>
          <w:szCs w:val="20"/>
        </w:rPr>
        <w:t xml:space="preserve">Με τη χρήση </w:t>
      </w:r>
      <w:r w:rsidR="0045330E" w:rsidRPr="00F03409">
        <w:rPr>
          <w:rFonts w:ascii="Times New Roman" w:hAnsi="Times New Roman" w:cs="Times New Roman"/>
          <w:sz w:val="20"/>
          <w:szCs w:val="20"/>
          <w:u w:val="single"/>
        </w:rPr>
        <w:t>στατιστικών</w:t>
      </w:r>
      <w:r w:rsidR="0045330E" w:rsidRPr="00F03409">
        <w:rPr>
          <w:rFonts w:ascii="Times New Roman" w:hAnsi="Times New Roman" w:cs="Times New Roman"/>
          <w:sz w:val="20"/>
          <w:szCs w:val="20"/>
        </w:rPr>
        <w:t xml:space="preserve">: Ενισχύεται η αξιοπιστία, η εγκυρότητα των λεγομένων της συντάκτριας ~ Ενισχύεται η πειστικότητα (αδιαμφισβήτητο στοιχείο) ~ Τεκμηριώνονται και ενισχύονται οι προβλέψεις για την κυριαρχία της τεχνολογίας </w:t>
      </w:r>
    </w:p>
    <w:p w:rsidR="0045330E" w:rsidRPr="00F03409" w:rsidRDefault="0045330E" w:rsidP="0045330E">
      <w:pPr>
        <w:spacing w:after="0" w:line="240" w:lineRule="auto"/>
        <w:jc w:val="both"/>
        <w:rPr>
          <w:rFonts w:ascii="Times New Roman" w:hAnsi="Times New Roman" w:cs="Times New Roman"/>
          <w:sz w:val="20"/>
          <w:szCs w:val="20"/>
        </w:rPr>
      </w:pPr>
      <w:r w:rsidRPr="00F03409">
        <w:rPr>
          <w:rFonts w:ascii="Times New Roman" w:hAnsi="Times New Roman" w:cs="Times New Roman"/>
          <w:sz w:val="20"/>
          <w:szCs w:val="20"/>
        </w:rPr>
        <w:t xml:space="preserve">Με την εκτεταμένη χρήση </w:t>
      </w:r>
      <w:r w:rsidRPr="00F03409">
        <w:rPr>
          <w:rFonts w:ascii="Times New Roman" w:hAnsi="Times New Roman" w:cs="Times New Roman"/>
          <w:sz w:val="20"/>
          <w:szCs w:val="20"/>
          <w:u w:val="single"/>
        </w:rPr>
        <w:t>μαρτυριών</w:t>
      </w:r>
      <w:r w:rsidRPr="00F03409">
        <w:rPr>
          <w:rFonts w:ascii="Times New Roman" w:hAnsi="Times New Roman" w:cs="Times New Roman"/>
          <w:sz w:val="20"/>
          <w:szCs w:val="20"/>
        </w:rPr>
        <w:t>: Αποδίδονται αυτούσια τα λόγια των τελειοφοίτων ~ Προσδίδεται ζωντάνια, αμεσότητα και παραστατικότητα στο κείμενο ~ Εύληπτος λόγος. Ενίσχυση βιωματικότητας/οικειότητας…</w:t>
      </w:r>
    </w:p>
    <w:p w:rsidR="00315E79" w:rsidRDefault="00315E79" w:rsidP="00315E79">
      <w:pPr>
        <w:spacing w:after="0" w:line="240" w:lineRule="auto"/>
        <w:jc w:val="both"/>
        <w:rPr>
          <w:rFonts w:ascii="Times New Roman" w:hAnsi="Times New Roman" w:cs="Times New Roman"/>
          <w:b/>
          <w:sz w:val="20"/>
          <w:szCs w:val="20"/>
        </w:rPr>
      </w:pPr>
    </w:p>
    <w:p w:rsidR="009976A0" w:rsidRPr="009976A0" w:rsidRDefault="009976A0" w:rsidP="009976A0">
      <w:pPr>
        <w:spacing w:after="0" w:line="240" w:lineRule="auto"/>
        <w:jc w:val="both"/>
        <w:rPr>
          <w:rFonts w:ascii="Times New Roman" w:hAnsi="Times New Roman" w:cs="Times New Roman"/>
          <w:b/>
          <w:color w:val="FF0000"/>
          <w:sz w:val="20"/>
          <w:szCs w:val="20"/>
        </w:rPr>
      </w:pPr>
      <w:r w:rsidRPr="009976A0">
        <w:rPr>
          <w:rFonts w:ascii="Times New Roman" w:hAnsi="Times New Roman" w:cs="Times New Roman"/>
          <w:b/>
          <w:color w:val="FF0000"/>
          <w:sz w:val="20"/>
          <w:szCs w:val="20"/>
        </w:rPr>
        <w:t>9. [σύγκριση]</w:t>
      </w:r>
    </w:p>
    <w:p w:rsidR="009976A0" w:rsidRPr="00767BF4" w:rsidRDefault="009976A0" w:rsidP="009976A0">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α.</w:t>
      </w:r>
    </w:p>
    <w:p w:rsidR="009976A0" w:rsidRPr="00760DA3" w:rsidRDefault="009976A0" w:rsidP="009976A0">
      <w:pPr>
        <w:spacing w:after="0" w:line="240" w:lineRule="auto"/>
        <w:jc w:val="both"/>
        <w:rPr>
          <w:rFonts w:ascii="Times New Roman" w:hAnsi="Times New Roman" w:cs="Times New Roman"/>
          <w:bCs/>
          <w:i/>
          <w:sz w:val="20"/>
          <w:szCs w:val="20"/>
        </w:rPr>
      </w:pPr>
      <w:r>
        <w:rPr>
          <w:rFonts w:ascii="Times New Roman" w:hAnsi="Times New Roman" w:cs="Times New Roman"/>
          <w:b/>
          <w:bCs/>
          <w:sz w:val="20"/>
          <w:szCs w:val="20"/>
        </w:rPr>
        <w:t>[1]</w:t>
      </w:r>
      <w:r w:rsidRPr="00760DA3">
        <w:rPr>
          <w:rFonts w:ascii="Times New Roman" w:hAnsi="Times New Roman" w:cs="Times New Roman"/>
          <w:b/>
          <w:bCs/>
          <w:sz w:val="20"/>
          <w:szCs w:val="20"/>
        </w:rPr>
        <w:t xml:space="preserve">. </w:t>
      </w:r>
      <w:r w:rsidRPr="00760DA3">
        <w:rPr>
          <w:rFonts w:ascii="Times New Roman" w:hAnsi="Times New Roman" w:cs="Times New Roman"/>
          <w:bCs/>
          <w:i/>
          <w:sz w:val="20"/>
          <w:szCs w:val="20"/>
        </w:rPr>
        <w:t>Δεν χρειάζεται να «φωνάζεις» ποιος είσαι, χρειάζεται απλώς να πορεύεσαι με βάση τον σεβασμό, καθώς η ένδειξη σεβασμού αντικατοπτρίζει και τον αυτοσεβασμό σου.</w:t>
      </w:r>
      <w:r>
        <w:rPr>
          <w:rFonts w:ascii="Times New Roman" w:hAnsi="Times New Roman" w:cs="Times New Roman"/>
          <w:bCs/>
          <w:sz w:val="20"/>
          <w:szCs w:val="20"/>
        </w:rPr>
        <w:t xml:space="preserve"> </w:t>
      </w:r>
      <w:r w:rsidRPr="009976A0">
        <w:rPr>
          <w:rFonts w:ascii="Times New Roman" w:hAnsi="Times New Roman" w:cs="Times New Roman"/>
          <w:b/>
          <w:bCs/>
          <w:sz w:val="20"/>
          <w:szCs w:val="20"/>
        </w:rPr>
        <w:t>[2]</w:t>
      </w:r>
      <w:r w:rsidRPr="00760DA3">
        <w:rPr>
          <w:rFonts w:ascii="Times New Roman" w:hAnsi="Times New Roman" w:cs="Times New Roman"/>
          <w:b/>
          <w:bCs/>
          <w:sz w:val="20"/>
          <w:szCs w:val="20"/>
        </w:rPr>
        <w:t>.</w:t>
      </w:r>
      <w:r w:rsidRPr="00760DA3">
        <w:rPr>
          <w:rFonts w:ascii="Times New Roman" w:hAnsi="Times New Roman" w:cs="Times New Roman"/>
          <w:bCs/>
          <w:sz w:val="20"/>
          <w:szCs w:val="20"/>
        </w:rPr>
        <w:t xml:space="preserve"> </w:t>
      </w:r>
      <w:r w:rsidRPr="00760DA3">
        <w:rPr>
          <w:rFonts w:ascii="Times New Roman" w:hAnsi="Times New Roman" w:cs="Times New Roman"/>
          <w:bCs/>
          <w:i/>
          <w:sz w:val="20"/>
          <w:szCs w:val="20"/>
        </w:rPr>
        <w:t>Τουλάχιστον, ας φροντίσει να διατηρήσει ανέπαφο τον αυτοσεβασμό του και ζωντανή τη συνέπειά του σε αρχές και αξίες.</w:t>
      </w:r>
    </w:p>
    <w:p w:rsidR="009976A0" w:rsidRPr="00760DA3" w:rsidRDefault="009976A0" w:rsidP="009976A0">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 xml:space="preserve">ΕΡ: </w:t>
      </w:r>
      <w:r w:rsidRPr="00760DA3">
        <w:rPr>
          <w:rFonts w:ascii="Times New Roman" w:hAnsi="Times New Roman" w:cs="Times New Roman"/>
          <w:iCs/>
          <w:sz w:val="20"/>
          <w:szCs w:val="20"/>
        </w:rPr>
        <w:t>Να συγκρίνετε τις απόψεις των συγγραφέων στα δύο χωρία: «</w:t>
      </w:r>
      <w:r w:rsidRPr="009976A0">
        <w:rPr>
          <w:rFonts w:ascii="Times New Roman" w:hAnsi="Times New Roman" w:cs="Times New Roman"/>
          <w:i/>
          <w:iCs/>
          <w:sz w:val="20"/>
          <w:szCs w:val="20"/>
        </w:rPr>
        <w:t>Δεν χρειάζεται … αυτοσεβασμό σου</w:t>
      </w:r>
      <w:r w:rsidRPr="00760DA3">
        <w:rPr>
          <w:rFonts w:ascii="Times New Roman" w:hAnsi="Times New Roman" w:cs="Times New Roman"/>
          <w:iCs/>
          <w:sz w:val="20"/>
          <w:szCs w:val="20"/>
        </w:rPr>
        <w:t xml:space="preserve">» </w:t>
      </w:r>
      <w:r w:rsidRPr="00760DA3">
        <w:rPr>
          <w:rFonts w:ascii="Times New Roman" w:hAnsi="Times New Roman" w:cs="Times New Roman"/>
          <w:b/>
          <w:bCs/>
          <w:iCs/>
          <w:sz w:val="20"/>
          <w:szCs w:val="20"/>
        </w:rPr>
        <w:t>(</w:t>
      </w:r>
      <w:r w:rsidRPr="009976A0">
        <w:rPr>
          <w:rFonts w:ascii="Times New Roman" w:hAnsi="Times New Roman" w:cs="Times New Roman"/>
          <w:bCs/>
          <w:iCs/>
          <w:sz w:val="20"/>
          <w:szCs w:val="20"/>
        </w:rPr>
        <w:t>Κείμενο 1)</w:t>
      </w:r>
      <w:r w:rsidRPr="009976A0">
        <w:rPr>
          <w:rFonts w:ascii="Times New Roman" w:hAnsi="Times New Roman" w:cs="Times New Roman"/>
          <w:iCs/>
          <w:sz w:val="20"/>
          <w:szCs w:val="20"/>
        </w:rPr>
        <w:t xml:space="preserve"> </w:t>
      </w:r>
      <w:r w:rsidRPr="00760DA3">
        <w:rPr>
          <w:rFonts w:ascii="Times New Roman" w:hAnsi="Times New Roman" w:cs="Times New Roman"/>
          <w:iCs/>
          <w:sz w:val="20"/>
          <w:szCs w:val="20"/>
        </w:rPr>
        <w:t>και «</w:t>
      </w:r>
      <w:r w:rsidRPr="009976A0">
        <w:rPr>
          <w:rFonts w:ascii="Times New Roman" w:hAnsi="Times New Roman" w:cs="Times New Roman"/>
          <w:i/>
          <w:iCs/>
          <w:sz w:val="20"/>
          <w:szCs w:val="20"/>
        </w:rPr>
        <w:t>Τουλάχιστον, ας φροντίσει … αρχές και αξίες</w:t>
      </w:r>
      <w:r w:rsidRPr="00760DA3">
        <w:rPr>
          <w:rFonts w:ascii="Times New Roman" w:hAnsi="Times New Roman" w:cs="Times New Roman"/>
          <w:iCs/>
          <w:sz w:val="20"/>
          <w:szCs w:val="20"/>
        </w:rPr>
        <w:t xml:space="preserve">» </w:t>
      </w:r>
      <w:r w:rsidRPr="009976A0">
        <w:rPr>
          <w:rFonts w:ascii="Times New Roman" w:hAnsi="Times New Roman" w:cs="Times New Roman"/>
          <w:bCs/>
          <w:iCs/>
          <w:sz w:val="20"/>
          <w:szCs w:val="20"/>
        </w:rPr>
        <w:t>(Κείμενο 2)</w:t>
      </w:r>
      <w:r w:rsidRPr="00760DA3">
        <w:rPr>
          <w:rFonts w:ascii="Times New Roman" w:hAnsi="Times New Roman" w:cs="Times New Roman"/>
          <w:b/>
          <w:bCs/>
          <w:iCs/>
          <w:sz w:val="20"/>
          <w:szCs w:val="20"/>
        </w:rPr>
        <w:t xml:space="preserve"> </w:t>
      </w:r>
      <w:r w:rsidRPr="00760DA3">
        <w:rPr>
          <w:rFonts w:ascii="Times New Roman" w:hAnsi="Times New Roman" w:cs="Times New Roman"/>
          <w:iCs/>
          <w:sz w:val="20"/>
          <w:szCs w:val="20"/>
        </w:rPr>
        <w:t xml:space="preserve">ως προς τη σχέση του αυτοσεβασμού με τον σεβασμό (60-70 λέξεις).  </w:t>
      </w:r>
    </w:p>
    <w:p w:rsidR="009976A0" w:rsidRDefault="009976A0" w:rsidP="009976A0">
      <w:pPr>
        <w:spacing w:after="0" w:line="240" w:lineRule="auto"/>
        <w:jc w:val="both"/>
        <w:rPr>
          <w:rFonts w:ascii="Times New Roman" w:hAnsi="Times New Roman" w:cs="Times New Roman"/>
          <w:sz w:val="20"/>
          <w:szCs w:val="20"/>
        </w:rPr>
      </w:pPr>
      <w:r>
        <w:rPr>
          <w:rFonts w:ascii="Times New Roman" w:hAnsi="Times New Roman" w:cs="Times New Roman"/>
          <w:b/>
          <w:iCs/>
          <w:sz w:val="20"/>
          <w:szCs w:val="20"/>
        </w:rPr>
        <w:t xml:space="preserve">ΑΠ: </w:t>
      </w:r>
      <w:r w:rsidRPr="00760DA3">
        <w:rPr>
          <w:rFonts w:ascii="Times New Roman" w:hAnsi="Times New Roman" w:cs="Times New Roman"/>
          <w:i/>
          <w:iCs/>
          <w:sz w:val="20"/>
          <w:szCs w:val="20"/>
        </w:rPr>
        <w:t>Κοινός θεμ</w:t>
      </w:r>
      <w:r>
        <w:rPr>
          <w:rFonts w:ascii="Times New Roman" w:hAnsi="Times New Roman" w:cs="Times New Roman"/>
          <w:i/>
          <w:iCs/>
          <w:sz w:val="20"/>
          <w:szCs w:val="20"/>
        </w:rPr>
        <w:t>ατικός άξονας των δύο κειμένων:</w:t>
      </w:r>
      <w:r>
        <w:rPr>
          <w:rFonts w:ascii="Times New Roman" w:hAnsi="Times New Roman" w:cs="Times New Roman"/>
          <w:iCs/>
          <w:sz w:val="20"/>
          <w:szCs w:val="20"/>
        </w:rPr>
        <w:t xml:space="preserve"> </w:t>
      </w:r>
      <w:r w:rsidRPr="009976A0">
        <w:rPr>
          <w:rFonts w:ascii="Times New Roman" w:hAnsi="Times New Roman" w:cs="Times New Roman"/>
          <w:b/>
          <w:iCs/>
          <w:sz w:val="20"/>
          <w:szCs w:val="20"/>
        </w:rPr>
        <w:t>1.</w:t>
      </w:r>
      <w:r>
        <w:rPr>
          <w:rFonts w:ascii="Times New Roman" w:hAnsi="Times New Roman" w:cs="Times New Roman"/>
          <w:iCs/>
          <w:sz w:val="20"/>
          <w:szCs w:val="20"/>
        </w:rPr>
        <w:t xml:space="preserve"> </w:t>
      </w:r>
      <w:r w:rsidRPr="00760DA3">
        <w:rPr>
          <w:rFonts w:ascii="Times New Roman" w:hAnsi="Times New Roman" w:cs="Times New Roman"/>
          <w:sz w:val="20"/>
          <w:szCs w:val="20"/>
        </w:rPr>
        <w:t>Η άρρηκτη, στενή σχέση αυτοσεβασμού/σεβασμού</w:t>
      </w:r>
      <w:r>
        <w:rPr>
          <w:rFonts w:ascii="Times New Roman" w:hAnsi="Times New Roman" w:cs="Times New Roman"/>
          <w:sz w:val="20"/>
          <w:szCs w:val="20"/>
        </w:rPr>
        <w:t xml:space="preserve">, </w:t>
      </w:r>
      <w:r>
        <w:rPr>
          <w:rFonts w:ascii="Times New Roman" w:hAnsi="Times New Roman" w:cs="Times New Roman"/>
          <w:b/>
          <w:sz w:val="20"/>
          <w:szCs w:val="20"/>
        </w:rPr>
        <w:t xml:space="preserve">2. </w:t>
      </w:r>
      <w:r w:rsidRPr="00760DA3">
        <w:rPr>
          <w:rFonts w:ascii="Times New Roman" w:hAnsi="Times New Roman" w:cs="Times New Roman"/>
          <w:sz w:val="20"/>
          <w:szCs w:val="20"/>
        </w:rPr>
        <w:t xml:space="preserve">Ειδικότερα, στο </w:t>
      </w:r>
      <w:r w:rsidRPr="00760DA3">
        <w:rPr>
          <w:rFonts w:ascii="Times New Roman" w:hAnsi="Times New Roman" w:cs="Times New Roman"/>
          <w:sz w:val="20"/>
          <w:szCs w:val="20"/>
          <w:u w:val="single"/>
        </w:rPr>
        <w:t>Κείμενο 1</w:t>
      </w:r>
      <w:r w:rsidRPr="00760DA3">
        <w:rPr>
          <w:rFonts w:ascii="Times New Roman" w:hAnsi="Times New Roman" w:cs="Times New Roman"/>
          <w:sz w:val="20"/>
          <w:szCs w:val="20"/>
        </w:rPr>
        <w:t xml:space="preserve"> οι έννοιες του αυτοσεβασμού/σεβασμού παρουσιάζονται ως οι δυο όψεις του ίδιου νομίσματος και στο </w:t>
      </w:r>
      <w:r w:rsidRPr="00760DA3">
        <w:rPr>
          <w:rFonts w:ascii="Times New Roman" w:hAnsi="Times New Roman" w:cs="Times New Roman"/>
          <w:sz w:val="20"/>
          <w:szCs w:val="20"/>
          <w:u w:val="single"/>
        </w:rPr>
        <w:t>Κείμενο 2</w:t>
      </w:r>
      <w:r w:rsidRPr="00760DA3">
        <w:rPr>
          <w:rFonts w:ascii="Times New Roman" w:hAnsi="Times New Roman" w:cs="Times New Roman"/>
          <w:sz w:val="20"/>
          <w:szCs w:val="20"/>
        </w:rPr>
        <w:t xml:space="preserve"> ο αυτοσεβασμός αποτελεί προϋπόθεση του σεβασμού.</w:t>
      </w:r>
    </w:p>
    <w:p w:rsidR="009976A0" w:rsidRPr="00767BF4" w:rsidRDefault="009976A0" w:rsidP="009976A0">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lastRenderedPageBreak/>
        <w:t>β.</w:t>
      </w:r>
    </w:p>
    <w:p w:rsidR="009976A0" w:rsidRDefault="009976A0" w:rsidP="009976A0">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ΕΡ: </w:t>
      </w:r>
      <w:r w:rsidRPr="006A7104">
        <w:rPr>
          <w:rFonts w:ascii="Times New Roman" w:hAnsi="Times New Roman" w:cs="Times New Roman"/>
          <w:sz w:val="20"/>
          <w:szCs w:val="20"/>
        </w:rPr>
        <w:t>Πώς «συνομιλεί» το περιεχόμενο της τελευταίας παραγράφου του</w:t>
      </w:r>
      <w:r>
        <w:rPr>
          <w:rFonts w:ascii="Times New Roman" w:hAnsi="Times New Roman" w:cs="Times New Roman"/>
          <w:sz w:val="20"/>
          <w:szCs w:val="20"/>
        </w:rPr>
        <w:t xml:space="preserve"> </w:t>
      </w:r>
      <w:r w:rsidRPr="006A7104">
        <w:rPr>
          <w:rFonts w:ascii="Times New Roman" w:hAnsi="Times New Roman" w:cs="Times New Roman"/>
          <w:sz w:val="20"/>
          <w:szCs w:val="20"/>
        </w:rPr>
        <w:t>Κειμένου 1 («</w:t>
      </w:r>
      <w:r w:rsidRPr="006A7104">
        <w:rPr>
          <w:rFonts w:ascii="Times New Roman" w:hAnsi="Times New Roman" w:cs="Times New Roman"/>
          <w:i/>
          <w:sz w:val="20"/>
          <w:szCs w:val="20"/>
        </w:rPr>
        <w:t>Τα οφέλη της σωματικής άσκησης... συμμετοχή»</w:t>
      </w:r>
      <w:r w:rsidRPr="006A7104">
        <w:rPr>
          <w:rFonts w:ascii="Times New Roman" w:hAnsi="Times New Roman" w:cs="Times New Roman"/>
          <w:sz w:val="20"/>
          <w:szCs w:val="20"/>
        </w:rPr>
        <w:t>) με το</w:t>
      </w:r>
      <w:r>
        <w:rPr>
          <w:rFonts w:ascii="Times New Roman" w:hAnsi="Times New Roman" w:cs="Times New Roman"/>
          <w:sz w:val="20"/>
          <w:szCs w:val="20"/>
        </w:rPr>
        <w:t xml:space="preserve"> </w:t>
      </w:r>
      <w:r w:rsidRPr="006A7104">
        <w:rPr>
          <w:rFonts w:ascii="Times New Roman" w:hAnsi="Times New Roman" w:cs="Times New Roman"/>
          <w:sz w:val="20"/>
          <w:szCs w:val="20"/>
        </w:rPr>
        <w:t>περιεχόμενο του Κειμένου 2 ως προς τη στάση της κοινωνίας απέναντι</w:t>
      </w:r>
      <w:r>
        <w:rPr>
          <w:rFonts w:ascii="Times New Roman" w:hAnsi="Times New Roman" w:cs="Times New Roman"/>
          <w:sz w:val="20"/>
          <w:szCs w:val="20"/>
        </w:rPr>
        <w:t xml:space="preserve"> </w:t>
      </w:r>
      <w:r w:rsidRPr="006A7104">
        <w:rPr>
          <w:rFonts w:ascii="Times New Roman" w:hAnsi="Times New Roman" w:cs="Times New Roman"/>
          <w:sz w:val="20"/>
          <w:szCs w:val="20"/>
        </w:rPr>
        <w:t>στα ΑμεΑ;</w:t>
      </w:r>
    </w:p>
    <w:p w:rsidR="009976A0" w:rsidRPr="004C00F6" w:rsidRDefault="009976A0" w:rsidP="009976A0">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ΑΠ</w:t>
      </w:r>
      <w:r w:rsidRPr="004C00F6">
        <w:rPr>
          <w:rFonts w:ascii="Times New Roman" w:hAnsi="Times New Roman" w:cs="Times New Roman"/>
          <w:sz w:val="20"/>
          <w:szCs w:val="20"/>
        </w:rPr>
        <w:t>: Η τελευταία παράγραφος του Κειμένου 1 αναφέρεται στα εμπόδια που αντιμετωπίζουν τα</w:t>
      </w:r>
      <w:r>
        <w:rPr>
          <w:rFonts w:ascii="Times New Roman" w:hAnsi="Times New Roman" w:cs="Times New Roman"/>
          <w:sz w:val="20"/>
          <w:szCs w:val="20"/>
        </w:rPr>
        <w:t xml:space="preserve"> </w:t>
      </w:r>
      <w:r w:rsidRPr="004C00F6">
        <w:rPr>
          <w:rFonts w:ascii="Times New Roman" w:hAnsi="Times New Roman" w:cs="Times New Roman"/>
          <w:sz w:val="20"/>
          <w:szCs w:val="20"/>
        </w:rPr>
        <w:t>Άτομα με Αναπηρία (ΑμεΑ) στη</w:t>
      </w:r>
      <w:r>
        <w:rPr>
          <w:rFonts w:ascii="Times New Roman" w:hAnsi="Times New Roman" w:cs="Times New Roman"/>
          <w:sz w:val="20"/>
          <w:szCs w:val="20"/>
        </w:rPr>
        <w:t xml:space="preserve"> </w:t>
      </w:r>
      <w:r w:rsidRPr="004C00F6">
        <w:rPr>
          <w:rFonts w:ascii="Times New Roman" w:hAnsi="Times New Roman" w:cs="Times New Roman"/>
          <w:sz w:val="20"/>
          <w:szCs w:val="20"/>
        </w:rPr>
        <w:t>σωματική άσκηση, όπως ο πόνος, ο φόβος αποτυχίας, η</w:t>
      </w:r>
      <w:r>
        <w:rPr>
          <w:rFonts w:ascii="Times New Roman" w:hAnsi="Times New Roman" w:cs="Times New Roman"/>
          <w:sz w:val="20"/>
          <w:szCs w:val="20"/>
        </w:rPr>
        <w:t xml:space="preserve"> </w:t>
      </w:r>
      <w:r w:rsidRPr="004C00F6">
        <w:rPr>
          <w:rFonts w:ascii="Times New Roman" w:hAnsi="Times New Roman" w:cs="Times New Roman"/>
          <w:sz w:val="20"/>
          <w:szCs w:val="20"/>
        </w:rPr>
        <w:t>έλλειψη ενέργειας και οικονομικοί παράγοντες. Παράλληλα, τονίζεται ότι η συμμετοχή των</w:t>
      </w:r>
      <w:r>
        <w:rPr>
          <w:rFonts w:ascii="Times New Roman" w:hAnsi="Times New Roman" w:cs="Times New Roman"/>
          <w:sz w:val="20"/>
          <w:szCs w:val="20"/>
        </w:rPr>
        <w:t xml:space="preserve"> </w:t>
      </w:r>
      <w:r w:rsidRPr="004C00F6">
        <w:rPr>
          <w:rFonts w:ascii="Times New Roman" w:hAnsi="Times New Roman" w:cs="Times New Roman"/>
          <w:sz w:val="20"/>
          <w:szCs w:val="20"/>
        </w:rPr>
        <w:t>ΑμεΑ μπορεί να διευκολυνθεί εάν η κοινωνία τους αποδεχτεί ως ισότιμα μέλη,</w:t>
      </w:r>
      <w:r>
        <w:rPr>
          <w:rFonts w:ascii="Times New Roman" w:hAnsi="Times New Roman" w:cs="Times New Roman"/>
          <w:sz w:val="20"/>
          <w:szCs w:val="20"/>
        </w:rPr>
        <w:t xml:space="preserve"> </w:t>
      </w:r>
      <w:r w:rsidRPr="004C00F6">
        <w:rPr>
          <w:rFonts w:ascii="Times New Roman" w:hAnsi="Times New Roman" w:cs="Times New Roman"/>
          <w:sz w:val="20"/>
          <w:szCs w:val="20"/>
        </w:rPr>
        <w:t>προσφέροντάς τους ευκαιρίες</w:t>
      </w:r>
      <w:r>
        <w:rPr>
          <w:rFonts w:ascii="Times New Roman" w:hAnsi="Times New Roman" w:cs="Times New Roman"/>
          <w:sz w:val="20"/>
          <w:szCs w:val="20"/>
        </w:rPr>
        <w:t xml:space="preserve"> </w:t>
      </w:r>
      <w:r w:rsidRPr="004C00F6">
        <w:rPr>
          <w:rFonts w:ascii="Times New Roman" w:hAnsi="Times New Roman" w:cs="Times New Roman"/>
          <w:sz w:val="20"/>
          <w:szCs w:val="20"/>
        </w:rPr>
        <w:t>για ποιοτική συμμετοχή.</w:t>
      </w:r>
      <w:r>
        <w:rPr>
          <w:rFonts w:ascii="Times New Roman" w:hAnsi="Times New Roman" w:cs="Times New Roman"/>
          <w:sz w:val="20"/>
          <w:szCs w:val="20"/>
        </w:rPr>
        <w:t xml:space="preserve"> Το Κείμενο 2 </w:t>
      </w:r>
      <w:r w:rsidRPr="004C00F6">
        <w:rPr>
          <w:rFonts w:ascii="Times New Roman" w:hAnsi="Times New Roman" w:cs="Times New Roman"/>
          <w:sz w:val="20"/>
          <w:szCs w:val="20"/>
        </w:rPr>
        <w:t>υποστηρίζει πως η κοινωνική μέριμνα για τα ΑμεΑ δεν</w:t>
      </w:r>
      <w:r>
        <w:rPr>
          <w:rFonts w:ascii="Times New Roman" w:hAnsi="Times New Roman" w:cs="Times New Roman"/>
          <w:sz w:val="20"/>
          <w:szCs w:val="20"/>
        </w:rPr>
        <w:t xml:space="preserve"> </w:t>
      </w:r>
      <w:r w:rsidRPr="004C00F6">
        <w:rPr>
          <w:rFonts w:ascii="Times New Roman" w:hAnsi="Times New Roman" w:cs="Times New Roman"/>
          <w:sz w:val="20"/>
          <w:szCs w:val="20"/>
        </w:rPr>
        <w:t>πρέπει να βασίζεται στον οίκτο,</w:t>
      </w:r>
      <w:r>
        <w:rPr>
          <w:rFonts w:ascii="Times New Roman" w:hAnsi="Times New Roman" w:cs="Times New Roman"/>
          <w:sz w:val="20"/>
          <w:szCs w:val="20"/>
        </w:rPr>
        <w:t xml:space="preserve"> </w:t>
      </w:r>
      <w:r w:rsidRPr="004C00F6">
        <w:rPr>
          <w:rFonts w:ascii="Times New Roman" w:hAnsi="Times New Roman" w:cs="Times New Roman"/>
          <w:sz w:val="20"/>
          <w:szCs w:val="20"/>
        </w:rPr>
        <w:t>αλλά στην ισότιμη αντιμετώπιση των ΑμεΑ ως πλήρη μέλη</w:t>
      </w:r>
      <w:r>
        <w:rPr>
          <w:rFonts w:ascii="Times New Roman" w:hAnsi="Times New Roman" w:cs="Times New Roman"/>
          <w:sz w:val="20"/>
          <w:szCs w:val="20"/>
        </w:rPr>
        <w:t xml:space="preserve"> </w:t>
      </w:r>
      <w:r w:rsidRPr="004C00F6">
        <w:rPr>
          <w:rFonts w:ascii="Times New Roman" w:hAnsi="Times New Roman" w:cs="Times New Roman"/>
          <w:sz w:val="20"/>
          <w:szCs w:val="20"/>
        </w:rPr>
        <w:t>της κοινωνίας, με ίσες ευκαιρίες για ανάπτυξη της προσωπικότητάς</w:t>
      </w:r>
      <w:r>
        <w:rPr>
          <w:rFonts w:ascii="Times New Roman" w:hAnsi="Times New Roman" w:cs="Times New Roman"/>
          <w:sz w:val="20"/>
          <w:szCs w:val="20"/>
        </w:rPr>
        <w:t xml:space="preserve"> </w:t>
      </w:r>
      <w:r w:rsidRPr="004C00F6">
        <w:rPr>
          <w:rFonts w:ascii="Times New Roman" w:hAnsi="Times New Roman" w:cs="Times New Roman"/>
          <w:sz w:val="20"/>
          <w:szCs w:val="20"/>
        </w:rPr>
        <w:t xml:space="preserve">τους και βελτίωση </w:t>
      </w:r>
      <w:r>
        <w:rPr>
          <w:rFonts w:ascii="Times New Roman" w:hAnsi="Times New Roman" w:cs="Times New Roman"/>
          <w:sz w:val="20"/>
          <w:szCs w:val="20"/>
        </w:rPr>
        <w:t xml:space="preserve">της </w:t>
      </w:r>
      <w:r w:rsidRPr="004C00F6">
        <w:rPr>
          <w:rFonts w:ascii="Times New Roman" w:hAnsi="Times New Roman" w:cs="Times New Roman"/>
          <w:sz w:val="20"/>
          <w:szCs w:val="20"/>
        </w:rPr>
        <w:t>ποιότητας ζωής τους.</w:t>
      </w:r>
      <w:r>
        <w:rPr>
          <w:rFonts w:ascii="Times New Roman" w:hAnsi="Times New Roman" w:cs="Times New Roman"/>
          <w:sz w:val="20"/>
          <w:szCs w:val="20"/>
        </w:rPr>
        <w:t xml:space="preserve"> </w:t>
      </w:r>
      <w:r w:rsidRPr="004C00F6">
        <w:rPr>
          <w:rFonts w:ascii="Times New Roman" w:hAnsi="Times New Roman" w:cs="Times New Roman"/>
          <w:sz w:val="20"/>
          <w:szCs w:val="20"/>
        </w:rPr>
        <w:t>Και στα δύο κείμενα, λοιπόν, τονίζεται ο ρόλος της κοινωνίας στην ουσιαστική ενσωμάτωση</w:t>
      </w:r>
      <w:r>
        <w:rPr>
          <w:rFonts w:ascii="Times New Roman" w:hAnsi="Times New Roman" w:cs="Times New Roman"/>
          <w:sz w:val="20"/>
          <w:szCs w:val="20"/>
        </w:rPr>
        <w:t xml:space="preserve"> </w:t>
      </w:r>
      <w:r w:rsidRPr="004C00F6">
        <w:rPr>
          <w:rFonts w:ascii="Times New Roman" w:hAnsi="Times New Roman" w:cs="Times New Roman"/>
          <w:sz w:val="20"/>
          <w:szCs w:val="20"/>
        </w:rPr>
        <w:t>των ΑμεΑ και στην εξασφάλιση ισότιμων συνθηκών συμμετοχής τους στον αθλητισμό και</w:t>
      </w:r>
      <w:r>
        <w:rPr>
          <w:rFonts w:ascii="Times New Roman" w:hAnsi="Times New Roman" w:cs="Times New Roman"/>
          <w:sz w:val="20"/>
          <w:szCs w:val="20"/>
        </w:rPr>
        <w:t xml:space="preserve"> </w:t>
      </w:r>
      <w:r w:rsidRPr="004C00F6">
        <w:rPr>
          <w:rFonts w:ascii="Times New Roman" w:hAnsi="Times New Roman" w:cs="Times New Roman"/>
          <w:sz w:val="20"/>
          <w:szCs w:val="20"/>
        </w:rPr>
        <w:t>στην κοινωνική ζωή.</w:t>
      </w:r>
    </w:p>
    <w:p w:rsidR="009976A0" w:rsidRPr="00F03409" w:rsidRDefault="009976A0" w:rsidP="00315E79">
      <w:pPr>
        <w:spacing w:after="0" w:line="240" w:lineRule="auto"/>
        <w:jc w:val="both"/>
        <w:rPr>
          <w:rFonts w:ascii="Times New Roman" w:hAnsi="Times New Roman" w:cs="Times New Roman"/>
          <w:b/>
          <w:sz w:val="20"/>
          <w:szCs w:val="20"/>
        </w:rPr>
      </w:pPr>
    </w:p>
    <w:p w:rsidR="00DA41FE" w:rsidRPr="009976A0" w:rsidRDefault="009976A0" w:rsidP="00315E79">
      <w:pPr>
        <w:spacing w:after="0" w:line="240" w:lineRule="auto"/>
        <w:jc w:val="both"/>
        <w:rPr>
          <w:rFonts w:ascii="Times New Roman" w:hAnsi="Times New Roman" w:cs="Times New Roman"/>
          <w:b/>
          <w:color w:val="FF0000"/>
          <w:sz w:val="20"/>
          <w:szCs w:val="20"/>
        </w:rPr>
      </w:pPr>
      <w:r w:rsidRPr="009976A0">
        <w:rPr>
          <w:rFonts w:ascii="Times New Roman" w:hAnsi="Times New Roman" w:cs="Times New Roman"/>
          <w:b/>
          <w:color w:val="FF0000"/>
          <w:sz w:val="20"/>
          <w:szCs w:val="20"/>
        </w:rPr>
        <w:t>10</w:t>
      </w:r>
      <w:r w:rsidR="00DA41FE" w:rsidRPr="009976A0">
        <w:rPr>
          <w:rFonts w:ascii="Times New Roman" w:hAnsi="Times New Roman" w:cs="Times New Roman"/>
          <w:b/>
          <w:color w:val="FF0000"/>
          <w:sz w:val="20"/>
          <w:szCs w:val="20"/>
        </w:rPr>
        <w:t xml:space="preserve">. </w:t>
      </w:r>
      <w:r w:rsidRPr="009976A0">
        <w:rPr>
          <w:rFonts w:ascii="Times New Roman" w:hAnsi="Times New Roman" w:cs="Times New Roman"/>
          <w:b/>
          <w:color w:val="FF0000"/>
          <w:sz w:val="20"/>
          <w:szCs w:val="20"/>
        </w:rPr>
        <w:t>[</w:t>
      </w:r>
      <w:r w:rsidR="00DA41FE" w:rsidRPr="009976A0">
        <w:rPr>
          <w:rFonts w:ascii="Times New Roman" w:hAnsi="Times New Roman" w:cs="Times New Roman"/>
          <w:b/>
          <w:color w:val="FF0000"/>
          <w:sz w:val="20"/>
          <w:szCs w:val="20"/>
        </w:rPr>
        <w:t>ανάπτυξη</w:t>
      </w:r>
      <w:r w:rsidRPr="009976A0">
        <w:rPr>
          <w:rFonts w:ascii="Times New Roman" w:hAnsi="Times New Roman" w:cs="Times New Roman"/>
          <w:b/>
          <w:color w:val="FF0000"/>
          <w:sz w:val="20"/>
          <w:szCs w:val="20"/>
        </w:rPr>
        <w:t>]</w:t>
      </w:r>
    </w:p>
    <w:p w:rsidR="00DA41FE" w:rsidRPr="00790419" w:rsidRDefault="00DA41FE" w:rsidP="00DA41FE">
      <w:pPr>
        <w:spacing w:after="0" w:line="240" w:lineRule="auto"/>
        <w:jc w:val="both"/>
        <w:rPr>
          <w:rFonts w:ascii="Times New Roman" w:hAnsi="Times New Roman" w:cs="Times New Roman"/>
          <w:i/>
          <w:sz w:val="20"/>
          <w:szCs w:val="20"/>
        </w:rPr>
      </w:pPr>
      <w:r w:rsidRPr="00790419">
        <w:rPr>
          <w:rFonts w:ascii="Times New Roman" w:hAnsi="Times New Roman" w:cs="Times New Roman"/>
          <w:i/>
          <w:sz w:val="20"/>
          <w:szCs w:val="20"/>
        </w:rPr>
        <w:t>Πλάσματα γεννημένα για να γράφουν οι άνθρωποι, όλοι οι άνθρωποι. Κι ανάμεσά τους πολλοί που κατορθώνουν να γράψουν το όνομά τους σε μια οικογένεια, σε μια επιχείρηση, σ’ ένα επάγγελμα. Μέσα στην Ιστορία του κόσμου, οι φημισμένοι, οι άξιοι, οι μεγάλοι οι ήρωες. Μέσα στην Ιστορία των Επιστημών, οι σπουδαίοι. Μέσα στην Ιστορία της Εκκλησίας, οι άγιοι. Μέσα στην Ιστορία των Γραμμάτων, οι αυθεντικοί συγγραφείς. Όλοι αυτοί, καθένας με τον τρόπο του, γράφουν.</w:t>
      </w:r>
    </w:p>
    <w:p w:rsidR="00DA41FE" w:rsidRPr="009976A0" w:rsidRDefault="00790419" w:rsidP="00DA41FE">
      <w:pPr>
        <w:spacing w:after="0" w:line="240" w:lineRule="auto"/>
        <w:jc w:val="both"/>
        <w:rPr>
          <w:rFonts w:ascii="Times New Roman" w:hAnsi="Times New Roman" w:cs="Times New Roman"/>
          <w:bCs/>
          <w:sz w:val="20"/>
          <w:szCs w:val="20"/>
        </w:rPr>
      </w:pPr>
      <w:r w:rsidRPr="009976A0">
        <w:rPr>
          <w:rFonts w:ascii="Times New Roman" w:hAnsi="Times New Roman" w:cs="Times New Roman"/>
          <w:b/>
          <w:bCs/>
          <w:sz w:val="20"/>
          <w:szCs w:val="20"/>
        </w:rPr>
        <w:t>ΕΡ:</w:t>
      </w:r>
      <w:r w:rsidR="00DA41FE" w:rsidRPr="009976A0">
        <w:rPr>
          <w:rFonts w:ascii="Times New Roman" w:hAnsi="Times New Roman" w:cs="Times New Roman"/>
          <w:b/>
          <w:bCs/>
          <w:sz w:val="20"/>
          <w:szCs w:val="20"/>
        </w:rPr>
        <w:t xml:space="preserve"> </w:t>
      </w:r>
      <w:r w:rsidR="00DA41FE" w:rsidRPr="009976A0">
        <w:rPr>
          <w:rFonts w:ascii="Times New Roman" w:hAnsi="Times New Roman" w:cs="Times New Roman"/>
          <w:sz w:val="20"/>
          <w:szCs w:val="20"/>
        </w:rPr>
        <w:t>Λαμβάνοντας υπόψη το περιεχόμενο της τρίτης παραγράφου του Κειμένου 2 («</w:t>
      </w:r>
      <w:r w:rsidR="00DA41FE" w:rsidRPr="00115081">
        <w:rPr>
          <w:rFonts w:ascii="Times New Roman" w:hAnsi="Times New Roman" w:cs="Times New Roman"/>
          <w:i/>
          <w:sz w:val="20"/>
          <w:szCs w:val="20"/>
        </w:rPr>
        <w:t>Πλάσματα … γράφουν</w:t>
      </w:r>
      <w:r w:rsidR="00DA41FE" w:rsidRPr="009976A0">
        <w:rPr>
          <w:rFonts w:ascii="Times New Roman" w:hAnsi="Times New Roman" w:cs="Times New Roman"/>
          <w:sz w:val="20"/>
          <w:szCs w:val="20"/>
        </w:rPr>
        <w:t>») να εξηγήσετε πώς ο άνθρωπος κατά τον συγγραφέα κερδίζει τη μάχη με τον χρόνο (60-70 λέξεις). (</w:t>
      </w:r>
      <w:r w:rsidR="00DA41FE" w:rsidRPr="009976A0">
        <w:rPr>
          <w:rFonts w:ascii="Times New Roman" w:hAnsi="Times New Roman" w:cs="Times New Roman"/>
          <w:bCs/>
          <w:sz w:val="20"/>
          <w:szCs w:val="20"/>
        </w:rPr>
        <w:t>Μονάδες 15)</w:t>
      </w:r>
    </w:p>
    <w:p w:rsidR="00790419" w:rsidRPr="009976A0" w:rsidRDefault="00790419" w:rsidP="00790419">
      <w:pPr>
        <w:spacing w:after="0" w:line="240" w:lineRule="auto"/>
        <w:jc w:val="both"/>
        <w:rPr>
          <w:rFonts w:ascii="Times New Roman" w:hAnsi="Times New Roman" w:cs="Times New Roman"/>
          <w:sz w:val="20"/>
          <w:szCs w:val="20"/>
        </w:rPr>
      </w:pPr>
      <w:r w:rsidRPr="009976A0">
        <w:rPr>
          <w:rFonts w:ascii="Times New Roman" w:hAnsi="Times New Roman" w:cs="Times New Roman"/>
          <w:b/>
          <w:bCs/>
          <w:sz w:val="20"/>
          <w:szCs w:val="20"/>
        </w:rPr>
        <w:t xml:space="preserve">ΑΠ: </w:t>
      </w:r>
      <w:r w:rsidRPr="009976A0">
        <w:rPr>
          <w:rFonts w:ascii="Times New Roman" w:hAnsi="Times New Roman" w:cs="Times New Roman"/>
          <w:i/>
          <w:iCs/>
          <w:sz w:val="20"/>
          <w:szCs w:val="20"/>
        </w:rPr>
        <w:t xml:space="preserve">Εξήγηση: πώς ο άνθρωπος κερδίζει τη μάχη με τον χρόνο; </w:t>
      </w:r>
      <w:r w:rsidRPr="009976A0">
        <w:rPr>
          <w:rFonts w:ascii="Times New Roman" w:hAnsi="Times New Roman" w:cs="Times New Roman"/>
          <w:sz w:val="20"/>
          <w:szCs w:val="20"/>
        </w:rPr>
        <w:t>Δημιουργία οικογένειας/ διαιώνιση ανθρώπινου είδους ~ Επιχειρηματικότητα ~ Διάκριση στον επαγγελματικό στίβο ~ Διακεκριμένοι άνθρωποι ~ Ο άνθρωπος ως ενεργό υποκείμενο της Ιστορίας ~ Συμμετοχή σε ιστορικά γεγονότα ~ Ηρωισμός ~ Ανδραγαθήματα ~ Αξιοσύνη ~ Ηγετικός ρόλος ~ Επιστημονική σπουδαιότητα ~ Αγιότητα στον εκκλησιαστικό χώρο/ ενάρετη ζωή ~ Αυθεντικοί συγγραφείς</w:t>
      </w:r>
    </w:p>
    <w:p w:rsidR="008F7DFF" w:rsidRPr="006341FA" w:rsidRDefault="008F7DFF" w:rsidP="008F7DFF">
      <w:pPr>
        <w:spacing w:after="0" w:line="240" w:lineRule="auto"/>
        <w:jc w:val="both"/>
        <w:rPr>
          <w:rFonts w:ascii="Times New Roman" w:hAnsi="Times New Roman" w:cs="Times New Roman"/>
          <w:sz w:val="20"/>
          <w:szCs w:val="20"/>
        </w:rPr>
      </w:pPr>
    </w:p>
    <w:p w:rsidR="006A7104" w:rsidRPr="00C45023" w:rsidRDefault="00F40165" w:rsidP="006A7104">
      <w:pPr>
        <w:spacing w:after="0" w:line="240" w:lineRule="auto"/>
        <w:jc w:val="both"/>
        <w:rPr>
          <w:rFonts w:ascii="Times New Roman" w:hAnsi="Times New Roman" w:cs="Times New Roman"/>
          <w:b/>
          <w:color w:val="FF0000"/>
          <w:sz w:val="20"/>
          <w:szCs w:val="20"/>
        </w:rPr>
      </w:pPr>
      <w:r w:rsidRPr="00C45023">
        <w:rPr>
          <w:rFonts w:ascii="Times New Roman" w:hAnsi="Times New Roman" w:cs="Times New Roman"/>
          <w:b/>
          <w:color w:val="FF0000"/>
          <w:sz w:val="20"/>
          <w:szCs w:val="20"/>
        </w:rPr>
        <w:t>11. [ενεργητική - παθητική σύνταξη]</w:t>
      </w:r>
    </w:p>
    <w:p w:rsidR="00F40165" w:rsidRDefault="00F40165" w:rsidP="00F40165">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ΕΡ: </w:t>
      </w:r>
      <w:r w:rsidRPr="00F40165">
        <w:rPr>
          <w:rFonts w:ascii="Times New Roman" w:hAnsi="Times New Roman" w:cs="Times New Roman"/>
          <w:sz w:val="20"/>
          <w:szCs w:val="20"/>
        </w:rPr>
        <w:t>«</w:t>
      </w:r>
      <w:r w:rsidRPr="00F40165">
        <w:rPr>
          <w:rFonts w:ascii="Times New Roman" w:hAnsi="Times New Roman" w:cs="Times New Roman"/>
          <w:bCs/>
          <w:i/>
          <w:sz w:val="20"/>
          <w:szCs w:val="20"/>
        </w:rPr>
        <w:t>Θα πρέπει, επομένως, να μελετήσουμε τις συνθήκες εκείνες που επηρεάζουν αρνητικά την ανάπτυξη των δημιουργικών γνωστικών ικανοτήτων του βρέφους</w:t>
      </w:r>
      <w:r w:rsidRPr="00F40165">
        <w:rPr>
          <w:rFonts w:ascii="Times New Roman" w:hAnsi="Times New Roman" w:cs="Times New Roman"/>
          <w:sz w:val="20"/>
          <w:szCs w:val="20"/>
        </w:rPr>
        <w:t xml:space="preserve">»: Να μεταφέρετε την περίοδο λόγου του </w:t>
      </w:r>
      <w:r w:rsidRPr="006B2671">
        <w:rPr>
          <w:rFonts w:ascii="Times New Roman" w:hAnsi="Times New Roman" w:cs="Times New Roman"/>
          <w:bCs/>
          <w:sz w:val="20"/>
          <w:szCs w:val="20"/>
        </w:rPr>
        <w:t>Κειμένου 2</w:t>
      </w:r>
      <w:r w:rsidRPr="00F40165">
        <w:rPr>
          <w:rFonts w:ascii="Times New Roman" w:hAnsi="Times New Roman" w:cs="Times New Roman"/>
          <w:sz w:val="20"/>
          <w:szCs w:val="20"/>
        </w:rPr>
        <w:t xml:space="preserve"> στην αντίθετη σύνταξη κάνοντας τις αναγκαίες μετατροπές (μονάδες 5) και να επισημάνετε δύο αλλαγές στο ύφος (μονάδες 2).</w:t>
      </w:r>
    </w:p>
    <w:p w:rsidR="00944778" w:rsidRPr="00944778" w:rsidRDefault="00944778" w:rsidP="0094477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ΑΠ: </w:t>
      </w:r>
      <w:r w:rsidRPr="00944778">
        <w:rPr>
          <w:rFonts w:ascii="Times New Roman" w:hAnsi="Times New Roman" w:cs="Times New Roman"/>
          <w:i/>
          <w:sz w:val="20"/>
          <w:szCs w:val="20"/>
        </w:rPr>
        <w:t>Μεταφορά στην παθητική σύνταξη</w:t>
      </w:r>
      <w:r w:rsidRPr="00944778">
        <w:rPr>
          <w:rFonts w:ascii="Times New Roman" w:hAnsi="Times New Roman" w:cs="Times New Roman"/>
          <w:sz w:val="20"/>
          <w:szCs w:val="20"/>
        </w:rPr>
        <w:t>: «</w:t>
      </w:r>
      <w:r w:rsidRPr="00944778">
        <w:rPr>
          <w:rFonts w:ascii="Times New Roman" w:hAnsi="Times New Roman" w:cs="Times New Roman"/>
          <w:i/>
          <w:sz w:val="20"/>
          <w:szCs w:val="20"/>
        </w:rPr>
        <w:t>Θα πρέπει, επομένως, να μελετηθούν (από εμάς) οι συνθήκες εκείνες από τις οποίες επηρεάζεται αρνητικά η ανάπτυξη των δημιουργικών γνωστικών ικανοτήτων του βρέφους</w:t>
      </w:r>
      <w:r w:rsidRPr="00944778">
        <w:rPr>
          <w:rFonts w:ascii="Times New Roman" w:hAnsi="Times New Roman" w:cs="Times New Roman"/>
          <w:sz w:val="20"/>
          <w:szCs w:val="20"/>
        </w:rPr>
        <w:t>».</w:t>
      </w:r>
    </w:p>
    <w:p w:rsidR="00944778" w:rsidRPr="00944778" w:rsidRDefault="00944778" w:rsidP="00944778">
      <w:pPr>
        <w:spacing w:after="0" w:line="240" w:lineRule="auto"/>
        <w:jc w:val="both"/>
        <w:rPr>
          <w:rFonts w:ascii="Times New Roman" w:hAnsi="Times New Roman" w:cs="Times New Roman"/>
          <w:sz w:val="20"/>
          <w:szCs w:val="20"/>
        </w:rPr>
      </w:pPr>
      <w:r w:rsidRPr="00944778">
        <w:rPr>
          <w:rFonts w:ascii="Times New Roman" w:hAnsi="Times New Roman" w:cs="Times New Roman"/>
          <w:i/>
          <w:sz w:val="20"/>
          <w:szCs w:val="20"/>
        </w:rPr>
        <w:t>Το ύφος γίνεται</w:t>
      </w:r>
      <w:r w:rsidRPr="00944778">
        <w:rPr>
          <w:rFonts w:ascii="Times New Roman" w:hAnsi="Times New Roman" w:cs="Times New Roman"/>
          <w:sz w:val="20"/>
          <w:szCs w:val="20"/>
        </w:rPr>
        <w:t>: πιο επίσημο / αντικειμενικό / τυπικό [ουδέτερο, απρόσωπο, αποστασιοποιημένο] / σύνθετο</w:t>
      </w:r>
    </w:p>
    <w:p w:rsidR="00944778" w:rsidRPr="00944778" w:rsidRDefault="00944778" w:rsidP="00944778">
      <w:pPr>
        <w:spacing w:after="0" w:line="240" w:lineRule="auto"/>
        <w:jc w:val="both"/>
        <w:rPr>
          <w:rFonts w:ascii="Times New Roman" w:hAnsi="Times New Roman" w:cs="Times New Roman"/>
          <w:sz w:val="18"/>
          <w:szCs w:val="18"/>
        </w:rPr>
      </w:pPr>
      <w:r w:rsidRPr="00944778">
        <w:rPr>
          <w:rFonts w:ascii="Times New Roman" w:hAnsi="Times New Roman" w:cs="Times New Roman"/>
          <w:sz w:val="18"/>
          <w:szCs w:val="18"/>
        </w:rPr>
        <w:t>ΣΗΜ: Αρκούν δύο από τις παραπάνω επισημάνσεις Αν οι μαθητές / μαθήτριες αναφερθούν στην αλλαγή της έμφασης από το υποκείμενο στην ενέργεια του ρήματος, δεν θεωρείται λάθος</w:t>
      </w:r>
      <w:bookmarkStart w:id="0" w:name="_GoBack"/>
      <w:bookmarkEnd w:id="0"/>
      <w:r w:rsidRPr="00944778">
        <w:rPr>
          <w:rFonts w:ascii="Times New Roman" w:hAnsi="Times New Roman" w:cs="Times New Roman"/>
          <w:sz w:val="18"/>
          <w:szCs w:val="18"/>
        </w:rPr>
        <w:t>, αλλά δεν αξιολογείται.</w:t>
      </w:r>
    </w:p>
    <w:p w:rsidR="00944778" w:rsidRDefault="00944778" w:rsidP="00F40165">
      <w:pPr>
        <w:spacing w:after="0" w:line="240" w:lineRule="auto"/>
        <w:jc w:val="both"/>
        <w:rPr>
          <w:rFonts w:ascii="Times New Roman" w:hAnsi="Times New Roman" w:cs="Times New Roman"/>
          <w:sz w:val="20"/>
          <w:szCs w:val="20"/>
        </w:rPr>
      </w:pPr>
    </w:p>
    <w:p w:rsidR="0040219D" w:rsidRPr="0040219D" w:rsidRDefault="0040219D" w:rsidP="00F40165">
      <w:pPr>
        <w:spacing w:after="0" w:line="240" w:lineRule="auto"/>
        <w:jc w:val="both"/>
        <w:rPr>
          <w:rFonts w:ascii="Times New Roman" w:hAnsi="Times New Roman" w:cs="Times New Roman"/>
          <w:b/>
          <w:color w:val="FF0000"/>
          <w:sz w:val="20"/>
          <w:szCs w:val="20"/>
        </w:rPr>
      </w:pPr>
      <w:r w:rsidRPr="0040219D">
        <w:rPr>
          <w:rFonts w:ascii="Times New Roman" w:hAnsi="Times New Roman" w:cs="Times New Roman"/>
          <w:b/>
          <w:color w:val="FF0000"/>
          <w:sz w:val="20"/>
          <w:szCs w:val="20"/>
        </w:rPr>
        <w:t>12. Ρηματικά πρόσωπα</w:t>
      </w:r>
    </w:p>
    <w:p w:rsidR="0040219D" w:rsidRPr="00767BF4" w:rsidRDefault="0040219D" w:rsidP="00F40165">
      <w:pPr>
        <w:spacing w:after="0" w:line="240" w:lineRule="auto"/>
        <w:jc w:val="both"/>
        <w:rPr>
          <w:rFonts w:ascii="Times New Roman" w:hAnsi="Times New Roman" w:cs="Times New Roman"/>
          <w:b/>
          <w:color w:val="FF0000"/>
          <w:sz w:val="20"/>
          <w:szCs w:val="20"/>
        </w:rPr>
      </w:pPr>
      <w:r w:rsidRPr="00767BF4">
        <w:rPr>
          <w:rFonts w:ascii="Times New Roman" w:hAnsi="Times New Roman" w:cs="Times New Roman"/>
          <w:b/>
          <w:color w:val="FF0000"/>
          <w:sz w:val="20"/>
          <w:szCs w:val="20"/>
        </w:rPr>
        <w:t>α. [</w:t>
      </w:r>
      <w:r w:rsidRPr="00767BF4">
        <w:rPr>
          <w:rFonts w:ascii="Times New Roman" w:hAnsi="Times New Roman" w:cs="Times New Roman"/>
          <w:b/>
          <w:color w:val="FF0000"/>
          <w:sz w:val="20"/>
          <w:szCs w:val="20"/>
          <w:lang w:bidi="el-GR"/>
        </w:rPr>
        <w:t>α΄ πληθυντικό</w:t>
      </w:r>
      <w:r w:rsidRPr="00767BF4">
        <w:rPr>
          <w:rFonts w:ascii="Times New Roman" w:hAnsi="Times New Roman" w:cs="Times New Roman"/>
          <w:b/>
          <w:color w:val="FF0000"/>
          <w:sz w:val="20"/>
          <w:szCs w:val="20"/>
        </w:rPr>
        <w:t>]</w:t>
      </w:r>
    </w:p>
    <w:p w:rsidR="0040219D" w:rsidRDefault="0040219D" w:rsidP="0040219D">
      <w:pPr>
        <w:spacing w:after="0" w:line="240" w:lineRule="auto"/>
        <w:jc w:val="both"/>
        <w:rPr>
          <w:rFonts w:ascii="Times New Roman" w:hAnsi="Times New Roman" w:cs="Times New Roman"/>
          <w:sz w:val="20"/>
          <w:szCs w:val="20"/>
          <w:lang w:bidi="el-GR"/>
        </w:rPr>
      </w:pPr>
      <w:r>
        <w:rPr>
          <w:rFonts w:ascii="Times New Roman" w:hAnsi="Times New Roman" w:cs="Times New Roman"/>
          <w:b/>
          <w:sz w:val="20"/>
          <w:szCs w:val="20"/>
          <w:lang w:bidi="el-GR"/>
        </w:rPr>
        <w:t xml:space="preserve">ΕΡ: </w:t>
      </w:r>
      <w:r w:rsidRPr="0040219D">
        <w:rPr>
          <w:rFonts w:ascii="Times New Roman" w:hAnsi="Times New Roman" w:cs="Times New Roman"/>
          <w:sz w:val="20"/>
          <w:szCs w:val="20"/>
          <w:lang w:bidi="el-GR"/>
        </w:rPr>
        <w:t xml:space="preserve">Στο απόσπασμα της τέταρτης παραγράφου του </w:t>
      </w:r>
      <w:r w:rsidRPr="0040219D">
        <w:rPr>
          <w:rFonts w:ascii="Times New Roman" w:hAnsi="Times New Roman" w:cs="Times New Roman"/>
          <w:bCs/>
          <w:sz w:val="20"/>
          <w:szCs w:val="20"/>
          <w:lang w:bidi="el-GR"/>
        </w:rPr>
        <w:t>Κειμένου 1</w:t>
      </w:r>
      <w:r w:rsidRPr="0040219D">
        <w:rPr>
          <w:rFonts w:ascii="Times New Roman" w:hAnsi="Times New Roman" w:cs="Times New Roman"/>
          <w:b/>
          <w:bCs/>
          <w:sz w:val="20"/>
          <w:szCs w:val="20"/>
          <w:lang w:bidi="el-GR"/>
        </w:rPr>
        <w:t xml:space="preserve"> </w:t>
      </w:r>
      <w:r w:rsidRPr="0040219D">
        <w:rPr>
          <w:rFonts w:ascii="Times New Roman" w:hAnsi="Times New Roman" w:cs="Times New Roman"/>
          <w:sz w:val="20"/>
          <w:szCs w:val="20"/>
          <w:lang w:bidi="el-GR"/>
        </w:rPr>
        <w:t>(«</w:t>
      </w:r>
      <w:r w:rsidRPr="0040219D">
        <w:rPr>
          <w:rFonts w:ascii="Times New Roman" w:hAnsi="Times New Roman" w:cs="Times New Roman"/>
          <w:i/>
          <w:sz w:val="20"/>
          <w:szCs w:val="20"/>
          <w:lang w:bidi="el-GR"/>
        </w:rPr>
        <w:t>Επιλέγουμε ... μήνυμα</w:t>
      </w:r>
      <w:r>
        <w:rPr>
          <w:rFonts w:ascii="Times New Roman" w:hAnsi="Times New Roman" w:cs="Times New Roman"/>
          <w:sz w:val="20"/>
          <w:szCs w:val="20"/>
          <w:lang w:bidi="el-GR"/>
        </w:rPr>
        <w:t xml:space="preserve">») κυριαρχεί το </w:t>
      </w:r>
      <w:r w:rsidRPr="0040219D">
        <w:rPr>
          <w:rFonts w:ascii="Times New Roman" w:hAnsi="Times New Roman" w:cs="Times New Roman"/>
          <w:b/>
          <w:sz w:val="20"/>
          <w:szCs w:val="20"/>
          <w:lang w:bidi="el-GR"/>
        </w:rPr>
        <w:t>α΄ πληθυντικό ρηματικό πρόσωπο</w:t>
      </w:r>
      <w:r w:rsidRPr="0040219D">
        <w:rPr>
          <w:rFonts w:ascii="Times New Roman" w:hAnsi="Times New Roman" w:cs="Times New Roman"/>
          <w:sz w:val="20"/>
          <w:szCs w:val="20"/>
          <w:lang w:bidi="el-GR"/>
        </w:rPr>
        <w:t>. Να εξηγήσετε τη λειτουργία του ως προς το επικοινωνιακό αποτέλεσμα (μονάδες 4).</w:t>
      </w:r>
    </w:p>
    <w:p w:rsidR="0040219D" w:rsidRPr="0040219D" w:rsidRDefault="0040219D" w:rsidP="0040219D">
      <w:pPr>
        <w:spacing w:after="0" w:line="240" w:lineRule="auto"/>
        <w:jc w:val="both"/>
        <w:rPr>
          <w:rFonts w:ascii="Times New Roman" w:hAnsi="Times New Roman" w:cs="Times New Roman"/>
          <w:bCs/>
          <w:sz w:val="20"/>
          <w:szCs w:val="20"/>
          <w:lang w:bidi="el-GR"/>
        </w:rPr>
      </w:pPr>
      <w:r>
        <w:rPr>
          <w:rFonts w:ascii="Times New Roman" w:hAnsi="Times New Roman" w:cs="Times New Roman"/>
          <w:b/>
          <w:sz w:val="20"/>
          <w:szCs w:val="20"/>
          <w:lang w:bidi="el-GR"/>
        </w:rPr>
        <w:t xml:space="preserve">ΑΠ: </w:t>
      </w:r>
      <w:r w:rsidRPr="0040219D">
        <w:rPr>
          <w:rFonts w:ascii="Times New Roman" w:hAnsi="Times New Roman" w:cs="Times New Roman"/>
          <w:bCs/>
          <w:sz w:val="20"/>
          <w:szCs w:val="20"/>
          <w:lang w:bidi="el-GR"/>
        </w:rPr>
        <w:t xml:space="preserve">Το </w:t>
      </w:r>
      <w:r w:rsidRPr="0040219D">
        <w:rPr>
          <w:rFonts w:ascii="Times New Roman" w:hAnsi="Times New Roman" w:cs="Times New Roman"/>
          <w:bCs/>
          <w:i/>
          <w:sz w:val="20"/>
          <w:szCs w:val="20"/>
          <w:lang w:bidi="el-GR"/>
        </w:rPr>
        <w:t>α΄ πληθυντικό ρηματικό πρόσωπο</w:t>
      </w:r>
      <w:r w:rsidRPr="0040219D">
        <w:rPr>
          <w:rFonts w:ascii="Times New Roman" w:hAnsi="Times New Roman" w:cs="Times New Roman"/>
          <w:bCs/>
          <w:sz w:val="20"/>
          <w:szCs w:val="20"/>
          <w:lang w:bidi="el-GR"/>
        </w:rPr>
        <w:t xml:space="preserve"> στην</w:t>
      </w:r>
      <w:r>
        <w:rPr>
          <w:rFonts w:ascii="Times New Roman" w:hAnsi="Times New Roman" w:cs="Times New Roman"/>
          <w:bCs/>
          <w:sz w:val="20"/>
          <w:szCs w:val="20"/>
          <w:lang w:bidi="el-GR"/>
        </w:rPr>
        <w:t xml:space="preserve"> 4η παράγραφο του κειμένου 1 («</w:t>
      </w:r>
      <w:r w:rsidRPr="0040219D">
        <w:rPr>
          <w:rFonts w:ascii="Times New Roman" w:hAnsi="Times New Roman" w:cs="Times New Roman"/>
          <w:bCs/>
          <w:i/>
          <w:sz w:val="20"/>
          <w:szCs w:val="20"/>
          <w:lang w:bidi="el-GR"/>
        </w:rPr>
        <w:t>επιλέγουμε, να μοιραζόμαστε, προτιμάμε, φοβόμαστε</w:t>
      </w:r>
      <w:r w:rsidRPr="0040219D">
        <w:rPr>
          <w:rFonts w:ascii="Times New Roman" w:hAnsi="Times New Roman" w:cs="Times New Roman"/>
          <w:bCs/>
          <w:sz w:val="20"/>
          <w:szCs w:val="20"/>
          <w:lang w:bidi="el-GR"/>
        </w:rPr>
        <w:t>» κλπ.) αξιοποιείται προκειμένου ο πομπός να εντάξει τον εαυτό του στο σύνολο των ανθρώπων (συνυπευθυνότητα) εκ των οποίων πολλοί οδηγούμαστε σε εθισμό στα μέσα κοινωνικής δικτύωσης και εγκλωβιζόμαστε μέσα σε ένα εικονικό ψηφιακό κόσμο. Έτσι, ο συντάκτης του κειμένου δημιουργεί γέφυρα επικοινωνίας με τον αναγνώστη, τον ευαισθητοποιεί στο θέμα που θίγει και το ύφος καθίσταται οικείο, άμεσο, ζωντανό.</w:t>
      </w:r>
    </w:p>
    <w:p w:rsidR="0040219D" w:rsidRPr="0040219D" w:rsidRDefault="0040219D" w:rsidP="0040219D">
      <w:pPr>
        <w:spacing w:after="0" w:line="240" w:lineRule="auto"/>
        <w:jc w:val="both"/>
        <w:rPr>
          <w:rFonts w:ascii="Times New Roman" w:hAnsi="Times New Roman" w:cs="Times New Roman"/>
          <w:sz w:val="20"/>
          <w:szCs w:val="20"/>
        </w:rPr>
      </w:pPr>
    </w:p>
    <w:sectPr w:rsidR="0040219D" w:rsidRPr="0040219D" w:rsidSect="00315E7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9A7" w:rsidRDefault="004C69A7" w:rsidP="00F03409">
      <w:pPr>
        <w:spacing w:after="0" w:line="240" w:lineRule="auto"/>
      </w:pPr>
      <w:r>
        <w:separator/>
      </w:r>
    </w:p>
  </w:endnote>
  <w:endnote w:type="continuationSeparator" w:id="0">
    <w:p w:rsidR="004C69A7" w:rsidRDefault="004C69A7" w:rsidP="00F0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9A7" w:rsidRDefault="004C69A7" w:rsidP="00F03409">
      <w:pPr>
        <w:spacing w:after="0" w:line="240" w:lineRule="auto"/>
      </w:pPr>
      <w:r>
        <w:separator/>
      </w:r>
    </w:p>
  </w:footnote>
  <w:footnote w:type="continuationSeparator" w:id="0">
    <w:p w:rsidR="004C69A7" w:rsidRDefault="004C69A7" w:rsidP="00F03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136076"/>
      <w:docPartObj>
        <w:docPartGallery w:val="Page Numbers (Margins)"/>
        <w:docPartUnique/>
      </w:docPartObj>
    </w:sdtPr>
    <w:sdtContent>
      <w:p w:rsidR="00944778" w:rsidRDefault="00944778">
        <w:pPr>
          <w:pStyle w:val="a4"/>
        </w:pPr>
        <w:r>
          <w:rPr>
            <w:noProof/>
            <w:lang w:eastAsia="el-GR"/>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4778" w:rsidRDefault="00944778">
                              <w:pPr>
                                <w:pBdr>
                                  <w:bottom w:val="single" w:sz="4" w:space="1" w:color="auto"/>
                                </w:pBdr>
                              </w:pPr>
                              <w:r>
                                <w:fldChar w:fldCharType="begin"/>
                              </w:r>
                              <w:r>
                                <w:instrText>PAGE   \* MERGEFORMAT</w:instrText>
                              </w:r>
                              <w:r>
                                <w:fldChar w:fldCharType="separate"/>
                              </w:r>
                              <w:r w:rsidR="00767BF4">
                                <w:rPr>
                                  <w:noProof/>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Ορθογώνιο 3"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" o:allowincell="f" stroked="f">
                  <v:textbox>
                    <w:txbxContent>
                      <w:p w:rsidR="00944778" w:rsidRDefault="00944778">
                        <w:pPr>
                          <w:pBdr>
                            <w:bottom w:val="single" w:sz="4" w:space="1" w:color="auto"/>
                          </w:pBdr>
                        </w:pPr>
                        <w:r>
                          <w:fldChar w:fldCharType="begin"/>
                        </w:r>
                        <w:r>
                          <w:instrText>PAGE   \* MERGEFORMAT</w:instrText>
                        </w:r>
                        <w:r>
                          <w:fldChar w:fldCharType="separate"/>
                        </w:r>
                        <w:r w:rsidR="00767BF4">
                          <w:rPr>
                            <w:noProof/>
                          </w:rPr>
                          <w:t>7</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02C"/>
    <w:multiLevelType w:val="hybridMultilevel"/>
    <w:tmpl w:val="72F8F2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953FE3"/>
    <w:multiLevelType w:val="hybridMultilevel"/>
    <w:tmpl w:val="63E605EE"/>
    <w:lvl w:ilvl="0" w:tplc="E244D95E">
      <w:start w:val="1"/>
      <w:numFmt w:val="decimal"/>
      <w:lvlText w:val="%1."/>
      <w:lvlJc w:val="left"/>
      <w:pPr>
        <w:ind w:left="720" w:hanging="360"/>
      </w:pPr>
      <w:rPr>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520D22"/>
    <w:multiLevelType w:val="hybridMultilevel"/>
    <w:tmpl w:val="F9FE37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D33A76"/>
    <w:multiLevelType w:val="hybridMultilevel"/>
    <w:tmpl w:val="C2968FBA"/>
    <w:lvl w:ilvl="0" w:tplc="04080001">
      <w:start w:val="1"/>
      <w:numFmt w:val="bullet"/>
      <w:lvlText w:val=""/>
      <w:lvlJc w:val="left"/>
      <w:pPr>
        <w:ind w:left="720" w:hanging="360"/>
      </w:pPr>
      <w:rPr>
        <w:rFonts w:ascii="Symbol" w:hAnsi="Symbol"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DA20EF"/>
    <w:multiLevelType w:val="hybridMultilevel"/>
    <w:tmpl w:val="0840EBF2"/>
    <w:lvl w:ilvl="0" w:tplc="04080001">
      <w:start w:val="1"/>
      <w:numFmt w:val="bullet"/>
      <w:lvlText w:val=""/>
      <w:lvlJc w:val="left"/>
      <w:pPr>
        <w:ind w:left="720" w:hanging="360"/>
      </w:pPr>
      <w:rPr>
        <w:rFonts w:ascii="Symbol" w:hAnsi="Symbol" w:hint="default"/>
        <w:b/>
        <w:bCs/>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B83A26"/>
    <w:multiLevelType w:val="hybridMultilevel"/>
    <w:tmpl w:val="08749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BC046D"/>
    <w:multiLevelType w:val="hybridMultilevel"/>
    <w:tmpl w:val="D4CC33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8FE1B57"/>
    <w:multiLevelType w:val="hybridMultilevel"/>
    <w:tmpl w:val="00FE75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0F6561B"/>
    <w:multiLevelType w:val="hybridMultilevel"/>
    <w:tmpl w:val="1F5EABC4"/>
    <w:lvl w:ilvl="0" w:tplc="E244D95E">
      <w:start w:val="1"/>
      <w:numFmt w:val="decimal"/>
      <w:lvlText w:val="%1."/>
      <w:lvlJc w:val="left"/>
      <w:pPr>
        <w:ind w:left="785" w:hanging="360"/>
      </w:pPr>
      <w:rPr>
        <w:b/>
        <w:bCs/>
        <w:i w:val="0"/>
        <w:i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415F1336"/>
    <w:multiLevelType w:val="hybridMultilevel"/>
    <w:tmpl w:val="4412B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596C9F"/>
    <w:multiLevelType w:val="hybridMultilevel"/>
    <w:tmpl w:val="4DE6000C"/>
    <w:lvl w:ilvl="0" w:tplc="E244D95E">
      <w:start w:val="1"/>
      <w:numFmt w:val="decimal"/>
      <w:lvlText w:val="%1."/>
      <w:lvlJc w:val="left"/>
      <w:pPr>
        <w:ind w:left="720" w:hanging="360"/>
      </w:pPr>
      <w:rPr>
        <w:rFonts w:hint="default"/>
        <w:b/>
        <w:bCs/>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A24FF4"/>
    <w:multiLevelType w:val="hybridMultilevel"/>
    <w:tmpl w:val="07D2836A"/>
    <w:lvl w:ilvl="0" w:tplc="E244D95E">
      <w:start w:val="1"/>
      <w:numFmt w:val="decimal"/>
      <w:lvlText w:val="%1."/>
      <w:lvlJc w:val="left"/>
      <w:pPr>
        <w:ind w:left="720" w:hanging="360"/>
      </w:pPr>
      <w:rPr>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1237242"/>
    <w:multiLevelType w:val="hybridMultilevel"/>
    <w:tmpl w:val="60AE79AC"/>
    <w:lvl w:ilvl="0" w:tplc="E244D95E">
      <w:start w:val="1"/>
      <w:numFmt w:val="decimal"/>
      <w:lvlText w:val="%1."/>
      <w:lvlJc w:val="left"/>
      <w:pPr>
        <w:ind w:left="720" w:hanging="360"/>
      </w:pPr>
      <w:rPr>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CA74B12"/>
    <w:multiLevelType w:val="hybridMultilevel"/>
    <w:tmpl w:val="BA84DA72"/>
    <w:lvl w:ilvl="0" w:tplc="04080001">
      <w:start w:val="1"/>
      <w:numFmt w:val="bullet"/>
      <w:lvlText w:val=""/>
      <w:lvlJc w:val="left"/>
      <w:pPr>
        <w:ind w:left="720" w:hanging="360"/>
      </w:pPr>
      <w:rPr>
        <w:rFonts w:ascii="Symbol" w:hAnsi="Symbol"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1350AF"/>
    <w:multiLevelType w:val="hybridMultilevel"/>
    <w:tmpl w:val="18781C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F4B14F5"/>
    <w:multiLevelType w:val="hybridMultilevel"/>
    <w:tmpl w:val="66266090"/>
    <w:lvl w:ilvl="0" w:tplc="E244D95E">
      <w:start w:val="1"/>
      <w:numFmt w:val="decimal"/>
      <w:lvlText w:val="%1."/>
      <w:lvlJc w:val="left"/>
      <w:pPr>
        <w:ind w:left="720" w:hanging="360"/>
      </w:pPr>
      <w:rPr>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AAA4D5E"/>
    <w:multiLevelType w:val="hybridMultilevel"/>
    <w:tmpl w:val="99E8F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CE0176B"/>
    <w:multiLevelType w:val="hybridMultilevel"/>
    <w:tmpl w:val="2884C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01C20F9"/>
    <w:multiLevelType w:val="hybridMultilevel"/>
    <w:tmpl w:val="3F04C7F2"/>
    <w:lvl w:ilvl="0" w:tplc="E244D95E">
      <w:start w:val="1"/>
      <w:numFmt w:val="decimal"/>
      <w:lvlText w:val="%1."/>
      <w:lvlJc w:val="left"/>
      <w:pPr>
        <w:ind w:left="720" w:hanging="360"/>
      </w:pPr>
      <w:rPr>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0FC356E"/>
    <w:multiLevelType w:val="hybridMultilevel"/>
    <w:tmpl w:val="07F46F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355665B"/>
    <w:multiLevelType w:val="hybridMultilevel"/>
    <w:tmpl w:val="0FA0D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AED34AF"/>
    <w:multiLevelType w:val="hybridMultilevel"/>
    <w:tmpl w:val="AB6E4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BFD758F"/>
    <w:multiLevelType w:val="hybridMultilevel"/>
    <w:tmpl w:val="7ED2C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FEF5063"/>
    <w:multiLevelType w:val="hybridMultilevel"/>
    <w:tmpl w:val="E1F62C80"/>
    <w:lvl w:ilvl="0" w:tplc="04080001">
      <w:start w:val="1"/>
      <w:numFmt w:val="bullet"/>
      <w:lvlText w:val=""/>
      <w:lvlJc w:val="left"/>
      <w:pPr>
        <w:ind w:left="720" w:hanging="360"/>
      </w:pPr>
      <w:rPr>
        <w:rFonts w:ascii="Symbol" w:hAnsi="Symbol"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22"/>
  </w:num>
  <w:num w:numId="3">
    <w:abstractNumId w:val="12"/>
  </w:num>
  <w:num w:numId="4">
    <w:abstractNumId w:val="16"/>
  </w:num>
  <w:num w:numId="5">
    <w:abstractNumId w:val="0"/>
  </w:num>
  <w:num w:numId="6">
    <w:abstractNumId w:val="2"/>
  </w:num>
  <w:num w:numId="7">
    <w:abstractNumId w:val="21"/>
  </w:num>
  <w:num w:numId="8">
    <w:abstractNumId w:val="6"/>
  </w:num>
  <w:num w:numId="9">
    <w:abstractNumId w:val="14"/>
  </w:num>
  <w:num w:numId="10">
    <w:abstractNumId w:val="17"/>
  </w:num>
  <w:num w:numId="11">
    <w:abstractNumId w:val="5"/>
  </w:num>
  <w:num w:numId="12">
    <w:abstractNumId w:val="10"/>
  </w:num>
  <w:num w:numId="13">
    <w:abstractNumId w:val="18"/>
  </w:num>
  <w:num w:numId="14">
    <w:abstractNumId w:val="8"/>
  </w:num>
  <w:num w:numId="15">
    <w:abstractNumId w:val="23"/>
  </w:num>
  <w:num w:numId="16">
    <w:abstractNumId w:val="1"/>
  </w:num>
  <w:num w:numId="17">
    <w:abstractNumId w:val="20"/>
  </w:num>
  <w:num w:numId="18">
    <w:abstractNumId w:val="3"/>
  </w:num>
  <w:num w:numId="19">
    <w:abstractNumId w:val="11"/>
  </w:num>
  <w:num w:numId="20">
    <w:abstractNumId w:val="15"/>
  </w:num>
  <w:num w:numId="21">
    <w:abstractNumId w:val="4"/>
  </w:num>
  <w:num w:numId="22">
    <w:abstractNumId w:val="7"/>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34"/>
    <w:rsid w:val="000343D1"/>
    <w:rsid w:val="000A1E6C"/>
    <w:rsid w:val="000F2DC5"/>
    <w:rsid w:val="00115081"/>
    <w:rsid w:val="001C2A1E"/>
    <w:rsid w:val="00264594"/>
    <w:rsid w:val="002677D0"/>
    <w:rsid w:val="002B1E22"/>
    <w:rsid w:val="002F1CE6"/>
    <w:rsid w:val="00315E79"/>
    <w:rsid w:val="00333F3F"/>
    <w:rsid w:val="00363686"/>
    <w:rsid w:val="003B3FB5"/>
    <w:rsid w:val="003C4934"/>
    <w:rsid w:val="004011E0"/>
    <w:rsid w:val="0040219D"/>
    <w:rsid w:val="0045330E"/>
    <w:rsid w:val="004C00F6"/>
    <w:rsid w:val="004C69A7"/>
    <w:rsid w:val="004F73EB"/>
    <w:rsid w:val="00547C30"/>
    <w:rsid w:val="005B4E99"/>
    <w:rsid w:val="006341FA"/>
    <w:rsid w:val="00680A90"/>
    <w:rsid w:val="006A7104"/>
    <w:rsid w:val="006B2671"/>
    <w:rsid w:val="006F6217"/>
    <w:rsid w:val="00760DA3"/>
    <w:rsid w:val="00767BF4"/>
    <w:rsid w:val="00790419"/>
    <w:rsid w:val="00872E21"/>
    <w:rsid w:val="008F7DFF"/>
    <w:rsid w:val="00944778"/>
    <w:rsid w:val="009976A0"/>
    <w:rsid w:val="00AE38FD"/>
    <w:rsid w:val="00B154E5"/>
    <w:rsid w:val="00B61124"/>
    <w:rsid w:val="00B874CE"/>
    <w:rsid w:val="00BD50FA"/>
    <w:rsid w:val="00BF4872"/>
    <w:rsid w:val="00C45023"/>
    <w:rsid w:val="00D410A0"/>
    <w:rsid w:val="00DA3696"/>
    <w:rsid w:val="00DA41FE"/>
    <w:rsid w:val="00DF7EE7"/>
    <w:rsid w:val="00E7662F"/>
    <w:rsid w:val="00E82C9A"/>
    <w:rsid w:val="00F03409"/>
    <w:rsid w:val="00F40165"/>
    <w:rsid w:val="00FF1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A2DA2"/>
  <w15:docId w15:val="{74CB8370-75D6-4298-AD10-9624CFE9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696"/>
    <w:pPr>
      <w:spacing w:after="160" w:line="259" w:lineRule="auto"/>
      <w:ind w:left="720"/>
      <w:contextualSpacing/>
    </w:pPr>
  </w:style>
  <w:style w:type="paragraph" w:styleId="a4">
    <w:name w:val="header"/>
    <w:basedOn w:val="a"/>
    <w:link w:val="Char"/>
    <w:uiPriority w:val="99"/>
    <w:unhideWhenUsed/>
    <w:rsid w:val="00F03409"/>
    <w:pPr>
      <w:tabs>
        <w:tab w:val="center" w:pos="4153"/>
        <w:tab w:val="right" w:pos="8306"/>
      </w:tabs>
      <w:spacing w:after="0" w:line="240" w:lineRule="auto"/>
    </w:pPr>
  </w:style>
  <w:style w:type="character" w:customStyle="1" w:styleId="Char">
    <w:name w:val="Κεφαλίδα Char"/>
    <w:basedOn w:val="a0"/>
    <w:link w:val="a4"/>
    <w:uiPriority w:val="99"/>
    <w:rsid w:val="00F03409"/>
  </w:style>
  <w:style w:type="paragraph" w:styleId="a5">
    <w:name w:val="footer"/>
    <w:basedOn w:val="a"/>
    <w:link w:val="Char0"/>
    <w:uiPriority w:val="99"/>
    <w:unhideWhenUsed/>
    <w:rsid w:val="00F03409"/>
    <w:pPr>
      <w:tabs>
        <w:tab w:val="center" w:pos="4153"/>
        <w:tab w:val="right" w:pos="8306"/>
      </w:tabs>
      <w:spacing w:after="0" w:line="240" w:lineRule="auto"/>
    </w:pPr>
  </w:style>
  <w:style w:type="character" w:customStyle="1" w:styleId="Char0">
    <w:name w:val="Υποσέλιδο Char"/>
    <w:basedOn w:val="a0"/>
    <w:link w:val="a5"/>
    <w:uiPriority w:val="99"/>
    <w:rsid w:val="00F0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7</Pages>
  <Words>6092</Words>
  <Characters>32899</Characters>
  <Application>Microsoft Office Word</Application>
  <DocSecurity>0</DocSecurity>
  <Lines>274</Lines>
  <Paragraphs>77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29</cp:revision>
  <dcterms:created xsi:type="dcterms:W3CDTF">2024-09-07T14:05:00Z</dcterms:created>
  <dcterms:modified xsi:type="dcterms:W3CDTF">2026-04-16T09:39:00Z</dcterms:modified>
</cp:coreProperties>
</file>