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8E4E" w14:textId="7D1C7668" w:rsid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color w:val="000000"/>
          <w:kern w:val="0"/>
          <w:sz w:val="30"/>
          <w:szCs w:val="30"/>
          <w:lang w:val="el-GR"/>
        </w:rPr>
      </w:pPr>
      <w:r>
        <w:rPr>
          <w:rFonts w:ascii="MyriadPro-Regular" w:hAnsi="MyriadPro-Regular" w:cs="MyriadPro-Regular"/>
          <w:b/>
          <w:bCs/>
          <w:color w:val="000000"/>
          <w:kern w:val="0"/>
          <w:sz w:val="30"/>
          <w:szCs w:val="30"/>
          <w:lang w:val="el-GR"/>
        </w:rPr>
        <w:t>ΙΣΤΟΡΙΑ Γ ΚΟΝΤΡΑ</w:t>
      </w:r>
    </w:p>
    <w:p w14:paraId="1025EFB5" w14:textId="77777777" w:rsid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color w:val="000000"/>
          <w:kern w:val="0"/>
          <w:sz w:val="30"/>
          <w:szCs w:val="30"/>
          <w:lang w:val="el-GR"/>
        </w:rPr>
      </w:pPr>
    </w:p>
    <w:p w14:paraId="7B09C79C" w14:textId="20B30DD2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b/>
          <w:bCs/>
          <w:color w:val="000000"/>
          <w:kern w:val="0"/>
          <w:sz w:val="30"/>
          <w:szCs w:val="30"/>
          <w:lang w:val="el-GR"/>
        </w:rPr>
        <w:t>ΚΕΦΑΛΑΙΟ Α’. Η ΕΥΡΩΠΗ ΚΑΙ Ο ΚΟΣΜΟΣ ΤΟΝ 19ο ΑΙΩΝΑ (1815-1871)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(Το εισαγωγικό σημείωμα δεν συμπεριλαμβάνεται στην εξεταστέα ύλη)</w:t>
      </w:r>
    </w:p>
    <w:p w14:paraId="2D671C2E" w14:textId="5F8DFDE4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3. Η Ελληνική Επανάσταση του 1821 - Ένα μήνυμα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ελευθερίας για </w:t>
      </w:r>
      <w:proofErr w:type="spellStart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τηνΕυρώπη</w:t>
      </w:r>
      <w:proofErr w:type="spellEnd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. Οι </w:t>
      </w:r>
      <w:proofErr w:type="spellStart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υποενότητες</w:t>
      </w:r>
      <w:proofErr w:type="spellEnd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: Ο χαρακτήρας της Ελληνικής Επανάστασης. Οργάνωση και έκρηξη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της επανάστασης. Η πολιτική συγκρότηση των Ελλήνων.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Η έκβαση της Επανάστασης.</w:t>
      </w:r>
    </w:p>
    <w:p w14:paraId="67B0D079" w14:textId="77777777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4. Το ελληνικό κράτος και η εξέλιξη του (1830-1881).</w:t>
      </w:r>
    </w:p>
    <w:p w14:paraId="3561DCA2" w14:textId="15259321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5. Το Ανατολικό Ζήτημα και ο Κριμαϊκός Πόλεμος. Η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proofErr w:type="spellStart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υποενότητα</w:t>
      </w:r>
      <w:proofErr w:type="spellEnd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: Το «Ανατολικό Ζήτημα» ως ιστορικός όρος.</w:t>
      </w:r>
    </w:p>
    <w:p w14:paraId="439DC267" w14:textId="15F2CD0D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6. Η Βιομηχανική Επανάσταση. Η </w:t>
      </w:r>
      <w:proofErr w:type="spellStart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υποενότητα</w:t>
      </w:r>
      <w:proofErr w:type="spellEnd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: Η Βιομηχανική Επανάσταση στην Αγγλία.</w:t>
      </w:r>
    </w:p>
    <w:p w14:paraId="1637B21A" w14:textId="77777777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b/>
          <w:bCs/>
          <w:color w:val="000000"/>
          <w:kern w:val="0"/>
          <w:sz w:val="30"/>
          <w:szCs w:val="30"/>
          <w:lang w:val="el-GR"/>
        </w:rPr>
        <w:t>ΚΕΦΑΛΑΙΟ Β’. ΑΠΟ ΤΟΝ 19ο ΣΤΟΝ 20ό ΑΙΩΝΑ (1871-</w:t>
      </w:r>
    </w:p>
    <w:p w14:paraId="71B84A43" w14:textId="77777777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b/>
          <w:bCs/>
          <w:color w:val="000000"/>
          <w:kern w:val="0"/>
          <w:sz w:val="30"/>
          <w:szCs w:val="30"/>
          <w:lang w:val="el-GR"/>
        </w:rPr>
        <w:t>1914)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(Το εισαγωγικό σημείωμα δεν συμπεριλαμβάνεται</w:t>
      </w:r>
    </w:p>
    <w:p w14:paraId="4605DCBB" w14:textId="77777777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στην εξεταστέα ύλη)]</w:t>
      </w:r>
    </w:p>
    <w:p w14:paraId="69F1DD74" w14:textId="77777777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1. Η ακμή της ευρωπαϊκής αποικιοκρατίας.</w:t>
      </w:r>
    </w:p>
    <w:p w14:paraId="6FC1C04C" w14:textId="77F5142B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3. Προσπάθειες για τον εκσυγχρονισμό της Ελλάδας.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Οι </w:t>
      </w:r>
      <w:proofErr w:type="spellStart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υποενότητες</w:t>
      </w:r>
      <w:proofErr w:type="spellEnd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: Η κατάσταση στο ελληνικό κράτος κατά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την πρώτη πεντηκονταετία του βίου του. Ο Χαρίλαος Τρικούπης και η εκσυγχρονιστική πολιτική του. Το Κίνημα</w:t>
      </w:r>
    </w:p>
    <w:p w14:paraId="76FB1B1E" w14:textId="77777777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στο </w:t>
      </w:r>
      <w:proofErr w:type="spellStart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Γουδή</w:t>
      </w:r>
      <w:proofErr w:type="spellEnd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και ο Ελευθέριος Βενιζέλος.</w:t>
      </w:r>
    </w:p>
    <w:p w14:paraId="552572BB" w14:textId="36E23A3E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4. Εθνικά κινήματα στη Νοτιοανατολική Ευρώπη. Οι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τρεις πρώτες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παράγραφοι της </w:t>
      </w:r>
      <w:proofErr w:type="spellStart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υποενότητας</w:t>
      </w:r>
      <w:proofErr w:type="spellEnd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: Ο γεωγραφικός χώρος και τα ιστοριογραφικά στερεότυπα: Οι εθνικές ιστοριογραφίες των λαών… τους «άλλους» και 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τους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αντιπάλους.</w:t>
      </w:r>
    </w:p>
    <w:p w14:paraId="14D1C582" w14:textId="7142D224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5. Οι Βαλκανικοί Πόλεμοι (1912-1913). Οι </w:t>
      </w:r>
      <w:proofErr w:type="spellStart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υποενότητες</w:t>
      </w:r>
      <w:proofErr w:type="spellEnd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: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Ο Α’ Βαλκανικός πόλεμος. Ο Β’ Βαλκανικός πόλεμος και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η Συνθήκη του Βουκουρεστίου.</w:t>
      </w:r>
    </w:p>
    <w:p w14:paraId="369B16F0" w14:textId="1BEC12D7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b/>
          <w:bCs/>
          <w:color w:val="000000"/>
          <w:kern w:val="0"/>
          <w:sz w:val="30"/>
          <w:szCs w:val="30"/>
          <w:lang w:val="el-GR"/>
        </w:rPr>
        <w:t>ΚΕΦΑΛΑΙΟ Γ’. Ο Α’ ΠΑΓΚΟΣΜΙΟΣ ΠΟΛΕΜΟΣ ΚΑΙ ΟΙ</w:t>
      </w:r>
      <w:r w:rsidRPr="00C757E3">
        <w:rPr>
          <w:rFonts w:ascii="MyriadPro-Regular" w:hAnsi="MyriadPro-Regular" w:cs="MyriadPro-Regular"/>
          <w:b/>
          <w:bCs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b/>
          <w:bCs/>
          <w:color w:val="000000"/>
          <w:kern w:val="0"/>
          <w:sz w:val="30"/>
          <w:szCs w:val="30"/>
          <w:lang w:val="el-GR"/>
        </w:rPr>
        <w:t>ΑΜΕΣΕΣ ΕΠΙΠΤΩΣΕΙΣ ΤΟΥ</w:t>
      </w:r>
    </w:p>
    <w:p w14:paraId="76CBD205" w14:textId="77777777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Εισαγωγικό σημείωμα</w:t>
      </w:r>
    </w:p>
    <w:p w14:paraId="0F129EF5" w14:textId="7303D5B1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2. Η διεξαγωγή και η έκβαση του πολέμου (1914-1918).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Οι </w:t>
      </w:r>
      <w:proofErr w:type="spellStart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υποενότητες</w:t>
      </w:r>
      <w:proofErr w:type="spellEnd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: Ο πόλεμος γίνεται παγκόσμιος. Το μακεδονικό μέτωπο και το τέλος του πολέμου. Οι συνέπειες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του πολέμου.</w:t>
      </w:r>
    </w:p>
    <w:p w14:paraId="5868D726" w14:textId="77777777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3. Η Ελλάδα στον Α’ Παγκόσμιο Πόλεμο.</w:t>
      </w:r>
    </w:p>
    <w:p w14:paraId="4912A4D8" w14:textId="77777777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4. Το Συνέδριο Ειρήνης των </w:t>
      </w:r>
      <w:proofErr w:type="spellStart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Παρισίων</w:t>
      </w:r>
      <w:proofErr w:type="spellEnd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(1919-1920).</w:t>
      </w:r>
    </w:p>
    <w:p w14:paraId="6B4ADCB7" w14:textId="77777777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5. Ο Μικρασιατικός Πόλεμος (1919-1922).</w:t>
      </w:r>
    </w:p>
    <w:p w14:paraId="03D78BE6" w14:textId="04C82CB1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6. Η Ρωσική Επανάσταση Οι </w:t>
      </w:r>
      <w:proofErr w:type="spellStart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υποενότητες</w:t>
      </w:r>
      <w:proofErr w:type="spellEnd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: Η Οκτωβριανή Επανάσταση και η εγκαθίδρυση του κομμουνιστικού καθεστώτος. Η ίδρυση και η οργάνωση 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της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ΕΣΣΔ.</w:t>
      </w:r>
    </w:p>
    <w:p w14:paraId="096E8208" w14:textId="7F1B6279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ΚΕΦΑΛΑΙΟ Δ’. Η ΕΥΡΩΠΗ ΚΑΙ Ο ΚΟΣΜΟΣ ΚΑΤΑ ΤΗ ΔΙΑΡΚΕΙΑ ΤΟΥ ΜΕΣΟΠΟΛΕΜΟΥ [Το εισαγωγικό σημείωμα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δεν συμπεριλαμβάνεται στην εξεταστέα ύλη]</w:t>
      </w:r>
    </w:p>
    <w:p w14:paraId="4ABE6EA9" w14:textId="2DB67101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lastRenderedPageBreak/>
        <w:t xml:space="preserve">1. Η δεκαετία 1920-1930. Η </w:t>
      </w:r>
      <w:proofErr w:type="spellStart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υποενότητα</w:t>
      </w:r>
      <w:proofErr w:type="spellEnd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: Οι προκλήσεις κατά της κοινοβουλευτικής δημοκρατίας και του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φιλελευθερισμού.</w:t>
      </w:r>
    </w:p>
    <w:p w14:paraId="7A4892E1" w14:textId="3DCD5FDA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2. Εσωτερικές εξελίξεις στην Ελλάδα (1923-1930). Η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proofErr w:type="spellStart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υποενότητα</w:t>
      </w:r>
      <w:proofErr w:type="spellEnd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: Προς την πολιτική σταθεροποίηση.</w:t>
      </w:r>
    </w:p>
    <w:p w14:paraId="5EF85321" w14:textId="38E4E7BD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3. Η διεθνής οικονομική κρίση και οι συνέπειές της. Η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proofErr w:type="spellStart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υποενότητα</w:t>
      </w:r>
      <w:proofErr w:type="spellEnd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: Η εκδήλωση και οι συνέπειες της κρίσης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(1929-1932).</w:t>
      </w:r>
    </w:p>
    <w:p w14:paraId="635A943A" w14:textId="6F89B91E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4. Η Ελλάδα στην κρίσιμη δεκαετία 1930-1940. Η </w:t>
      </w:r>
      <w:proofErr w:type="spellStart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υποενότητα</w:t>
      </w:r>
      <w:proofErr w:type="spellEnd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: Η πολιτική αστάθεια και η εγκαθίδρυση 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της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δικτατορίας.</w:t>
      </w:r>
    </w:p>
    <w:p w14:paraId="1F129F30" w14:textId="7E9A76F1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5. Ο υπόλοιπος κόσμος. Η </w:t>
      </w:r>
      <w:proofErr w:type="spellStart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υποενότητα</w:t>
      </w:r>
      <w:proofErr w:type="spellEnd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: Η οικονομική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ανάκαμψη των ΗΠΑ και η ενίσχυση της διεθνούς θέσης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τους.</w:t>
      </w:r>
    </w:p>
    <w:p w14:paraId="2871B51A" w14:textId="77777777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b/>
          <w:bCs/>
          <w:color w:val="000000"/>
          <w:kern w:val="0"/>
          <w:sz w:val="30"/>
          <w:szCs w:val="30"/>
          <w:lang w:val="el-GR"/>
        </w:rPr>
        <w:t>ΚΕΦΑΛΑΙΟ Ε’. Ο Β’ ΠΑΓΚΟΣΜΙΟΣ ΠΟΛΕΜΟΣ</w:t>
      </w:r>
    </w:p>
    <w:p w14:paraId="2D3D76EB" w14:textId="77777777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Εισαγωγικό σημείωμα</w:t>
      </w:r>
    </w:p>
    <w:p w14:paraId="0DE976DC" w14:textId="423DBB11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1. Προς νέα ένοπλη αναμέτρηση. Η </w:t>
      </w:r>
      <w:proofErr w:type="spellStart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υποενότητα</w:t>
      </w:r>
      <w:proofErr w:type="spellEnd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: Η εισβολή στην Πολωνία και η έναρξη του πολέμου.</w:t>
      </w:r>
    </w:p>
    <w:p w14:paraId="173E402D" w14:textId="54DFDA26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3. Η συμμετοχή της Ελλάδας στον Β’ Παγκόσμιο Πόλεμο και η Εθνική Αντίσταση.</w:t>
      </w:r>
    </w:p>
    <w:p w14:paraId="50FAD59B" w14:textId="168C3DDD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4. Η συμμαχική αντεπίθεση και η ολοκληρωτική ήττα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της ναζιστικής Γερμανίας - Η συνθηκολόγηση της Ιαπωνίας. Η </w:t>
      </w:r>
      <w:proofErr w:type="spellStart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υποενότητα</w:t>
      </w:r>
      <w:proofErr w:type="spellEnd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: Η παράδοση της Γερμανίας και 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της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Ιαπωνίας.</w:t>
      </w:r>
    </w:p>
    <w:p w14:paraId="01E7BE04" w14:textId="1CA45024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5. Τα εγκλήματα πολέμου κατά της ανθρωπότητας 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–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Το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Ολοκαύτωμα.</w:t>
      </w:r>
    </w:p>
    <w:p w14:paraId="3271443E" w14:textId="77777777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6. Ο ανταγωνισμός στο στρατόπεδο των νικητών.</w:t>
      </w:r>
    </w:p>
    <w:p w14:paraId="3742DD1D" w14:textId="3F141CB2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7. Οι συνθήκες ειρήνης και η ενσωμάτωση της Δωδεκανήσου στην Ελλάδα. Η </w:t>
      </w:r>
      <w:proofErr w:type="spellStart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υποενότητα</w:t>
      </w:r>
      <w:proofErr w:type="spellEnd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: Η Συνθήκη των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proofErr w:type="spellStart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Παρισίων</w:t>
      </w:r>
      <w:proofErr w:type="spellEnd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και η τύχη των ελληνικών εθνικών διεκδικήσεων.</w:t>
      </w:r>
    </w:p>
    <w:p w14:paraId="65754447" w14:textId="174139C3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b/>
          <w:bCs/>
          <w:color w:val="000000"/>
          <w:kern w:val="0"/>
          <w:sz w:val="30"/>
          <w:szCs w:val="30"/>
          <w:lang w:val="el-GR"/>
        </w:rPr>
        <w:t>ΚΕΦΑΛΑΙΟ ΣΤ’. Ο ΜΕΤΑΠΟΛΕΜΙΚΟΣ ΚΟΣΜΟΣ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(Το εισαγωγικό σημείωμα δεν συμπεριλαμβάνεται στην εξεταστέα ύλη)</w:t>
      </w:r>
    </w:p>
    <w:p w14:paraId="323DA72F" w14:textId="53531E12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1. Η μεταπολεμική οργάνωση της διεθνούς κοινωνίας -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Η σύσταση και η λειτουργία του ΟΗΕ. Η </w:t>
      </w:r>
      <w:proofErr w:type="spellStart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υποενότητα</w:t>
      </w:r>
      <w:proofErr w:type="spellEnd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: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Ο Οργανισμός Ηνωμένων Εθνών (ΟΗΕ).</w:t>
      </w:r>
    </w:p>
    <w:p w14:paraId="26E9111A" w14:textId="04C0F798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2. Η έναρξη του Ψυχρού Πολέμου, οι επιπτώσεις του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στην Ελλάδα και ο Εμφύλιος Πόλεμος.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Οι </w:t>
      </w:r>
      <w:proofErr w:type="spellStart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υποενότητες</w:t>
      </w:r>
      <w:proofErr w:type="spellEnd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: Από το Σχέδιο Μάρσαλ στην ίδρυση</w:t>
      </w:r>
    </w:p>
    <w:p w14:paraId="5641EBAF" w14:textId="77777777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του ΝΑΤΟ. Ο ελληνικός Εμφύλιος Πόλεμος.</w:t>
      </w:r>
    </w:p>
    <w:p w14:paraId="17D85F68" w14:textId="5EF31ED2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5. Η πορεία προς την ευρωπαϊκή ενοποίηση: πραγματικότητες και προοπτικές. Οι </w:t>
      </w:r>
      <w:proofErr w:type="spellStart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υποενότητες</w:t>
      </w:r>
      <w:proofErr w:type="spellEnd"/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: Η σύσταση των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Ευρωπαϊκών Κοινοτήτων. Η Ευρωπαϊκή Ένωση.</w:t>
      </w:r>
    </w:p>
    <w:p w14:paraId="62D0DA58" w14:textId="77777777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6. Η Ελλάδα έως το 1974.</w:t>
      </w:r>
    </w:p>
    <w:p w14:paraId="3FAC995C" w14:textId="7E25F034" w:rsidR="00C757E3" w:rsidRPr="00C757E3" w:rsidRDefault="00C757E3" w:rsidP="00C757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7. Η Ελλάδα της Μεταπολίτευσης και η ένταξη στην</w:t>
      </w:r>
      <w:r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 xml:space="preserve"> </w:t>
      </w: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Ενωμένη Ευρώπη.</w:t>
      </w:r>
    </w:p>
    <w:p w14:paraId="3407736A" w14:textId="5B843783" w:rsidR="003B1115" w:rsidRPr="00C757E3" w:rsidRDefault="00C757E3" w:rsidP="00C757E3">
      <w:pPr>
        <w:rPr>
          <w:sz w:val="40"/>
          <w:szCs w:val="40"/>
          <w:lang w:val="el-GR"/>
        </w:rPr>
      </w:pPr>
      <w:r w:rsidRPr="00C757E3">
        <w:rPr>
          <w:rFonts w:ascii="MyriadPro-Regular" w:hAnsi="MyriadPro-Regular" w:cs="MyriadPro-Regular"/>
          <w:color w:val="000000"/>
          <w:kern w:val="0"/>
          <w:sz w:val="30"/>
          <w:szCs w:val="30"/>
          <w:lang w:val="el-GR"/>
        </w:rPr>
        <w:t>8. Το Κυπριακό πρόβλημα.</w:t>
      </w:r>
    </w:p>
    <w:sectPr w:rsidR="003B1115" w:rsidRPr="00C757E3" w:rsidSect="00C757E3">
      <w:pgSz w:w="12240" w:h="15840"/>
      <w:pgMar w:top="709" w:right="104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E3"/>
    <w:rsid w:val="003B1115"/>
    <w:rsid w:val="00C757E3"/>
    <w:rsid w:val="00D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31F7"/>
  <w15:chartTrackingRefBased/>
  <w15:docId w15:val="{C889B236-7439-4D9D-B9EE-66008694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Kouvatsou</dc:creator>
  <cp:keywords/>
  <dc:description/>
  <cp:lastModifiedBy>Iliana Kouvatsou</cp:lastModifiedBy>
  <cp:revision>1</cp:revision>
  <dcterms:created xsi:type="dcterms:W3CDTF">2024-09-15T10:24:00Z</dcterms:created>
  <dcterms:modified xsi:type="dcterms:W3CDTF">2024-09-15T10:33:00Z</dcterms:modified>
</cp:coreProperties>
</file>