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jc w:val="center"/>
        <w:rPr/>
      </w:pPr>
      <w:r>
        <w:rPr>
          <w:rStyle w:val="Style13"/>
          <w:rFonts w:ascii="Liberation Serif" w:hAnsi="Liberation Serif"/>
          <w:sz w:val="21"/>
          <w:szCs w:val="21"/>
          <w:u w:val="single"/>
        </w:rPr>
        <w:t>ΕΙΔΗ ΣΥΛΛΟΓΙΣΜΩΝ</w:t>
      </w:r>
    </w:p>
    <w:p>
      <w:pPr>
        <w:pStyle w:val="Style16"/>
        <w:jc w:val="both"/>
        <w:rPr/>
      </w:pPr>
      <w:r>
        <w:rPr>
          <w:rStyle w:val="Style13"/>
          <w:rFonts w:ascii="Liberation Serif" w:hAnsi="Liberation Serif"/>
          <w:sz w:val="21"/>
          <w:szCs w:val="21"/>
        </w:rPr>
        <w:t>Ι. ΣΥΛΛΟΓΙΣΜΟΙ – ΣΥΛΛΟΓΙΣΤΙΚΗ ΠΟΡΕΙΑ</w:t>
      </w:r>
    </w:p>
    <w:p>
      <w:pPr>
        <w:pStyle w:val="Style16"/>
        <w:jc w:val="both"/>
        <w:rPr>
          <w:rFonts w:ascii="Liberation Serif" w:hAnsi="Liberation Serif"/>
          <w:sz w:val="21"/>
          <w:szCs w:val="21"/>
        </w:rPr>
      </w:pPr>
      <w:r>
        <w:rPr>
          <w:rFonts w:ascii="Liberation Serif" w:hAnsi="Liberation Serif"/>
          <w:sz w:val="21"/>
          <w:szCs w:val="21"/>
        </w:rPr>
        <w:t xml:space="preserve">ΓΕΝΙΚΗ ΟΔΗΓΙΑ: Για να βρούμε το είδος του συλλογισμού π.χ. σε μία παράγραφο, καταγράφουμε τα βασικά νοήματα, διατυπώνοντας τις προτάσεις με τον απλούστερο δυνατό τρόπο. Λειτουργούμε δηλαδή αφαιρετικά, ώστε να συγκεντρώσουμε απλές προτάσεις της τυπικής λογικής. </w:t>
      </w:r>
    </w:p>
    <w:p>
      <w:pPr>
        <w:pStyle w:val="Style16"/>
        <w:jc w:val="both"/>
        <w:rPr>
          <w:rFonts w:ascii="Liberation Serif" w:hAnsi="Liberation Serif"/>
          <w:sz w:val="21"/>
          <w:szCs w:val="21"/>
        </w:rPr>
      </w:pPr>
      <w:r>
        <w:rPr>
          <w:rFonts w:ascii="Liberation Serif" w:hAnsi="Liberation Serif"/>
          <w:sz w:val="21"/>
          <w:szCs w:val="21"/>
        </w:rPr>
        <w:t>Προσέχουμε ιδιαίτερα τη μετάβαση από τη θεματική περίοδο στις αμέσως επόμενες προτάσεις.</w:t>
      </w:r>
    </w:p>
    <w:p>
      <w:pPr>
        <w:pStyle w:val="Style16"/>
        <w:jc w:val="both"/>
        <w:rPr/>
      </w:pPr>
      <w:r>
        <w:rPr>
          <w:rStyle w:val="Style13"/>
          <w:rFonts w:ascii="Liberation Serif" w:hAnsi="Liberation Serif"/>
          <w:sz w:val="21"/>
          <w:szCs w:val="21"/>
        </w:rPr>
        <w:t>Α. Συλλογισμοί: Ως προς την πορεία προς το συμπέρασμα</w:t>
      </w:r>
    </w:p>
    <w:p>
      <w:pPr>
        <w:pStyle w:val="Style16"/>
        <w:jc w:val="both"/>
        <w:rPr/>
      </w:pPr>
      <w:r>
        <w:rPr>
          <w:rStyle w:val="Style13"/>
          <w:rFonts w:ascii="Liberation Serif" w:hAnsi="Liberation Serif"/>
          <w:sz w:val="21"/>
          <w:szCs w:val="21"/>
        </w:rPr>
        <w:t>1. Παραγωγικός:</w:t>
      </w:r>
      <w:r>
        <w:rPr>
          <w:rFonts w:ascii="Liberation Serif" w:hAnsi="Liberation Serif"/>
          <w:sz w:val="21"/>
          <w:szCs w:val="21"/>
        </w:rPr>
        <w:t xml:space="preserve"> Μετάβαση από το Γενικό στο Ειδικό /Μερικό [ Γ &gt; Ε ] π.χ.</w:t>
      </w:r>
    </w:p>
    <w:p>
      <w:pPr>
        <w:pStyle w:val="Style16"/>
        <w:jc w:val="both"/>
        <w:rPr>
          <w:rFonts w:ascii="Liberation Serif" w:hAnsi="Liberation Serif"/>
          <w:sz w:val="21"/>
          <w:szCs w:val="21"/>
        </w:rPr>
      </w:pPr>
      <w:r>
        <w:rPr>
          <w:rFonts w:ascii="Liberation Serif" w:hAnsi="Liberation Serif"/>
          <w:sz w:val="21"/>
          <w:szCs w:val="21"/>
        </w:rPr>
        <w:t>Π1: Όλοι οι άνθρωποι είναι θνητοί</w:t>
      </w:r>
    </w:p>
    <w:p>
      <w:pPr>
        <w:pStyle w:val="Style16"/>
        <w:jc w:val="both"/>
        <w:rPr>
          <w:rFonts w:ascii="Liberation Serif" w:hAnsi="Liberation Serif"/>
          <w:sz w:val="21"/>
          <w:szCs w:val="21"/>
        </w:rPr>
      </w:pPr>
      <w:r>
        <w:rPr>
          <w:rFonts w:ascii="Liberation Serif" w:hAnsi="Liberation Serif"/>
          <w:sz w:val="21"/>
          <w:szCs w:val="21"/>
        </w:rPr>
        <w:t>Π2: Ο Σωκράτης είναι άνθρωπος</w:t>
      </w:r>
    </w:p>
    <w:p>
      <w:pPr>
        <w:pStyle w:val="Style16"/>
        <w:jc w:val="both"/>
        <w:rPr>
          <w:rFonts w:ascii="Liberation Serif" w:hAnsi="Liberation Serif"/>
          <w:sz w:val="21"/>
          <w:szCs w:val="21"/>
        </w:rPr>
      </w:pPr>
      <w:r>
        <w:rPr>
          <w:rFonts w:ascii="Liberation Serif" w:hAnsi="Liberation Serif"/>
          <w:sz w:val="21"/>
          <w:szCs w:val="21"/>
        </w:rPr>
        <w:t>Σ: Ο Σωκράτης είναι θνητός</w:t>
      </w:r>
    </w:p>
    <w:p>
      <w:pPr>
        <w:pStyle w:val="Style16"/>
        <w:jc w:val="both"/>
        <w:rPr/>
      </w:pPr>
      <w:r>
        <w:rPr>
          <w:rStyle w:val="Style13"/>
          <w:rFonts w:ascii="Liberation Serif" w:hAnsi="Liberation Serif"/>
          <w:sz w:val="21"/>
          <w:szCs w:val="21"/>
        </w:rPr>
        <w:t>2. Επαγωγικός:</w:t>
      </w:r>
      <w:r>
        <w:rPr>
          <w:rFonts w:ascii="Liberation Serif" w:hAnsi="Liberation Serif"/>
          <w:sz w:val="21"/>
          <w:szCs w:val="21"/>
        </w:rPr>
        <w:t xml:space="preserve"> Μετάβαση από το Ειδικό/Μερικό στο Γενικό [ Ε &gt; Γ ] π.χ.</w:t>
      </w:r>
    </w:p>
    <w:p>
      <w:pPr>
        <w:pStyle w:val="Style16"/>
        <w:jc w:val="both"/>
        <w:rPr>
          <w:rFonts w:ascii="Liberation Serif" w:hAnsi="Liberation Serif"/>
          <w:sz w:val="21"/>
          <w:szCs w:val="21"/>
        </w:rPr>
      </w:pPr>
      <w:r>
        <w:rPr>
          <w:rFonts w:ascii="Liberation Serif" w:hAnsi="Liberation Serif"/>
          <w:sz w:val="21"/>
          <w:szCs w:val="21"/>
        </w:rPr>
        <w:t>Π1: Το σπουργίτι πετάει στον ουρανό</w:t>
      </w:r>
    </w:p>
    <w:p>
      <w:pPr>
        <w:pStyle w:val="Style16"/>
        <w:jc w:val="both"/>
        <w:rPr>
          <w:rFonts w:ascii="Liberation Serif" w:hAnsi="Liberation Serif"/>
          <w:sz w:val="21"/>
          <w:szCs w:val="21"/>
        </w:rPr>
      </w:pPr>
      <w:r>
        <w:rPr>
          <w:rFonts w:ascii="Liberation Serif" w:hAnsi="Liberation Serif"/>
          <w:sz w:val="21"/>
          <w:szCs w:val="21"/>
        </w:rPr>
        <w:t>Π2: Το περιστέρι πετάει στον ουρανό</w:t>
      </w:r>
    </w:p>
    <w:p>
      <w:pPr>
        <w:pStyle w:val="Style16"/>
        <w:jc w:val="both"/>
        <w:rPr>
          <w:rFonts w:ascii="Liberation Serif" w:hAnsi="Liberation Serif"/>
          <w:sz w:val="21"/>
          <w:szCs w:val="21"/>
        </w:rPr>
      </w:pPr>
      <w:r>
        <w:rPr>
          <w:rFonts w:ascii="Liberation Serif" w:hAnsi="Liberation Serif"/>
          <w:sz w:val="21"/>
          <w:szCs w:val="21"/>
        </w:rPr>
        <w:t>Π3: Ο γλάρος πετάει στον ουρανό</w:t>
      </w:r>
    </w:p>
    <w:p>
      <w:pPr>
        <w:pStyle w:val="Style16"/>
        <w:jc w:val="both"/>
        <w:rPr>
          <w:rFonts w:ascii="Liberation Serif" w:hAnsi="Liberation Serif"/>
          <w:sz w:val="21"/>
          <w:szCs w:val="21"/>
        </w:rPr>
      </w:pPr>
      <w:r>
        <w:rPr>
          <w:rFonts w:ascii="Liberation Serif" w:hAnsi="Liberation Serif"/>
          <w:sz w:val="21"/>
          <w:szCs w:val="21"/>
        </w:rPr>
        <w:t>Π4: Το σπουργίτι, το περιστέρι, ο γλάρος είναι πουλιά.</w:t>
      </w:r>
    </w:p>
    <w:p>
      <w:pPr>
        <w:pStyle w:val="Style16"/>
        <w:jc w:val="both"/>
        <w:rPr>
          <w:rFonts w:ascii="Liberation Serif" w:hAnsi="Liberation Serif"/>
          <w:sz w:val="21"/>
          <w:szCs w:val="21"/>
        </w:rPr>
      </w:pPr>
      <w:r>
        <w:rPr>
          <w:rFonts w:ascii="Liberation Serif" w:hAnsi="Liberation Serif"/>
          <w:sz w:val="21"/>
          <w:szCs w:val="21"/>
        </w:rPr>
        <w:t>Σ: Άρα (όλα) τα πουλιά πετούν στον ουρανό</w:t>
      </w:r>
    </w:p>
    <w:p>
      <w:pPr>
        <w:pStyle w:val="Style16"/>
        <w:jc w:val="both"/>
        <w:rPr/>
      </w:pPr>
      <w:r>
        <w:rPr>
          <w:rStyle w:val="Style13"/>
          <w:rFonts w:ascii="Liberation Serif" w:hAnsi="Liberation Serif"/>
          <w:sz w:val="21"/>
          <w:szCs w:val="21"/>
        </w:rPr>
        <w:t>3. Αναλογικός</w:t>
      </w:r>
      <w:r>
        <w:rPr>
          <w:rFonts w:ascii="Liberation Serif" w:hAnsi="Liberation Serif"/>
          <w:sz w:val="21"/>
          <w:szCs w:val="21"/>
        </w:rPr>
        <w:t xml:space="preserve">: Μετάβαση από ένα Ειδικό/Επιμέρους σε ένα άλλο Ειδικό/Επιμέρους </w:t>
      </w:r>
    </w:p>
    <w:p>
      <w:pPr>
        <w:pStyle w:val="Style16"/>
        <w:jc w:val="both"/>
        <w:rPr>
          <w:rFonts w:ascii="Liberation Serif" w:hAnsi="Liberation Serif"/>
          <w:sz w:val="21"/>
          <w:szCs w:val="21"/>
        </w:rPr>
      </w:pPr>
      <w:r>
        <w:rPr>
          <w:rFonts w:ascii="Liberation Serif" w:hAnsi="Liberation Serif"/>
          <w:sz w:val="21"/>
          <w:szCs w:val="21"/>
        </w:rPr>
        <w:t xml:space="preserve">[ Ε1 &gt; Ε2 ] π.χ. </w:t>
      </w:r>
    </w:p>
    <w:p>
      <w:pPr>
        <w:pStyle w:val="Style16"/>
        <w:jc w:val="both"/>
        <w:rPr>
          <w:rFonts w:ascii="Liberation Serif" w:hAnsi="Liberation Serif"/>
          <w:sz w:val="21"/>
          <w:szCs w:val="21"/>
        </w:rPr>
      </w:pPr>
      <w:r>
        <w:rPr>
          <w:rFonts w:ascii="Liberation Serif" w:hAnsi="Liberation Serif"/>
          <w:sz w:val="21"/>
          <w:szCs w:val="21"/>
        </w:rPr>
        <w:t>Π1: Το πορτοκάλι είναι φρούτο και έχει βιταμίνες</w:t>
      </w:r>
    </w:p>
    <w:p>
      <w:pPr>
        <w:pStyle w:val="Style16"/>
        <w:jc w:val="both"/>
        <w:rPr>
          <w:rFonts w:ascii="Liberation Serif" w:hAnsi="Liberation Serif"/>
          <w:sz w:val="21"/>
          <w:szCs w:val="21"/>
        </w:rPr>
      </w:pPr>
      <w:r>
        <w:rPr>
          <w:rFonts w:ascii="Liberation Serif" w:hAnsi="Liberation Serif"/>
          <w:sz w:val="21"/>
          <w:szCs w:val="21"/>
        </w:rPr>
        <w:t>Π2: Το μήλο είναι φρούτο</w:t>
      </w:r>
    </w:p>
    <w:p>
      <w:pPr>
        <w:pStyle w:val="Style16"/>
        <w:jc w:val="both"/>
        <w:rPr>
          <w:rFonts w:ascii="Liberation Serif" w:hAnsi="Liberation Serif"/>
          <w:sz w:val="21"/>
          <w:szCs w:val="21"/>
        </w:rPr>
      </w:pPr>
      <w:r>
        <w:rPr>
          <w:rFonts w:ascii="Liberation Serif" w:hAnsi="Liberation Serif"/>
          <w:sz w:val="21"/>
          <w:szCs w:val="21"/>
        </w:rPr>
        <w:t>Σ: Άρα, κατά πάσα πιθανότητα, το μήλο έχει βιταμίνες</w:t>
      </w:r>
    </w:p>
    <w:p>
      <w:pPr>
        <w:pStyle w:val="Style16"/>
        <w:jc w:val="both"/>
        <w:rPr/>
      </w:pPr>
      <w:r>
        <w:rPr>
          <w:rStyle w:val="Style13"/>
          <w:rFonts w:ascii="Liberation Serif" w:hAnsi="Liberation Serif"/>
          <w:sz w:val="21"/>
          <w:szCs w:val="21"/>
        </w:rPr>
        <w:t xml:space="preserve">ΣΗΜΕΙΩΣΗ: Η παραγωγική – επαγωγική συλλογιστική πορεία διαπιστώνεται </w:t>
      </w:r>
    </w:p>
    <w:p>
      <w:pPr>
        <w:pStyle w:val="Style16"/>
        <w:jc w:val="both"/>
        <w:rPr/>
      </w:pPr>
      <w:r>
        <w:rPr>
          <w:rStyle w:val="Style13"/>
          <w:rFonts w:ascii="Liberation Serif" w:hAnsi="Liberation Serif"/>
          <w:sz w:val="21"/>
          <w:szCs w:val="21"/>
        </w:rPr>
        <w:t xml:space="preserve">α. είτε από τη μετάβαση από την πρώτη προκείμενη στη δεύτερη </w:t>
      </w:r>
    </w:p>
    <w:p>
      <w:pPr>
        <w:pStyle w:val="Style16"/>
        <w:jc w:val="both"/>
        <w:rPr/>
      </w:pPr>
      <w:r>
        <w:rPr>
          <w:rStyle w:val="Style13"/>
          <w:rFonts w:ascii="Liberation Serif" w:hAnsi="Liberation Serif"/>
          <w:sz w:val="21"/>
          <w:szCs w:val="21"/>
        </w:rPr>
        <w:t>β. είτε από τη μετάβαση από τις προκείμενες προς το συμπέρασμα</w:t>
      </w:r>
    </w:p>
    <w:p>
      <w:pPr>
        <w:pStyle w:val="Style16"/>
        <w:jc w:val="both"/>
        <w:rPr/>
      </w:pPr>
      <w:r>
        <w:rPr>
          <w:rStyle w:val="Style13"/>
          <w:rFonts w:ascii="Liberation Serif" w:hAnsi="Liberation Serif"/>
          <w:sz w:val="21"/>
          <w:szCs w:val="21"/>
        </w:rPr>
        <w:t>Β. Συλλογισμοί: Ως προς το είδος των προτάσεων που αποτελούν τις προκείμενες</w:t>
      </w:r>
    </w:p>
    <w:p>
      <w:pPr>
        <w:pStyle w:val="Style16"/>
        <w:jc w:val="both"/>
        <w:rPr/>
      </w:pPr>
      <w:r>
        <w:rPr>
          <w:rStyle w:val="Style13"/>
          <w:rFonts w:ascii="Liberation Serif" w:hAnsi="Liberation Serif"/>
          <w:sz w:val="21"/>
          <w:szCs w:val="21"/>
        </w:rPr>
        <w:t>1. Κατηγορικοί</w:t>
      </w:r>
      <w:r>
        <w:rPr>
          <w:rFonts w:ascii="Liberation Serif" w:hAnsi="Liberation Serif"/>
          <w:sz w:val="21"/>
          <w:szCs w:val="21"/>
        </w:rPr>
        <w:t>: όταν οι προκείμενες αποτελούν κατηγορικές προτάσεις, δηλαδή έχουν κατηγορούμενο ή κατηγόρημα (=τι κάνει/πράττει ένα Υποκείμενο)</w:t>
      </w:r>
    </w:p>
    <w:p>
      <w:pPr>
        <w:pStyle w:val="Style16"/>
        <w:jc w:val="both"/>
        <w:rPr/>
      </w:pPr>
      <w:r>
        <w:rPr>
          <w:rStyle w:val="Style13"/>
          <w:rFonts w:ascii="Liberation Serif" w:hAnsi="Liberation Serif"/>
          <w:sz w:val="21"/>
          <w:szCs w:val="21"/>
        </w:rPr>
        <w:t>2. Υποθετικοί</w:t>
      </w:r>
      <w:r>
        <w:rPr>
          <w:rFonts w:ascii="Liberation Serif" w:hAnsi="Liberation Serif"/>
          <w:sz w:val="21"/>
          <w:szCs w:val="21"/>
        </w:rPr>
        <w:t>: όταν μία έστω από τις προκείμενες αποτελεί υποθετική πρόταση</w:t>
      </w:r>
    </w:p>
    <w:p>
      <w:pPr>
        <w:pStyle w:val="Style16"/>
        <w:jc w:val="both"/>
        <w:rPr/>
      </w:pPr>
      <w:r>
        <w:rPr>
          <w:rStyle w:val="Style13"/>
          <w:rFonts w:ascii="Liberation Serif" w:hAnsi="Liberation Serif"/>
          <w:sz w:val="21"/>
          <w:szCs w:val="21"/>
        </w:rPr>
        <w:t>3. Διαζευκτικοί</w:t>
      </w:r>
      <w:r>
        <w:rPr>
          <w:rFonts w:ascii="Liberation Serif" w:hAnsi="Liberation Serif"/>
          <w:sz w:val="21"/>
          <w:szCs w:val="21"/>
        </w:rPr>
        <w:t>: όταν μία έστω από τις προκείμενες αποτελεί διαζευκτική πρόταση</w:t>
      </w:r>
    </w:p>
    <w:p>
      <w:pPr>
        <w:pStyle w:val="Style16"/>
        <w:jc w:val="both"/>
        <w:rPr/>
      </w:pPr>
      <w:r>
        <w:rPr>
          <w:rStyle w:val="Style13"/>
          <w:rFonts w:ascii="Liberation Serif" w:hAnsi="Liberation Serif"/>
          <w:sz w:val="21"/>
          <w:szCs w:val="21"/>
        </w:rPr>
        <w:t>Γ. Είδη επαγωγικών συλλογισμών</w:t>
      </w:r>
    </w:p>
    <w:p>
      <w:pPr>
        <w:pStyle w:val="Style16"/>
        <w:jc w:val="both"/>
        <w:rPr/>
      </w:pPr>
      <w:r>
        <w:rPr>
          <w:rStyle w:val="Style13"/>
          <w:rFonts w:ascii="Liberation Serif" w:hAnsi="Liberation Serif"/>
          <w:sz w:val="21"/>
          <w:szCs w:val="21"/>
        </w:rPr>
        <w:t xml:space="preserve">1. </w:t>
      </w:r>
      <w:r>
        <w:rPr>
          <w:rStyle w:val="Style13"/>
          <w:rFonts w:ascii="Liberation Serif" w:hAnsi="Liberation Serif"/>
          <w:sz w:val="21"/>
          <w:szCs w:val="21"/>
          <w:u w:val="single"/>
        </w:rPr>
        <w:t>Γενίκευση</w:t>
      </w:r>
      <w:r>
        <w:rPr>
          <w:rStyle w:val="Style13"/>
          <w:rFonts w:ascii="Liberation Serif" w:hAnsi="Liberation Serif"/>
          <w:sz w:val="21"/>
          <w:szCs w:val="21"/>
        </w:rPr>
        <w:t xml:space="preserve">: από κάποιο ή κάποια επιμέρους στοιχεία οδηγούμαστε γενικεύοντας σε ένα συμπέρασμα για το ευρύτερο σύνολο. </w:t>
      </w:r>
    </w:p>
    <w:p>
      <w:pPr>
        <w:pStyle w:val="Style16"/>
        <w:jc w:val="both"/>
        <w:rPr>
          <w:rFonts w:ascii="Liberation Serif" w:hAnsi="Liberation Serif"/>
          <w:sz w:val="21"/>
          <w:szCs w:val="21"/>
          <w:shd w:fill="FFFF00" w:val="clear"/>
        </w:rPr>
      </w:pPr>
      <w:r>
        <w:rPr>
          <w:rFonts w:ascii="Liberation Serif" w:hAnsi="Liberation Serif"/>
          <w:sz w:val="21"/>
          <w:szCs w:val="21"/>
          <w:shd w:fill="FFFF00" w:val="clear"/>
        </w:rPr>
        <w:t>Παράδειγμα 1</w:t>
      </w:r>
    </w:p>
    <w:p>
      <w:pPr>
        <w:pStyle w:val="Style16"/>
        <w:jc w:val="both"/>
        <w:rPr>
          <w:rFonts w:ascii="Liberation Serif" w:hAnsi="Liberation Serif"/>
          <w:sz w:val="21"/>
          <w:szCs w:val="21"/>
        </w:rPr>
      </w:pPr>
      <w:r>
        <w:rPr>
          <w:rFonts w:ascii="Liberation Serif" w:hAnsi="Liberation Serif"/>
          <w:sz w:val="21"/>
          <w:szCs w:val="21"/>
        </w:rPr>
        <w:t>Π1: Το σώμα α θερμαινόμενο διαστέλλεται.</w:t>
      </w:r>
    </w:p>
    <w:p>
      <w:pPr>
        <w:pStyle w:val="Style16"/>
        <w:jc w:val="both"/>
        <w:rPr>
          <w:rFonts w:ascii="Liberation Serif" w:hAnsi="Liberation Serif"/>
          <w:sz w:val="21"/>
          <w:szCs w:val="21"/>
        </w:rPr>
      </w:pPr>
      <w:r>
        <w:rPr>
          <w:rFonts w:ascii="Liberation Serif" w:hAnsi="Liberation Serif"/>
          <w:sz w:val="21"/>
          <w:szCs w:val="21"/>
        </w:rPr>
        <w:t>Π2: Το σώμα β θερμαινόμενο διαστέλλεται.</w:t>
      </w:r>
    </w:p>
    <w:p>
      <w:pPr>
        <w:pStyle w:val="Style16"/>
        <w:jc w:val="both"/>
        <w:rPr>
          <w:rFonts w:ascii="Liberation Serif" w:hAnsi="Liberation Serif"/>
          <w:sz w:val="21"/>
          <w:szCs w:val="21"/>
        </w:rPr>
      </w:pPr>
      <w:r>
        <w:rPr>
          <w:rFonts w:ascii="Liberation Serif" w:hAnsi="Liberation Serif"/>
          <w:sz w:val="21"/>
          <w:szCs w:val="21"/>
        </w:rPr>
        <w:t>Π3: Το σώμα γ θερμαινόμενο διαστέλλεται.</w:t>
      </w:r>
    </w:p>
    <w:p>
      <w:pPr>
        <w:pStyle w:val="Style16"/>
        <w:jc w:val="both"/>
        <w:rPr>
          <w:rFonts w:ascii="Liberation Serif" w:hAnsi="Liberation Serif"/>
          <w:sz w:val="21"/>
          <w:szCs w:val="21"/>
        </w:rPr>
      </w:pPr>
      <w:r>
        <w:rPr>
          <w:rFonts w:ascii="Liberation Serif" w:hAnsi="Liberation Serif"/>
          <w:sz w:val="21"/>
          <w:szCs w:val="21"/>
        </w:rPr>
        <w:t>Π4: Τα σώματα α, β, γ είναι μέταλλα.</w:t>
      </w:r>
    </w:p>
    <w:p>
      <w:pPr>
        <w:pStyle w:val="Style16"/>
        <w:jc w:val="both"/>
        <w:rPr>
          <w:rFonts w:ascii="Liberation Serif" w:hAnsi="Liberation Serif"/>
          <w:sz w:val="21"/>
          <w:szCs w:val="21"/>
        </w:rPr>
      </w:pPr>
      <w:r>
        <w:rPr>
          <w:rFonts w:ascii="Liberation Serif" w:hAnsi="Liberation Serif"/>
          <w:sz w:val="21"/>
          <w:szCs w:val="21"/>
        </w:rPr>
        <w:t>Σ: Άρα, όλα τα μέταλλα θερμαινόμενα διαστέλλονται.</w:t>
      </w:r>
    </w:p>
    <w:p>
      <w:pPr>
        <w:pStyle w:val="Style16"/>
        <w:jc w:val="both"/>
        <w:rPr>
          <w:rFonts w:ascii="Liberation Serif" w:hAnsi="Liberation Serif"/>
          <w:sz w:val="21"/>
          <w:szCs w:val="21"/>
          <w:shd w:fill="FFFF00" w:val="clear"/>
        </w:rPr>
      </w:pPr>
      <w:r>
        <w:rPr>
          <w:rFonts w:ascii="Liberation Serif" w:hAnsi="Liberation Serif"/>
          <w:sz w:val="21"/>
          <w:szCs w:val="21"/>
          <w:shd w:fill="FFFF00" w:val="clear"/>
        </w:rPr>
        <w:t>Παράδειγμα 2</w:t>
      </w:r>
    </w:p>
    <w:p>
      <w:pPr>
        <w:pStyle w:val="Style16"/>
        <w:jc w:val="both"/>
        <w:rPr>
          <w:rFonts w:ascii="Liberation Serif" w:hAnsi="Liberation Serif"/>
          <w:sz w:val="21"/>
          <w:szCs w:val="21"/>
        </w:rPr>
      </w:pPr>
      <w:r>
        <w:rPr>
          <w:rFonts w:ascii="Liberation Serif" w:hAnsi="Liberation Serif"/>
          <w:sz w:val="21"/>
          <w:szCs w:val="21"/>
        </w:rPr>
        <w:t>Π1: Στο περσινό μου ταξίδι στο Παρίσι ένας τελωνειακός μου φέρθηκε αγενέστατα</w:t>
      </w:r>
    </w:p>
    <w:p>
      <w:pPr>
        <w:pStyle w:val="Style16"/>
        <w:jc w:val="both"/>
        <w:rPr>
          <w:rFonts w:ascii="Liberation Serif" w:hAnsi="Liberation Serif"/>
          <w:sz w:val="21"/>
          <w:szCs w:val="21"/>
        </w:rPr>
      </w:pPr>
      <w:r>
        <w:rPr>
          <w:rFonts w:ascii="Liberation Serif" w:hAnsi="Liberation Serif"/>
          <w:sz w:val="21"/>
          <w:szCs w:val="21"/>
        </w:rPr>
        <w:t>Π2: Ο τελωνειακός ήταν Γάλλος</w:t>
      </w:r>
    </w:p>
    <w:p>
      <w:pPr>
        <w:pStyle w:val="Style16"/>
        <w:jc w:val="both"/>
        <w:rPr>
          <w:rFonts w:ascii="Liberation Serif" w:hAnsi="Liberation Serif"/>
          <w:sz w:val="21"/>
          <w:szCs w:val="21"/>
        </w:rPr>
      </w:pPr>
      <w:r>
        <w:rPr>
          <w:rFonts w:ascii="Liberation Serif" w:hAnsi="Liberation Serif"/>
          <w:sz w:val="21"/>
          <w:szCs w:val="21"/>
        </w:rPr>
        <w:t>Σ: Άρα (όλοι) οι Γάλλοι είναι αγενείς</w:t>
      </w:r>
    </w:p>
    <w:p>
      <w:pPr>
        <w:pStyle w:val="Style16"/>
        <w:jc w:val="both"/>
        <w:rPr/>
      </w:pPr>
      <w:r>
        <w:rPr>
          <w:rStyle w:val="Style13"/>
          <w:rFonts w:ascii="Liberation Serif" w:hAnsi="Liberation Serif"/>
          <w:sz w:val="21"/>
          <w:szCs w:val="21"/>
        </w:rPr>
        <w:t xml:space="preserve">2. </w:t>
      </w:r>
      <w:r>
        <w:rPr>
          <w:rStyle w:val="Style13"/>
          <w:rFonts w:ascii="Liberation Serif" w:hAnsi="Liberation Serif"/>
          <w:sz w:val="21"/>
          <w:szCs w:val="21"/>
          <w:u w:val="single"/>
        </w:rPr>
        <w:t>Αίτιο – αποτέλεσμα</w:t>
      </w:r>
      <w:r>
        <w:rPr>
          <w:rStyle w:val="Style13"/>
          <w:rFonts w:ascii="Liberation Serif" w:hAnsi="Liberation Serif"/>
          <w:sz w:val="21"/>
          <w:szCs w:val="21"/>
        </w:rPr>
        <w:t xml:space="preserve">: Όταν μία Προκείμενη ή το Συμπέρασμα εμπεριέχουν τη σύνδεση ενός Αιτίου με ένα Αποτέλεσμα. </w:t>
      </w:r>
    </w:p>
    <w:p>
      <w:pPr>
        <w:pStyle w:val="Style16"/>
        <w:jc w:val="both"/>
        <w:rPr>
          <w:rFonts w:ascii="Liberation Serif" w:hAnsi="Liberation Serif"/>
          <w:sz w:val="21"/>
          <w:szCs w:val="21"/>
          <w:shd w:fill="FFFF00" w:val="clear"/>
        </w:rPr>
      </w:pPr>
      <w:r>
        <w:rPr>
          <w:rFonts w:ascii="Liberation Serif" w:hAnsi="Liberation Serif"/>
          <w:sz w:val="21"/>
          <w:szCs w:val="21"/>
          <w:shd w:fill="FFFF00" w:val="clear"/>
        </w:rPr>
        <w:t>Παράδειγμα 1</w:t>
      </w:r>
    </w:p>
    <w:p>
      <w:pPr>
        <w:pStyle w:val="Style16"/>
        <w:jc w:val="both"/>
        <w:rPr>
          <w:rFonts w:ascii="Liberation Serif" w:hAnsi="Liberation Serif"/>
          <w:sz w:val="21"/>
          <w:szCs w:val="21"/>
        </w:rPr>
      </w:pPr>
      <w:r>
        <w:rPr>
          <w:rFonts w:ascii="Liberation Serif" w:hAnsi="Liberation Serif"/>
          <w:sz w:val="21"/>
          <w:szCs w:val="21"/>
        </w:rPr>
        <w:t>Π1: Μελέτησα πιο πολύ απ’ όλους (αίτιο) [Ειδικό]</w:t>
      </w:r>
    </w:p>
    <w:p>
      <w:pPr>
        <w:pStyle w:val="Style16"/>
        <w:jc w:val="both"/>
        <w:rPr>
          <w:rFonts w:ascii="Liberation Serif" w:hAnsi="Liberation Serif"/>
          <w:sz w:val="21"/>
          <w:szCs w:val="21"/>
        </w:rPr>
      </w:pPr>
      <w:r>
        <w:rPr>
          <w:rFonts w:ascii="Liberation Serif" w:hAnsi="Liberation Serif"/>
          <w:sz w:val="21"/>
          <w:szCs w:val="21"/>
        </w:rPr>
        <w:t>Π2: Όποιος μελετάει πιο πολύ απ’ όλους (αίτιο) παίρνει κατά κανόνα το μεγαλύτερο βαθμό (αποτέλεσμα) [Γενικό]</w:t>
      </w:r>
    </w:p>
    <w:p>
      <w:pPr>
        <w:pStyle w:val="Style16"/>
        <w:jc w:val="both"/>
        <w:rPr>
          <w:rFonts w:ascii="Liberation Serif" w:hAnsi="Liberation Serif"/>
          <w:sz w:val="21"/>
          <w:szCs w:val="21"/>
        </w:rPr>
      </w:pPr>
      <w:r>
        <w:rPr>
          <w:rFonts w:ascii="Liberation Serif" w:hAnsi="Liberation Serif"/>
          <w:sz w:val="21"/>
          <w:szCs w:val="21"/>
        </w:rPr>
        <w:t>Σ: Άρα θα πάρω το μεγαλύτερο βαθμό (αποτέλεσμα)</w:t>
      </w:r>
    </w:p>
    <w:p>
      <w:pPr>
        <w:pStyle w:val="Style16"/>
        <w:jc w:val="both"/>
        <w:rPr>
          <w:rFonts w:ascii="Liberation Serif" w:hAnsi="Liberation Serif"/>
          <w:sz w:val="21"/>
          <w:szCs w:val="21"/>
          <w:shd w:fill="FFFF00" w:val="clear"/>
        </w:rPr>
      </w:pPr>
      <w:r>
        <w:rPr>
          <w:rFonts w:ascii="Liberation Serif" w:hAnsi="Liberation Serif"/>
          <w:sz w:val="21"/>
          <w:szCs w:val="21"/>
          <w:shd w:fill="FFFF00" w:val="clear"/>
        </w:rPr>
        <w:t>Παράδειγμα 2</w:t>
      </w:r>
    </w:p>
    <w:p>
      <w:pPr>
        <w:pStyle w:val="Style16"/>
        <w:jc w:val="both"/>
        <w:rPr>
          <w:rFonts w:ascii="Liberation Serif" w:hAnsi="Liberation Serif"/>
          <w:sz w:val="21"/>
          <w:szCs w:val="21"/>
        </w:rPr>
      </w:pPr>
      <w:r>
        <w:rPr>
          <w:rFonts w:ascii="Liberation Serif" w:hAnsi="Liberation Serif"/>
          <w:sz w:val="21"/>
          <w:szCs w:val="21"/>
        </w:rPr>
        <w:t>Π1: Ένα βαρύ όχημα πέρασε από το δρόμο (αίτιο) [Ειδικό]</w:t>
      </w:r>
    </w:p>
    <w:p>
      <w:pPr>
        <w:pStyle w:val="Style16"/>
        <w:jc w:val="both"/>
        <w:rPr>
          <w:rFonts w:ascii="Liberation Serif" w:hAnsi="Liberation Serif"/>
          <w:sz w:val="21"/>
          <w:szCs w:val="21"/>
        </w:rPr>
      </w:pPr>
      <w:r>
        <w:rPr>
          <w:rFonts w:ascii="Liberation Serif" w:hAnsi="Liberation Serif"/>
          <w:sz w:val="21"/>
          <w:szCs w:val="21"/>
        </w:rPr>
        <w:t>Π2: Όταν περνούσε, τα τζάμια του σπιτιού μας έτριζαν (αποτέλεσμα) [Ειδικό]</w:t>
      </w:r>
    </w:p>
    <w:p>
      <w:pPr>
        <w:pStyle w:val="Style16"/>
        <w:jc w:val="both"/>
        <w:rPr>
          <w:rFonts w:ascii="Liberation Serif" w:hAnsi="Liberation Serif"/>
          <w:sz w:val="21"/>
          <w:szCs w:val="21"/>
        </w:rPr>
      </w:pPr>
      <w:r>
        <w:rPr>
          <w:rFonts w:ascii="Liberation Serif" w:hAnsi="Liberation Serif"/>
          <w:sz w:val="21"/>
          <w:szCs w:val="21"/>
        </w:rPr>
        <w:t>Σ: Όταν περνούν βαρέα οχήματα (αίτιο) τρίζουν τα τζάμια των σπιτιών (αποτέλεσμα) [Γενικό]</w:t>
      </w:r>
    </w:p>
    <w:p>
      <w:pPr>
        <w:pStyle w:val="Style16"/>
        <w:jc w:val="both"/>
        <w:rPr/>
      </w:pPr>
      <w:r>
        <w:rPr>
          <w:rStyle w:val="Style13"/>
          <w:rFonts w:ascii="Liberation Serif" w:hAnsi="Liberation Serif"/>
          <w:sz w:val="21"/>
          <w:szCs w:val="21"/>
        </w:rPr>
        <w:t xml:space="preserve">3. </w:t>
      </w:r>
      <w:r>
        <w:rPr>
          <w:rStyle w:val="Style13"/>
          <w:rFonts w:ascii="Liberation Serif" w:hAnsi="Liberation Serif"/>
          <w:sz w:val="21"/>
          <w:szCs w:val="21"/>
          <w:u w:val="single"/>
        </w:rPr>
        <w:t>Αναλογία</w:t>
      </w:r>
      <w:r>
        <w:rPr>
          <w:rStyle w:val="Style13"/>
          <w:rFonts w:ascii="Liberation Serif" w:hAnsi="Liberation Serif"/>
          <w:sz w:val="21"/>
          <w:szCs w:val="21"/>
        </w:rPr>
        <w:t>: Όταν μία Προκείμενη ή το Συμπέρασμα εμπεριέχουν τη Σύγκριση ή Συσχετισμό, πραγματικό ή μεταφορικό, δύο καταστάσεων</w:t>
      </w:r>
      <w:r>
        <w:rPr>
          <w:rFonts w:ascii="Liberation Serif" w:hAnsi="Liberation Serif"/>
          <w:sz w:val="21"/>
          <w:szCs w:val="21"/>
        </w:rPr>
        <w:t>.</w:t>
      </w:r>
    </w:p>
    <w:p>
      <w:pPr>
        <w:pStyle w:val="Style16"/>
        <w:jc w:val="both"/>
        <w:rPr>
          <w:rFonts w:ascii="Liberation Serif" w:hAnsi="Liberation Serif"/>
          <w:sz w:val="21"/>
          <w:szCs w:val="21"/>
          <w:shd w:fill="FFFF00" w:val="clear"/>
        </w:rPr>
      </w:pPr>
      <w:r>
        <w:rPr>
          <w:rFonts w:ascii="Liberation Serif" w:hAnsi="Liberation Serif"/>
          <w:sz w:val="21"/>
          <w:szCs w:val="21"/>
          <w:shd w:fill="FFFF00" w:val="clear"/>
        </w:rPr>
        <w:t>Παράδειγμα 1 (Κυριολεκτική Αναλογία)</w:t>
      </w:r>
    </w:p>
    <w:p>
      <w:pPr>
        <w:pStyle w:val="Style16"/>
        <w:jc w:val="both"/>
        <w:rPr>
          <w:rFonts w:ascii="Liberation Serif" w:hAnsi="Liberation Serif"/>
          <w:sz w:val="21"/>
          <w:szCs w:val="21"/>
        </w:rPr>
      </w:pPr>
      <w:r>
        <w:rPr>
          <w:rFonts w:ascii="Liberation Serif" w:hAnsi="Liberation Serif"/>
          <w:sz w:val="21"/>
          <w:szCs w:val="21"/>
        </w:rPr>
        <w:t>Π1: Ο Πόντιος Πιλάτος γνώριζε πολύ καλά ποιος είχε δίκαιο, αλλά απέφυγε να πάρει θέση (Κατάσταση Α) [Ειδικό]</w:t>
      </w:r>
    </w:p>
    <w:p>
      <w:pPr>
        <w:pStyle w:val="Style16"/>
        <w:jc w:val="both"/>
        <w:rPr>
          <w:rFonts w:ascii="Liberation Serif" w:hAnsi="Liberation Serif"/>
          <w:sz w:val="21"/>
          <w:szCs w:val="21"/>
        </w:rPr>
      </w:pPr>
      <w:r>
        <w:rPr>
          <w:rFonts w:ascii="Liberation Serif" w:hAnsi="Liberation Serif"/>
          <w:sz w:val="21"/>
          <w:szCs w:val="21"/>
        </w:rPr>
        <w:t>Π2: Στη χθεσινή δύσκολη συνεδρίαση πολλοί συνάδελφοι γνώριζαν ποιος είχε δίκαιο, αλλά απέφυγαν να πάρουν θέση (Κατάσταση Β) [Ειδικό]</w:t>
      </w:r>
    </w:p>
    <w:p>
      <w:pPr>
        <w:pStyle w:val="Style16"/>
        <w:jc w:val="both"/>
        <w:rPr>
          <w:rFonts w:ascii="Liberation Serif" w:hAnsi="Liberation Serif"/>
          <w:sz w:val="21"/>
          <w:szCs w:val="21"/>
        </w:rPr>
      </w:pPr>
      <w:r>
        <w:rPr>
          <w:rFonts w:ascii="Liberation Serif" w:hAnsi="Liberation Serif"/>
          <w:sz w:val="21"/>
          <w:szCs w:val="21"/>
        </w:rPr>
        <w:t>Σ: Πολλοί συνάδελφοι στα δύσκολα είναι σαν τον Πόντιο Πιλάτο (Μόνιμος, Γενικός Συσχετισμός καταστάσεων Α και Β) [Γενικό]</w:t>
      </w:r>
    </w:p>
    <w:p>
      <w:pPr>
        <w:pStyle w:val="Style16"/>
        <w:jc w:val="both"/>
        <w:rPr>
          <w:rFonts w:ascii="Liberation Serif" w:hAnsi="Liberation Serif"/>
          <w:sz w:val="21"/>
          <w:szCs w:val="21"/>
          <w:shd w:fill="FFFF00" w:val="clear"/>
        </w:rPr>
      </w:pPr>
      <w:r>
        <w:rPr>
          <w:rFonts w:ascii="Liberation Serif" w:hAnsi="Liberation Serif"/>
          <w:sz w:val="21"/>
          <w:szCs w:val="21"/>
          <w:shd w:fill="FFFF00" w:val="clear"/>
        </w:rPr>
        <w:t>Παράδειγμα 2 (Μεταφορική Αναλογία)</w:t>
      </w:r>
    </w:p>
    <w:p>
      <w:pPr>
        <w:pStyle w:val="Style16"/>
        <w:jc w:val="both"/>
        <w:rPr>
          <w:rFonts w:ascii="Liberation Serif" w:hAnsi="Liberation Serif"/>
          <w:sz w:val="21"/>
          <w:szCs w:val="21"/>
        </w:rPr>
      </w:pPr>
      <w:r>
        <w:rPr>
          <w:rFonts w:ascii="Liberation Serif" w:hAnsi="Liberation Serif"/>
          <w:sz w:val="21"/>
          <w:szCs w:val="21"/>
        </w:rPr>
        <w:t>Π1: Το ποδόσφαιρο διδάσκει στα παιδιά τη συνεργασία, την υπευθυνότητα και την επίμονη προσπάθεια μέχρι την τελική νίκη. (Κατάσταση Α) [Ειδικό]</w:t>
      </w:r>
    </w:p>
    <w:p>
      <w:pPr>
        <w:pStyle w:val="Style16"/>
        <w:jc w:val="both"/>
        <w:rPr>
          <w:rFonts w:ascii="Liberation Serif" w:hAnsi="Liberation Serif"/>
          <w:sz w:val="21"/>
          <w:szCs w:val="21"/>
        </w:rPr>
      </w:pPr>
      <w:r>
        <w:rPr>
          <w:rFonts w:ascii="Liberation Serif" w:hAnsi="Liberation Serif"/>
          <w:sz w:val="21"/>
          <w:szCs w:val="21"/>
        </w:rPr>
        <w:t>Π2: Αυτά τα μαθήματα μάς δίνει και η ζωή. (Κατάσταση Β) [Ειδικό]</w:t>
      </w:r>
    </w:p>
    <w:p>
      <w:pPr>
        <w:pStyle w:val="Style16"/>
        <w:jc w:val="both"/>
        <w:rPr>
          <w:rFonts w:ascii="Liberation Serif" w:hAnsi="Liberation Serif"/>
          <w:sz w:val="21"/>
          <w:szCs w:val="21"/>
        </w:rPr>
      </w:pPr>
      <w:r>
        <w:rPr>
          <w:rFonts w:ascii="Liberation Serif" w:hAnsi="Liberation Serif"/>
          <w:sz w:val="21"/>
          <w:szCs w:val="21"/>
        </w:rPr>
        <w:t>Σ: Το ποδόσφαιρο είναι σαν τη ζωή. (Μόνιμος, Γενικός Συσχετισμός καταστάσεων Α και Β) [Γενικό]</w:t>
      </w:r>
    </w:p>
    <w:p>
      <w:pPr>
        <w:pStyle w:val="Style16"/>
        <w:jc w:val="both"/>
        <w:rPr>
          <w:rFonts w:ascii="Liberation Serif" w:hAnsi="Liberation Serif"/>
          <w:sz w:val="21"/>
          <w:szCs w:val="21"/>
        </w:rPr>
      </w:pPr>
      <w:r>
        <w:rPr>
          <w:rFonts w:ascii="Liberation Serif" w:hAnsi="Liberation Serif"/>
          <w:sz w:val="21"/>
          <w:szCs w:val="21"/>
        </w:rPr>
        <w:t> </w:t>
      </w:r>
    </w:p>
    <w:p>
      <w:pPr>
        <w:pStyle w:val="Style16"/>
        <w:jc w:val="both"/>
        <w:rPr>
          <w:rFonts w:ascii="Liberation Serif" w:hAnsi="Liberation Serif"/>
          <w:sz w:val="21"/>
          <w:szCs w:val="21"/>
        </w:rPr>
      </w:pPr>
      <w:r>
        <w:rPr>
          <w:rFonts w:ascii="Liberation Serif" w:hAnsi="Liberation Serif"/>
          <w:sz w:val="21"/>
          <w:szCs w:val="21"/>
        </w:rPr>
        <w:t> </w:t>
      </w:r>
    </w:p>
    <w:p>
      <w:pPr>
        <w:pStyle w:val="Style16"/>
        <w:jc w:val="both"/>
        <w:rPr>
          <w:rFonts w:ascii="Liberation Serif" w:hAnsi="Liberation Serif"/>
          <w:sz w:val="21"/>
          <w:szCs w:val="21"/>
        </w:rPr>
      </w:pPr>
      <w:r>
        <w:rPr>
          <w:rFonts w:ascii="Liberation Serif" w:hAnsi="Liberation Serif"/>
          <w:sz w:val="21"/>
          <w:szCs w:val="21"/>
        </w:rPr>
        <w:t> </w:t>
      </w:r>
    </w:p>
    <w:p>
      <w:pPr>
        <w:pStyle w:val="Style16"/>
        <w:jc w:val="both"/>
        <w:rPr/>
      </w:pPr>
      <w:r>
        <w:rPr>
          <w:rStyle w:val="Style13"/>
          <w:rFonts w:ascii="Liberation Serif" w:hAnsi="Liberation Serif"/>
          <w:sz w:val="21"/>
          <w:szCs w:val="21"/>
        </w:rPr>
        <w:t>ΙΙ. ΑΞΙΟΛΟΓΗΣΗ ΤΩΝ ΣΥΛΛΟΓΙΣΜΩΝ / ΕΠΙΧΕΙΡΗΜΑΤΩΝ</w:t>
      </w:r>
    </w:p>
    <w:p>
      <w:pPr>
        <w:pStyle w:val="Style16"/>
        <w:jc w:val="both"/>
        <w:rPr/>
      </w:pPr>
      <w:r>
        <w:rPr>
          <w:rStyle w:val="Style13"/>
          <w:rFonts w:ascii="Liberation Serif" w:hAnsi="Liberation Serif"/>
          <w:sz w:val="21"/>
          <w:szCs w:val="21"/>
        </w:rPr>
        <w:t>Α. ΓΕΝΙΚΑ</w:t>
      </w:r>
    </w:p>
    <w:p>
      <w:pPr>
        <w:pStyle w:val="Style16"/>
        <w:jc w:val="both"/>
        <w:rPr/>
      </w:pPr>
      <w:r>
        <w:rPr>
          <w:rStyle w:val="Style13"/>
          <w:rFonts w:ascii="Liberation Serif" w:hAnsi="Liberation Serif"/>
          <w:sz w:val="21"/>
          <w:szCs w:val="21"/>
        </w:rPr>
        <w:t>1. Έγκυρος συλλογισμός ή επιχείρημα</w:t>
      </w:r>
      <w:r>
        <w:rPr>
          <w:rFonts w:ascii="Liberation Serif" w:hAnsi="Liberation Serif"/>
          <w:sz w:val="21"/>
          <w:szCs w:val="21"/>
        </w:rPr>
        <w:t>: Όταν οι Προκείμενες οδηγούν κατά λογικό και αναγκαίο τρόπο στο Συμπέρασμα. Η σωστή/ορθή λογική πορεία από τις Προκείμενες στο Συμπέρασμα.</w:t>
      </w:r>
    </w:p>
    <w:p>
      <w:pPr>
        <w:pStyle w:val="Style16"/>
        <w:jc w:val="both"/>
        <w:rPr>
          <w:rFonts w:ascii="Liberation Serif" w:hAnsi="Liberation Serif"/>
          <w:sz w:val="21"/>
          <w:szCs w:val="21"/>
          <w:shd w:fill="FFFF00" w:val="clear"/>
        </w:rPr>
      </w:pPr>
      <w:r>
        <w:rPr>
          <w:rFonts w:ascii="Liberation Serif" w:hAnsi="Liberation Serif"/>
          <w:sz w:val="21"/>
          <w:szCs w:val="21"/>
          <w:shd w:fill="FFFF00" w:val="clear"/>
        </w:rPr>
        <w:t>Παράδειγμα 1 (έγκυρο)</w:t>
      </w:r>
    </w:p>
    <w:p>
      <w:pPr>
        <w:pStyle w:val="Style16"/>
        <w:jc w:val="both"/>
        <w:rPr>
          <w:rFonts w:ascii="Liberation Serif" w:hAnsi="Liberation Serif"/>
          <w:sz w:val="21"/>
          <w:szCs w:val="21"/>
        </w:rPr>
      </w:pPr>
      <w:r>
        <w:rPr>
          <w:rFonts w:ascii="Liberation Serif" w:hAnsi="Liberation Serif"/>
          <w:sz w:val="21"/>
          <w:szCs w:val="21"/>
        </w:rPr>
        <w:t>Π1: Τα ζώα χρειάζονται τροφή</w:t>
      </w:r>
    </w:p>
    <w:p>
      <w:pPr>
        <w:pStyle w:val="Style16"/>
        <w:jc w:val="both"/>
        <w:rPr>
          <w:rFonts w:ascii="Liberation Serif" w:hAnsi="Liberation Serif"/>
          <w:sz w:val="21"/>
          <w:szCs w:val="21"/>
        </w:rPr>
      </w:pPr>
      <w:r>
        <w:rPr>
          <w:rFonts w:ascii="Liberation Serif" w:hAnsi="Liberation Serif"/>
          <w:sz w:val="21"/>
          <w:szCs w:val="21"/>
        </w:rPr>
        <w:t>Π2: Ο σκύλος είναι ζώο</w:t>
      </w:r>
    </w:p>
    <w:p>
      <w:pPr>
        <w:pStyle w:val="Style16"/>
        <w:jc w:val="both"/>
        <w:rPr>
          <w:rFonts w:ascii="Liberation Serif" w:hAnsi="Liberation Serif"/>
          <w:sz w:val="21"/>
          <w:szCs w:val="21"/>
        </w:rPr>
      </w:pPr>
      <w:r>
        <w:rPr>
          <w:rFonts w:ascii="Liberation Serif" w:hAnsi="Liberation Serif"/>
          <w:sz w:val="21"/>
          <w:szCs w:val="21"/>
        </w:rPr>
        <w:t>Σ: Ο σκύλος χρειάζεται τροφή</w:t>
      </w:r>
    </w:p>
    <w:p>
      <w:pPr>
        <w:pStyle w:val="Style16"/>
        <w:jc w:val="both"/>
        <w:rPr>
          <w:rFonts w:ascii="Liberation Serif" w:hAnsi="Liberation Serif"/>
          <w:sz w:val="21"/>
          <w:szCs w:val="21"/>
          <w:shd w:fill="FFFF00" w:val="clear"/>
        </w:rPr>
      </w:pPr>
      <w:r>
        <w:rPr>
          <w:rFonts w:ascii="Liberation Serif" w:hAnsi="Liberation Serif"/>
          <w:sz w:val="21"/>
          <w:szCs w:val="21"/>
          <w:shd w:fill="FFFF00" w:val="clear"/>
        </w:rPr>
        <w:t>Παράδειγμα 2 (έγκυρο)</w:t>
      </w:r>
    </w:p>
    <w:p>
      <w:pPr>
        <w:pStyle w:val="Style16"/>
        <w:jc w:val="both"/>
        <w:rPr>
          <w:rFonts w:ascii="Liberation Serif" w:hAnsi="Liberation Serif"/>
          <w:sz w:val="21"/>
          <w:szCs w:val="21"/>
        </w:rPr>
      </w:pPr>
      <w:r>
        <w:rPr>
          <w:rFonts w:ascii="Liberation Serif" w:hAnsi="Liberation Serif"/>
          <w:sz w:val="21"/>
          <w:szCs w:val="21"/>
        </w:rPr>
        <w:t>Π1: Η λαβίδα είναι όργανο</w:t>
      </w:r>
    </w:p>
    <w:p>
      <w:pPr>
        <w:pStyle w:val="Style16"/>
        <w:jc w:val="both"/>
        <w:rPr>
          <w:rFonts w:ascii="Liberation Serif" w:hAnsi="Liberation Serif"/>
          <w:sz w:val="21"/>
          <w:szCs w:val="21"/>
        </w:rPr>
      </w:pPr>
      <w:r>
        <w:rPr>
          <w:rFonts w:ascii="Liberation Serif" w:hAnsi="Liberation Serif"/>
          <w:sz w:val="21"/>
          <w:szCs w:val="21"/>
        </w:rPr>
        <w:t>Π2: Η κιθάρα είναι όργανο</w:t>
      </w:r>
    </w:p>
    <w:p>
      <w:pPr>
        <w:pStyle w:val="Style16"/>
        <w:jc w:val="both"/>
        <w:rPr>
          <w:rFonts w:ascii="Liberation Serif" w:hAnsi="Liberation Serif"/>
          <w:sz w:val="21"/>
          <w:szCs w:val="21"/>
        </w:rPr>
      </w:pPr>
      <w:r>
        <w:rPr>
          <w:rFonts w:ascii="Liberation Serif" w:hAnsi="Liberation Serif"/>
          <w:sz w:val="21"/>
          <w:szCs w:val="21"/>
        </w:rPr>
        <w:t>Σ: Η λαβίδα είναι κιθάρα</w:t>
      </w:r>
    </w:p>
    <w:p>
      <w:pPr>
        <w:pStyle w:val="Style16"/>
        <w:jc w:val="both"/>
        <w:rPr>
          <w:rFonts w:ascii="Liberation Serif" w:hAnsi="Liberation Serif"/>
          <w:sz w:val="21"/>
          <w:szCs w:val="21"/>
          <w:shd w:fill="FFFF00" w:val="clear"/>
        </w:rPr>
      </w:pPr>
      <w:r>
        <w:rPr>
          <w:rFonts w:ascii="Liberation Serif" w:hAnsi="Liberation Serif"/>
          <w:sz w:val="21"/>
          <w:szCs w:val="21"/>
          <w:shd w:fill="FFFF00" w:val="clear"/>
        </w:rPr>
        <w:t>Παράδειγμα 3 (μη έγκυρο)</w:t>
      </w:r>
    </w:p>
    <w:p>
      <w:pPr>
        <w:pStyle w:val="Style16"/>
        <w:jc w:val="both"/>
        <w:rPr>
          <w:rFonts w:ascii="Liberation Serif" w:hAnsi="Liberation Serif"/>
          <w:sz w:val="21"/>
          <w:szCs w:val="21"/>
        </w:rPr>
      </w:pPr>
      <w:r>
        <w:rPr>
          <w:rFonts w:ascii="Liberation Serif" w:hAnsi="Liberation Serif"/>
          <w:sz w:val="21"/>
          <w:szCs w:val="21"/>
        </w:rPr>
        <w:t>Π1: Τα ζώα χρειάζονται τροφή</w:t>
      </w:r>
    </w:p>
    <w:p>
      <w:pPr>
        <w:pStyle w:val="Style16"/>
        <w:jc w:val="both"/>
        <w:rPr>
          <w:rFonts w:ascii="Liberation Serif" w:hAnsi="Liberation Serif"/>
          <w:sz w:val="21"/>
          <w:szCs w:val="21"/>
        </w:rPr>
      </w:pPr>
      <w:r>
        <w:rPr>
          <w:rFonts w:ascii="Liberation Serif" w:hAnsi="Liberation Serif"/>
          <w:sz w:val="21"/>
          <w:szCs w:val="21"/>
        </w:rPr>
        <w:t>Π2: Ο σκύλος είναι ζώο</w:t>
      </w:r>
    </w:p>
    <w:p>
      <w:pPr>
        <w:pStyle w:val="Style16"/>
        <w:jc w:val="both"/>
        <w:rPr>
          <w:rFonts w:ascii="Liberation Serif" w:hAnsi="Liberation Serif"/>
          <w:sz w:val="21"/>
          <w:szCs w:val="21"/>
        </w:rPr>
      </w:pPr>
      <w:r>
        <w:rPr>
          <w:rFonts w:ascii="Liberation Serif" w:hAnsi="Liberation Serif"/>
          <w:sz w:val="21"/>
          <w:szCs w:val="21"/>
        </w:rPr>
        <w:t>Σ: Ο σκύλος γαυγίζει</w:t>
      </w:r>
    </w:p>
    <w:p>
      <w:pPr>
        <w:pStyle w:val="Style16"/>
        <w:jc w:val="both"/>
        <w:rPr/>
      </w:pPr>
      <w:r>
        <w:rPr>
          <w:rStyle w:val="Style13"/>
          <w:rFonts w:ascii="Liberation Serif" w:hAnsi="Liberation Serif"/>
          <w:sz w:val="21"/>
          <w:szCs w:val="21"/>
        </w:rPr>
        <w:t>2. Αληθής συλλογισμός ή επιχείρημα</w:t>
      </w:r>
      <w:r>
        <w:rPr>
          <w:rFonts w:ascii="Liberation Serif" w:hAnsi="Liberation Serif"/>
          <w:sz w:val="21"/>
          <w:szCs w:val="21"/>
        </w:rPr>
        <w:t>: Όταν οι Προκείμενες και το Συμπέρασμα ανταποκρίνονται στην πραγματικότητα.</w:t>
      </w:r>
    </w:p>
    <w:p>
      <w:pPr>
        <w:pStyle w:val="Style16"/>
        <w:jc w:val="both"/>
        <w:rPr>
          <w:rFonts w:ascii="Liberation Serif" w:hAnsi="Liberation Serif"/>
          <w:sz w:val="21"/>
          <w:szCs w:val="21"/>
          <w:shd w:fill="FFFF00" w:val="clear"/>
        </w:rPr>
      </w:pPr>
      <w:r>
        <w:rPr>
          <w:rFonts w:ascii="Liberation Serif" w:hAnsi="Liberation Serif"/>
          <w:sz w:val="21"/>
          <w:szCs w:val="21"/>
          <w:shd w:fill="FFFF00" w:val="clear"/>
        </w:rPr>
        <w:t>Παράδειγμα 1 (αληθές)</w:t>
      </w:r>
    </w:p>
    <w:p>
      <w:pPr>
        <w:pStyle w:val="Style16"/>
        <w:jc w:val="both"/>
        <w:rPr>
          <w:rFonts w:ascii="Liberation Serif" w:hAnsi="Liberation Serif"/>
          <w:sz w:val="21"/>
          <w:szCs w:val="21"/>
        </w:rPr>
      </w:pPr>
      <w:r>
        <w:rPr>
          <w:rFonts w:ascii="Liberation Serif" w:hAnsi="Liberation Serif"/>
          <w:sz w:val="21"/>
          <w:szCs w:val="21"/>
        </w:rPr>
        <w:t>Π1: Τα τεχνολογικά επιτεύγματα στηρίζονται στην επιστήμη</w:t>
      </w:r>
    </w:p>
    <w:p>
      <w:pPr>
        <w:pStyle w:val="Style16"/>
        <w:jc w:val="both"/>
        <w:rPr>
          <w:rFonts w:ascii="Liberation Serif" w:hAnsi="Liberation Serif"/>
          <w:sz w:val="21"/>
          <w:szCs w:val="21"/>
        </w:rPr>
      </w:pPr>
      <w:r>
        <w:rPr>
          <w:rFonts w:ascii="Liberation Serif" w:hAnsi="Liberation Serif"/>
          <w:sz w:val="21"/>
          <w:szCs w:val="21"/>
        </w:rPr>
        <w:t>Π2: Ο ηλεκτρονικός υπολογιστής είναι τεχνολογικό επίτευγμα</w:t>
      </w:r>
    </w:p>
    <w:p>
      <w:pPr>
        <w:pStyle w:val="Style16"/>
        <w:jc w:val="both"/>
        <w:rPr>
          <w:rFonts w:ascii="Liberation Serif" w:hAnsi="Liberation Serif"/>
          <w:sz w:val="21"/>
          <w:szCs w:val="21"/>
        </w:rPr>
      </w:pPr>
      <w:r>
        <w:rPr>
          <w:rFonts w:ascii="Liberation Serif" w:hAnsi="Liberation Serif"/>
          <w:sz w:val="21"/>
          <w:szCs w:val="21"/>
        </w:rPr>
        <w:t xml:space="preserve">Σ: Ο ΗΥ στηρίζεται στην επιστήμη </w:t>
      </w:r>
    </w:p>
    <w:p>
      <w:pPr>
        <w:pStyle w:val="Style16"/>
        <w:jc w:val="both"/>
        <w:rPr>
          <w:rFonts w:ascii="Liberation Serif" w:hAnsi="Liberation Serif"/>
          <w:sz w:val="21"/>
          <w:szCs w:val="21"/>
          <w:shd w:fill="FFFF00" w:val="clear"/>
        </w:rPr>
      </w:pPr>
      <w:r>
        <w:rPr>
          <w:rFonts w:ascii="Liberation Serif" w:hAnsi="Liberation Serif"/>
          <w:sz w:val="21"/>
          <w:szCs w:val="21"/>
          <w:shd w:fill="FFFF00" w:val="clear"/>
        </w:rPr>
        <w:t>Παράδειγμα 2 (μη αληθές)</w:t>
      </w:r>
    </w:p>
    <w:p>
      <w:pPr>
        <w:pStyle w:val="Style16"/>
        <w:jc w:val="both"/>
        <w:rPr>
          <w:rFonts w:ascii="Liberation Serif" w:hAnsi="Liberation Serif"/>
          <w:sz w:val="21"/>
          <w:szCs w:val="21"/>
        </w:rPr>
      </w:pPr>
      <w:r>
        <w:rPr>
          <w:rFonts w:ascii="Liberation Serif" w:hAnsi="Liberation Serif"/>
          <w:sz w:val="21"/>
          <w:szCs w:val="21"/>
        </w:rPr>
        <w:t>Π1: Τα πτηνά πετούν στον ουρανό</w:t>
      </w:r>
    </w:p>
    <w:p>
      <w:pPr>
        <w:pStyle w:val="Style16"/>
        <w:jc w:val="both"/>
        <w:rPr>
          <w:rFonts w:ascii="Liberation Serif" w:hAnsi="Liberation Serif"/>
          <w:sz w:val="21"/>
          <w:szCs w:val="21"/>
        </w:rPr>
      </w:pPr>
      <w:r>
        <w:rPr>
          <w:rFonts w:ascii="Liberation Serif" w:hAnsi="Liberation Serif"/>
          <w:sz w:val="21"/>
          <w:szCs w:val="21"/>
        </w:rPr>
        <w:t>Π2: Η στρουθοκάμηλος είναι πτηνό</w:t>
      </w:r>
    </w:p>
    <w:p>
      <w:pPr>
        <w:pStyle w:val="Style16"/>
        <w:jc w:val="both"/>
        <w:rPr>
          <w:rFonts w:ascii="Liberation Serif" w:hAnsi="Liberation Serif"/>
          <w:sz w:val="21"/>
          <w:szCs w:val="21"/>
        </w:rPr>
      </w:pPr>
      <w:r>
        <w:rPr>
          <w:rFonts w:ascii="Liberation Serif" w:hAnsi="Liberation Serif"/>
          <w:sz w:val="21"/>
          <w:szCs w:val="21"/>
        </w:rPr>
        <w:t>Σ: Η στρουθοκάμηλος πετάει στον ουρανό</w:t>
      </w:r>
    </w:p>
    <w:p>
      <w:pPr>
        <w:pStyle w:val="Style16"/>
        <w:jc w:val="both"/>
        <w:rPr/>
      </w:pPr>
      <w:r>
        <w:rPr>
          <w:rStyle w:val="Style13"/>
          <w:rFonts w:ascii="Liberation Serif" w:hAnsi="Liberation Serif"/>
          <w:sz w:val="21"/>
          <w:szCs w:val="21"/>
        </w:rPr>
        <w:t>3. Ορθός συλλογισμός η επιχείρημα</w:t>
      </w:r>
      <w:r>
        <w:rPr>
          <w:rFonts w:ascii="Liberation Serif" w:hAnsi="Liberation Serif"/>
          <w:sz w:val="21"/>
          <w:szCs w:val="21"/>
        </w:rPr>
        <w:t>: Εγκυρότητα + Αλήθεια. Θα πρέπει να είναι ταυτόχρονα Έγκυρος και Αληθής</w:t>
      </w:r>
    </w:p>
    <w:p>
      <w:pPr>
        <w:pStyle w:val="Style16"/>
        <w:jc w:val="both"/>
        <w:rPr>
          <w:rFonts w:ascii="Liberation Serif" w:hAnsi="Liberation Serif"/>
          <w:sz w:val="21"/>
          <w:szCs w:val="21"/>
          <w:shd w:fill="FFFF00" w:val="clear"/>
        </w:rPr>
      </w:pPr>
      <w:r>
        <w:rPr>
          <w:rFonts w:ascii="Liberation Serif" w:hAnsi="Liberation Serif"/>
          <w:sz w:val="21"/>
          <w:szCs w:val="21"/>
          <w:shd w:fill="FFFF00" w:val="clear"/>
        </w:rPr>
        <w:t>Παράδειγμα 1 (έγκυρο – μη αληθές – μη ορθό)</w:t>
      </w:r>
    </w:p>
    <w:p>
      <w:pPr>
        <w:pStyle w:val="Style16"/>
        <w:jc w:val="both"/>
        <w:rPr>
          <w:rFonts w:ascii="Liberation Serif" w:hAnsi="Liberation Serif"/>
          <w:sz w:val="21"/>
          <w:szCs w:val="21"/>
        </w:rPr>
      </w:pPr>
      <w:r>
        <w:rPr>
          <w:rFonts w:ascii="Liberation Serif" w:hAnsi="Liberation Serif"/>
          <w:sz w:val="21"/>
          <w:szCs w:val="21"/>
        </w:rPr>
        <w:t>Π1: Η θάλασσα είναι νερό</w:t>
      </w:r>
    </w:p>
    <w:p>
      <w:pPr>
        <w:pStyle w:val="Style16"/>
        <w:jc w:val="both"/>
        <w:rPr>
          <w:rFonts w:ascii="Liberation Serif" w:hAnsi="Liberation Serif"/>
          <w:sz w:val="21"/>
          <w:szCs w:val="21"/>
        </w:rPr>
      </w:pPr>
      <w:r>
        <w:rPr>
          <w:rFonts w:ascii="Liberation Serif" w:hAnsi="Liberation Serif"/>
          <w:sz w:val="21"/>
          <w:szCs w:val="21"/>
        </w:rPr>
        <w:t>Π2: Το νερό σταματάει τη δίψα</w:t>
      </w:r>
    </w:p>
    <w:p>
      <w:pPr>
        <w:pStyle w:val="Style16"/>
        <w:jc w:val="both"/>
        <w:rPr>
          <w:rFonts w:ascii="Liberation Serif" w:hAnsi="Liberation Serif"/>
          <w:sz w:val="21"/>
          <w:szCs w:val="21"/>
        </w:rPr>
      </w:pPr>
      <w:r>
        <w:rPr>
          <w:rFonts w:ascii="Liberation Serif" w:hAnsi="Liberation Serif"/>
          <w:sz w:val="21"/>
          <w:szCs w:val="21"/>
        </w:rPr>
        <w:t xml:space="preserve">Σ: Η θάλασσα σταματάει τη δίψα </w:t>
      </w:r>
    </w:p>
    <w:p>
      <w:pPr>
        <w:pStyle w:val="Style16"/>
        <w:jc w:val="both"/>
        <w:rPr>
          <w:rFonts w:ascii="Liberation Serif" w:hAnsi="Liberation Serif"/>
          <w:sz w:val="21"/>
          <w:szCs w:val="21"/>
          <w:shd w:fill="FFFF00" w:val="clear"/>
        </w:rPr>
      </w:pPr>
      <w:r>
        <w:rPr>
          <w:rFonts w:ascii="Liberation Serif" w:hAnsi="Liberation Serif"/>
          <w:sz w:val="21"/>
          <w:szCs w:val="21"/>
          <w:shd w:fill="FFFF00" w:val="clear"/>
        </w:rPr>
        <w:t>Παράδειγμα 2 (μη έγκυρο – αληθές – μη ορθό)</w:t>
      </w:r>
    </w:p>
    <w:p>
      <w:pPr>
        <w:pStyle w:val="Style16"/>
        <w:jc w:val="both"/>
        <w:rPr>
          <w:rFonts w:ascii="Liberation Serif" w:hAnsi="Liberation Serif"/>
          <w:sz w:val="21"/>
          <w:szCs w:val="21"/>
        </w:rPr>
      </w:pPr>
      <w:r>
        <w:rPr>
          <w:rFonts w:ascii="Liberation Serif" w:hAnsi="Liberation Serif"/>
          <w:sz w:val="21"/>
          <w:szCs w:val="21"/>
        </w:rPr>
        <w:t>Π1: Μερικοί άνθρωποι είναι φιλόσοφοι</w:t>
      </w:r>
    </w:p>
    <w:p>
      <w:pPr>
        <w:pStyle w:val="Style16"/>
        <w:jc w:val="both"/>
        <w:rPr>
          <w:rFonts w:ascii="Liberation Serif" w:hAnsi="Liberation Serif"/>
          <w:sz w:val="21"/>
          <w:szCs w:val="21"/>
        </w:rPr>
      </w:pPr>
      <w:r>
        <w:rPr>
          <w:rFonts w:ascii="Liberation Serif" w:hAnsi="Liberation Serif"/>
          <w:sz w:val="21"/>
          <w:szCs w:val="21"/>
        </w:rPr>
        <w:t>Π2: Ο Σωκράτης είναι άνθρωπος</w:t>
      </w:r>
    </w:p>
    <w:p>
      <w:pPr>
        <w:pStyle w:val="Style16"/>
        <w:jc w:val="both"/>
        <w:rPr>
          <w:rFonts w:ascii="Liberation Serif" w:hAnsi="Liberation Serif"/>
          <w:sz w:val="21"/>
          <w:szCs w:val="21"/>
        </w:rPr>
      </w:pPr>
      <w:r>
        <w:rPr>
          <w:rFonts w:ascii="Liberation Serif" w:hAnsi="Liberation Serif"/>
          <w:sz w:val="21"/>
          <w:szCs w:val="21"/>
        </w:rPr>
        <w:t>Σ: Ο Σωκράτης είναι φιλόσοφος</w:t>
      </w:r>
    </w:p>
    <w:p>
      <w:pPr>
        <w:pStyle w:val="Style16"/>
        <w:jc w:val="both"/>
        <w:rPr>
          <w:rFonts w:ascii="Liberation Serif" w:hAnsi="Liberation Serif"/>
          <w:sz w:val="21"/>
          <w:szCs w:val="21"/>
          <w:shd w:fill="FFFF00" w:val="clear"/>
        </w:rPr>
      </w:pPr>
      <w:r>
        <w:rPr>
          <w:rFonts w:ascii="Liberation Serif" w:hAnsi="Liberation Serif"/>
          <w:sz w:val="21"/>
          <w:szCs w:val="21"/>
          <w:shd w:fill="FFFF00" w:val="clear"/>
        </w:rPr>
        <w:t>Παράδειγμα 3 (έγκυρο – αληθές – ορθό)</w:t>
      </w:r>
    </w:p>
    <w:p>
      <w:pPr>
        <w:pStyle w:val="Style16"/>
        <w:jc w:val="both"/>
        <w:rPr>
          <w:rFonts w:ascii="Liberation Serif" w:hAnsi="Liberation Serif"/>
          <w:sz w:val="21"/>
          <w:szCs w:val="21"/>
        </w:rPr>
      </w:pPr>
      <w:r>
        <w:rPr>
          <w:rFonts w:ascii="Liberation Serif" w:hAnsi="Liberation Serif"/>
          <w:sz w:val="21"/>
          <w:szCs w:val="21"/>
        </w:rPr>
        <w:t>Π1: Τα φυτά χρειάζονται οξυγόνο</w:t>
      </w:r>
    </w:p>
    <w:p>
      <w:pPr>
        <w:pStyle w:val="Style16"/>
        <w:jc w:val="both"/>
        <w:rPr>
          <w:rFonts w:ascii="Liberation Serif" w:hAnsi="Liberation Serif"/>
          <w:sz w:val="21"/>
          <w:szCs w:val="21"/>
        </w:rPr>
      </w:pPr>
      <w:r>
        <w:rPr>
          <w:rFonts w:ascii="Liberation Serif" w:hAnsi="Liberation Serif"/>
          <w:sz w:val="21"/>
          <w:szCs w:val="21"/>
        </w:rPr>
        <w:t>Π2: Η τριανταφυλλιά είναι φυτό</w:t>
      </w:r>
    </w:p>
    <w:p>
      <w:pPr>
        <w:pStyle w:val="Style16"/>
        <w:jc w:val="both"/>
        <w:rPr>
          <w:rFonts w:ascii="Liberation Serif" w:hAnsi="Liberation Serif"/>
          <w:sz w:val="21"/>
          <w:szCs w:val="21"/>
        </w:rPr>
      </w:pPr>
      <w:r>
        <w:rPr>
          <w:rFonts w:ascii="Liberation Serif" w:hAnsi="Liberation Serif"/>
          <w:sz w:val="21"/>
          <w:szCs w:val="21"/>
        </w:rPr>
        <w:t>Σ: Άρα η τριανταφυλλιά χρειάζεται οξυγόνο</w:t>
      </w:r>
    </w:p>
    <w:p>
      <w:pPr>
        <w:pStyle w:val="Style16"/>
        <w:jc w:val="both"/>
        <w:rPr/>
      </w:pPr>
      <w:r>
        <w:rPr>
          <w:rStyle w:val="Style13"/>
          <w:rFonts w:ascii="Liberation Serif" w:hAnsi="Liberation Serif"/>
          <w:sz w:val="21"/>
          <w:szCs w:val="21"/>
        </w:rPr>
        <w:t>Β. ΑΞΙΟΛΟΓΗΣΗ ΤΩΝ ΕΠΑΓΩΓΙΚΩΝ ΣΥΛΛΟΓΙΣΜΩΝ</w:t>
      </w:r>
    </w:p>
    <w:p>
      <w:pPr>
        <w:pStyle w:val="Style16"/>
        <w:jc w:val="both"/>
        <w:rPr>
          <w:rFonts w:ascii="Liberation Serif" w:hAnsi="Liberation Serif"/>
          <w:sz w:val="21"/>
          <w:szCs w:val="21"/>
        </w:rPr>
      </w:pPr>
      <w:r>
        <w:rPr>
          <w:rFonts w:ascii="Liberation Serif" w:hAnsi="Liberation Serif"/>
          <w:sz w:val="21"/>
          <w:szCs w:val="21"/>
        </w:rPr>
        <w:t xml:space="preserve">Οι επαγωγικοί συλλογισμοί κανονικά αξιολογούνται ως προς το κατά πόσο οδηγούν σε τέλεια και ασφαλή επαγωγή. Αυτό είναι το βασικό κριτήριο που καθορίζει την αλήθεια, άρα και την ορθότητά τους. </w:t>
      </w:r>
    </w:p>
    <w:p>
      <w:pPr>
        <w:pStyle w:val="Style16"/>
        <w:jc w:val="both"/>
        <w:rPr>
          <w:rFonts w:ascii="Liberation Serif" w:hAnsi="Liberation Serif"/>
          <w:sz w:val="21"/>
          <w:szCs w:val="21"/>
        </w:rPr>
      </w:pPr>
      <w:r>
        <w:rPr>
          <w:rFonts w:ascii="Liberation Serif" w:hAnsi="Liberation Serif"/>
          <w:sz w:val="21"/>
          <w:szCs w:val="21"/>
        </w:rPr>
        <w:t>Ειδικότερα λοιπόν, ελέγχουμε κατά πόσο υπάρχει:</w:t>
      </w:r>
    </w:p>
    <w:p>
      <w:pPr>
        <w:pStyle w:val="Style16"/>
        <w:jc w:val="both"/>
        <w:rPr/>
      </w:pPr>
      <w:r>
        <w:rPr>
          <w:rStyle w:val="Style13"/>
          <w:rFonts w:ascii="Liberation Serif" w:hAnsi="Liberation Serif"/>
          <w:sz w:val="21"/>
          <w:szCs w:val="21"/>
        </w:rPr>
        <w:t>1. Τέλεια και ασφαλής επαγωγή</w:t>
      </w:r>
      <w:r>
        <w:rPr>
          <w:rFonts w:ascii="Liberation Serif" w:hAnsi="Liberation Serif"/>
          <w:sz w:val="21"/>
          <w:szCs w:val="21"/>
        </w:rPr>
        <w:t>, κατά πόσο δηλαδή είναι πλήρες και επαρκές το πλήθος των ειδικών στοιχείων, βάσει των οποίων συνάγεται το γενικό συμπέρασμα, οπότε οδηγούν σε ένα βέβαιο συμπέρασμα και οι συλλογισμοί θεωρούνται αληθείς-ορθοί.</w:t>
      </w:r>
    </w:p>
    <w:p>
      <w:pPr>
        <w:pStyle w:val="Style16"/>
        <w:jc w:val="both"/>
        <w:rPr/>
      </w:pPr>
      <w:r>
        <w:rPr>
          <w:rStyle w:val="Style13"/>
          <w:rFonts w:ascii="Liberation Serif" w:hAnsi="Liberation Serif"/>
          <w:sz w:val="21"/>
          <w:szCs w:val="21"/>
        </w:rPr>
        <w:t>2. Ατελής και επισφαλής επαγωγή</w:t>
      </w:r>
      <w:r>
        <w:rPr>
          <w:rFonts w:ascii="Liberation Serif" w:hAnsi="Liberation Serif"/>
          <w:sz w:val="21"/>
          <w:szCs w:val="21"/>
        </w:rPr>
        <w:t xml:space="preserve">, κατά πόσο δηλαδή είναι ανεπαρκές το πλήθος των ειδικών στοιχείων, βάσει των οποίων συνάγεται το γενικό συμπέρασμα, οπότε οδηγούν σε συμπέρασμα το οποίο </w:t>
      </w:r>
    </w:p>
    <w:p>
      <w:pPr>
        <w:pStyle w:val="Style16"/>
        <w:jc w:val="both"/>
        <w:rPr>
          <w:rFonts w:ascii="Liberation Serif" w:hAnsi="Liberation Serif"/>
          <w:sz w:val="21"/>
          <w:szCs w:val="21"/>
        </w:rPr>
      </w:pPr>
      <w:r>
        <w:rPr>
          <w:rFonts w:ascii="Liberation Serif" w:hAnsi="Liberation Serif"/>
          <w:sz w:val="21"/>
          <w:szCs w:val="21"/>
        </w:rPr>
        <w:t xml:space="preserve">α. ή έχει απλώς πιθανολογικό χαρακτήρα, χωρίς να είναι όμως απολύτως ασφαλές, ούτε όμως και απολύτως λανθασμένο, </w:t>
      </w:r>
    </w:p>
    <w:p>
      <w:pPr>
        <w:pStyle w:val="Style16"/>
        <w:jc w:val="both"/>
        <w:rPr>
          <w:rFonts w:ascii="Liberation Serif" w:hAnsi="Liberation Serif"/>
          <w:sz w:val="21"/>
          <w:szCs w:val="21"/>
        </w:rPr>
      </w:pPr>
      <w:r>
        <w:rPr>
          <w:rFonts w:ascii="Liberation Serif" w:hAnsi="Liberation Serif"/>
          <w:sz w:val="21"/>
          <w:szCs w:val="21"/>
        </w:rPr>
        <w:t>β. ή είναι αυθαίρετο, και οι συλλογισμοί θεωρούνται μη αληθείς-μη ορθοί.</w:t>
      </w:r>
    </w:p>
    <w:p>
      <w:pPr>
        <w:pStyle w:val="Style16"/>
        <w:jc w:val="both"/>
        <w:rPr>
          <w:rFonts w:ascii="Liberation Serif" w:hAnsi="Liberation Serif"/>
          <w:sz w:val="21"/>
          <w:szCs w:val="21"/>
        </w:rPr>
      </w:pPr>
      <w:r>
        <w:rPr>
          <w:rFonts w:ascii="Liberation Serif" w:hAnsi="Liberation Serif"/>
          <w:sz w:val="21"/>
          <w:szCs w:val="21"/>
        </w:rPr>
        <w:t xml:space="preserve">Άρα έχουμε: </w:t>
      </w:r>
    </w:p>
    <w:p>
      <w:pPr>
        <w:pStyle w:val="Style16"/>
        <w:jc w:val="both"/>
        <w:rPr/>
      </w:pPr>
      <w:r>
        <w:rPr>
          <w:rFonts w:ascii="Liberation Serif" w:hAnsi="Liberation Serif"/>
          <w:sz w:val="21"/>
          <w:szCs w:val="21"/>
        </w:rPr>
        <w:t xml:space="preserve">1. </w:t>
      </w:r>
      <w:r>
        <w:rPr>
          <w:rStyle w:val="Style13"/>
          <w:rFonts w:ascii="Liberation Serif" w:hAnsi="Liberation Serif"/>
          <w:sz w:val="21"/>
          <w:szCs w:val="21"/>
        </w:rPr>
        <w:t>Τέλεια επαγωγή</w:t>
      </w:r>
      <w:r>
        <w:rPr>
          <w:rFonts w:ascii="Liberation Serif" w:hAnsi="Liberation Serif"/>
          <w:sz w:val="21"/>
          <w:szCs w:val="21"/>
        </w:rPr>
        <w:t xml:space="preserve">: όταν ελέγχονται όλα τα επιμέρους στοιχεία ενός συνόλου ή ένα επαρκές πλήθος του, ένα προς ένα, και καταλήγουμε με ασφάλεια σε ένα γενικότερο συμπέρασμα για το σύνολο </w:t>
      </w:r>
    </w:p>
    <w:p>
      <w:pPr>
        <w:pStyle w:val="Style16"/>
        <w:jc w:val="both"/>
        <w:rPr/>
      </w:pPr>
      <w:r>
        <w:rPr>
          <w:rFonts w:ascii="Liberation Serif" w:hAnsi="Liberation Serif"/>
          <w:sz w:val="21"/>
          <w:szCs w:val="21"/>
        </w:rPr>
        <w:t xml:space="preserve">2. </w:t>
      </w:r>
      <w:r>
        <w:rPr>
          <w:rStyle w:val="Style13"/>
          <w:rFonts w:ascii="Liberation Serif" w:hAnsi="Liberation Serif"/>
          <w:sz w:val="21"/>
          <w:szCs w:val="21"/>
        </w:rPr>
        <w:t>Ατελή επαγωγή</w:t>
      </w:r>
      <w:r>
        <w:rPr>
          <w:rFonts w:ascii="Liberation Serif" w:hAnsi="Liberation Serif"/>
          <w:sz w:val="21"/>
          <w:szCs w:val="21"/>
        </w:rPr>
        <w:t>: όταν ελέγχονται δειγματοληπτικά κάποια στοιχεία, ένα αντιπροσωπευτικό δείγμα ενός ευρύτερου συνόλου και βγαίνει πιθανολογικά και κατ’ εκτίμηση ένα συμπέρασμα για το ευρύτερο σύνολο.</w:t>
      </w:r>
    </w:p>
    <w:p>
      <w:pPr>
        <w:pStyle w:val="Style16"/>
        <w:jc w:val="both"/>
        <w:rPr/>
      </w:pPr>
      <w:r>
        <w:rPr>
          <w:rStyle w:val="Style13"/>
          <w:rFonts w:ascii="Liberation Serif" w:hAnsi="Liberation Serif"/>
          <w:sz w:val="21"/>
          <w:szCs w:val="21"/>
        </w:rPr>
        <w:t>Ειδικότερα ως προς τα τρία (3) είδη του επαγωγικού συλλογισμού ισχύουν τα ακόλουθα:</w:t>
      </w:r>
    </w:p>
    <w:p>
      <w:pPr>
        <w:pStyle w:val="Style16"/>
        <w:jc w:val="both"/>
        <w:rPr>
          <w:rFonts w:ascii="Liberation Serif" w:hAnsi="Liberation Serif"/>
          <w:sz w:val="21"/>
          <w:szCs w:val="21"/>
        </w:rPr>
      </w:pPr>
      <w:r>
        <w:rPr>
          <w:rFonts w:ascii="Liberation Serif" w:hAnsi="Liberation Serif"/>
          <w:sz w:val="21"/>
          <w:szCs w:val="21"/>
          <w:u w:val="single"/>
        </w:rPr>
        <w:t>1. Στην επαγωγή ως Γενίκευση</w:t>
      </w:r>
      <w:r>
        <w:rPr>
          <w:rFonts w:ascii="Liberation Serif" w:hAnsi="Liberation Serif"/>
          <w:sz w:val="21"/>
          <w:szCs w:val="21"/>
        </w:rPr>
        <w:t xml:space="preserve"> έχουμε Τέλεια Επαγωγή, εφόσον η γενίκευση στηρίζεται σε επαρκή αριθμό στοιχείων και Ατελή Επαγωγή, εφόσον η γενίκευση στηρίζεται σε ανεπαρκή αριθμό στοιχείων (Ο επαρκής ή ανεπαρκής αριθμός καθορίζεται από το πλήθος των επιμέρους σε σχέση με το σύνολο)</w:t>
      </w:r>
    </w:p>
    <w:p>
      <w:pPr>
        <w:pStyle w:val="Style16"/>
        <w:jc w:val="both"/>
        <w:rPr>
          <w:rFonts w:ascii="Liberation Serif" w:hAnsi="Liberation Serif"/>
          <w:sz w:val="21"/>
          <w:szCs w:val="21"/>
        </w:rPr>
      </w:pPr>
      <w:r>
        <w:rPr>
          <w:rFonts w:ascii="Liberation Serif" w:hAnsi="Liberation Serif"/>
          <w:sz w:val="21"/>
          <w:szCs w:val="21"/>
          <w:u w:val="single"/>
        </w:rPr>
        <w:t>2. Στην επαγωγή ως Αίτιο-Αποτέλεσμα</w:t>
      </w:r>
      <w:r>
        <w:rPr>
          <w:rFonts w:ascii="Liberation Serif" w:hAnsi="Liberation Serif"/>
          <w:sz w:val="21"/>
          <w:szCs w:val="21"/>
        </w:rPr>
        <w:t xml:space="preserve"> υπάρχει το σύστημα Αναγκαίας και Επαρκούς Αιτίας (Αναγκαία είναι η αιτία που χωρίς αυτή δεν μπορεί να προκύψει το συγκεκριμένο αποτέλεσμα και Επαρκής είναι η αιτία που μόνη της μπορεί να οδηγήσει στο συγκεκριμένο αποτέλεσμα (αρκεί και μόνο αυτή). </w:t>
      </w:r>
    </w:p>
    <w:p>
      <w:pPr>
        <w:pStyle w:val="Style16"/>
        <w:jc w:val="both"/>
        <w:rPr>
          <w:rFonts w:ascii="Liberation Serif" w:hAnsi="Liberation Serif"/>
          <w:sz w:val="21"/>
          <w:szCs w:val="21"/>
        </w:rPr>
      </w:pPr>
      <w:r>
        <w:rPr>
          <w:rFonts w:ascii="Liberation Serif" w:hAnsi="Liberation Serif"/>
          <w:sz w:val="21"/>
          <w:szCs w:val="21"/>
        </w:rPr>
        <w:t>Τέλεια Επαγωγή υπάρχει, εφόσον η αιτία είναι αναγκαία και επαρκής.</w:t>
      </w:r>
    </w:p>
    <w:p>
      <w:pPr>
        <w:pStyle w:val="Style16"/>
        <w:jc w:val="both"/>
        <w:rPr>
          <w:rFonts w:ascii="Liberation Serif" w:hAnsi="Liberation Serif"/>
          <w:sz w:val="21"/>
          <w:szCs w:val="21"/>
        </w:rPr>
      </w:pPr>
      <w:r>
        <w:rPr>
          <w:rFonts w:ascii="Liberation Serif" w:hAnsi="Liberation Serif"/>
          <w:sz w:val="21"/>
          <w:szCs w:val="21"/>
        </w:rPr>
        <w:t>Ατελής Επαγωγή, εφόσον η αιτία είναι μόνο το ένα από τα δύο ή και τίποτα από τα δύο.</w:t>
      </w:r>
    </w:p>
    <w:p>
      <w:pPr>
        <w:pStyle w:val="Style16"/>
        <w:jc w:val="both"/>
        <w:rPr/>
      </w:pPr>
      <w:r>
        <w:rPr>
          <w:rFonts w:ascii="Liberation Serif" w:hAnsi="Liberation Serif"/>
          <w:sz w:val="21"/>
          <w:szCs w:val="21"/>
          <w:u w:val="single"/>
        </w:rPr>
        <w:t xml:space="preserve">3. Στην επαγωγή ως Αναλογία </w:t>
      </w:r>
      <w:r>
        <w:rPr>
          <w:rFonts w:ascii="Liberation Serif" w:hAnsi="Liberation Serif"/>
          <w:sz w:val="21"/>
          <w:szCs w:val="21"/>
        </w:rPr>
        <w:t>υπάρχει Τέλεια Επαγωγή, εφόσον οι ομοιότητες είναι επαρκείς σε αριθμό και σχετικές με το θέμα και Ατελής Επαγωγή, εφόσον οι ομοιότητες των συγκρινόμενων δεν είναι επαρκείς σε αριθμό και σχετικές με το θέμα.</w:t>
      </w:r>
    </w:p>
    <w:p>
      <w:pPr>
        <w:pStyle w:val="Style16"/>
        <w:jc w:val="both"/>
        <w:rPr>
          <w:rFonts w:ascii="Liberation Serif" w:hAnsi="Liberation Serif"/>
          <w:sz w:val="21"/>
          <w:szCs w:val="21"/>
        </w:rPr>
      </w:pPr>
      <w:r>
        <w:rPr>
          <w:rFonts w:ascii="Liberation Serif" w:hAnsi="Liberation Serif"/>
          <w:sz w:val="21"/>
          <w:szCs w:val="21"/>
        </w:rPr>
        <w:t> </w:t>
      </w:r>
    </w:p>
    <w:p>
      <w:pPr>
        <w:pStyle w:val="Style16"/>
        <w:jc w:val="both"/>
        <w:rPr/>
      </w:pPr>
      <w:r>
        <w:rPr>
          <w:rFonts w:ascii="Liberation Serif" w:hAnsi="Liberation Serif"/>
          <w:sz w:val="21"/>
          <w:szCs w:val="21"/>
        </w:rPr>
        <w:t> </w:t>
      </w:r>
    </w:p>
    <w:p>
      <w:pPr>
        <w:pStyle w:val="Style16"/>
        <w:jc w:val="both"/>
        <w:rPr>
          <w:rFonts w:ascii="Liberation Serif" w:hAnsi="Liberation Serif"/>
          <w:sz w:val="21"/>
          <w:szCs w:val="21"/>
        </w:rPr>
      </w:pPr>
      <w:r>
        <w:rPr>
          <w:rFonts w:ascii="Liberation Serif" w:hAnsi="Liberation Serif"/>
          <w:sz w:val="21"/>
          <w:szCs w:val="21"/>
        </w:rPr>
        <w:t> </w:t>
      </w:r>
    </w:p>
    <w:p>
      <w:pPr>
        <w:pStyle w:val="Style16"/>
        <w:jc w:val="both"/>
        <w:rPr>
          <w:rFonts w:ascii="Liberation Serif" w:hAnsi="Liberation Serif"/>
          <w:sz w:val="21"/>
          <w:szCs w:val="21"/>
        </w:rPr>
      </w:pPr>
      <w:r>
        <w:rPr>
          <w:rFonts w:ascii="Liberation Serif" w:hAnsi="Liberation Serif"/>
          <w:sz w:val="21"/>
          <w:szCs w:val="21"/>
        </w:rPr>
        <w:t> </w:t>
      </w:r>
    </w:p>
    <w:p>
      <w:pPr>
        <w:pStyle w:val="Style16"/>
        <w:jc w:val="both"/>
        <w:rPr/>
      </w:pPr>
      <w:r>
        <w:rPr>
          <w:rStyle w:val="Style13"/>
          <w:rFonts w:ascii="Liberation Serif" w:hAnsi="Liberation Serif"/>
          <w:sz w:val="21"/>
          <w:szCs w:val="21"/>
          <w:bdr w:val="single" w:sz="8" w:space="1" w:color="000000"/>
        </w:rPr>
        <w:t>Ασκήσεις</w:t>
      </w:r>
    </w:p>
    <w:p>
      <w:pPr>
        <w:pStyle w:val="Style16"/>
        <w:jc w:val="both"/>
        <w:rPr/>
      </w:pPr>
      <w:r>
        <w:rPr>
          <w:rStyle w:val="Style13"/>
          <w:rFonts w:ascii="Liberation Serif" w:hAnsi="Liberation Serif"/>
          <w:sz w:val="21"/>
          <w:szCs w:val="21"/>
        </w:rPr>
        <w:t>Να βρεθεί η συλλογιστική πορεία (παραγωγική – επαγωγική) στις παρακάτω παραγράφους</w:t>
      </w:r>
    </w:p>
    <w:p>
      <w:pPr>
        <w:pStyle w:val="Style16"/>
        <w:jc w:val="both"/>
        <w:rPr>
          <w:rFonts w:ascii="Liberation Serif" w:hAnsi="Liberation Serif"/>
          <w:sz w:val="21"/>
          <w:szCs w:val="21"/>
        </w:rPr>
      </w:pPr>
      <w:r>
        <w:rPr>
          <w:rFonts w:ascii="Liberation Serif" w:hAnsi="Liberation Serif"/>
          <w:sz w:val="21"/>
          <w:szCs w:val="21"/>
        </w:rPr>
        <w:t xml:space="preserve">1. Ανέκαθεν η οικονομική δράση του ανθρώπου ήταν μια δράση μέσα στη φύση και πάνω στη φύση. Αν στην πρώτη φάση της ιστορικής εξέλιξης των σχέσεων του ανθρώπου με αυτήν το κυρίαρχο γνώρισμα στάθηκε η εξάρτηση του ανθρώπου από τις δυνάμεις της φύσης και του περιβάλλοντος, στη δεύτερη και πιο πρόσφατη φάση, και μάλιστα από τη βιομηχανική επανάσταση και μετά, η σχέση μεταβάλλεται και το κυρίαρχο γνώρισμα γίνεται πλέον η υποταγή της φύσης στον άνθρωπο. Έτσι, ενώ αρχικά και επί μακρόν έκτοτε η φυσική τάξη φάνηκε να επιβάλλεται στον άνθρωπο, στη συνέχεια και ιδίως τα τελευταία 200 περίπου χρόνια η ανθρώπινη τάξη (ή αταξία) επιβλήθηκε πάνω στη φύση και το περιβάλλον. </w:t>
      </w:r>
    </w:p>
    <w:p>
      <w:pPr>
        <w:pStyle w:val="Style16"/>
        <w:jc w:val="both"/>
        <w:rPr>
          <w:rFonts w:ascii="Liberation Serif" w:hAnsi="Liberation Serif"/>
          <w:sz w:val="21"/>
          <w:szCs w:val="21"/>
        </w:rPr>
      </w:pPr>
      <w:r>
        <w:rPr>
          <w:rFonts w:ascii="Liberation Serif" w:hAnsi="Liberation Serif"/>
          <w:sz w:val="21"/>
          <w:szCs w:val="21"/>
        </w:rPr>
        <w:t xml:space="preserve">2. Πολλοί υπεύθυνοι του Άουσβιτς ήταν αναγνώστες του Γκαίτε και λάτρεις του Μπραμς. Δεν πιστεύω ότι η διάδοση της λογοτεχνικής παιδείας και της μουσικής καλλιέργειας συντελεί απαραιτήτως στην πρόοδο του καλού. </w:t>
      </w:r>
    </w:p>
    <w:p>
      <w:pPr>
        <w:pStyle w:val="Style16"/>
        <w:jc w:val="both"/>
        <w:rPr>
          <w:rFonts w:ascii="Liberation Serif" w:hAnsi="Liberation Serif"/>
          <w:sz w:val="21"/>
          <w:szCs w:val="21"/>
        </w:rPr>
      </w:pPr>
      <w:r>
        <w:rPr>
          <w:rFonts w:ascii="Liberation Serif" w:hAnsi="Liberation Serif"/>
          <w:sz w:val="21"/>
          <w:szCs w:val="21"/>
        </w:rPr>
        <w:t xml:space="preserve">3. Ο τουρισμός γενικά, κυρίως δε σε χώρες μικρές σαν την Ελλάδα, αποτελεί μια ανθρώπινη δραστηριότητα η οποία εντάσσεται στις προσπάθειες οικονομικής ανάπτυξης της χώρας, περιέχει όμως πολλά στοιχεία αστάθειας στις σχέσεις ανθρώπου και περιβάλλοντος και περικλείει πολλούς κινδύνους. Αρκεί να θυμηθούμε ότι σε μικρές κοινωνίες (π.χ. νησιά) ο ανθρώπινος πληθυσμός στην τουριστική περίοδο μπορεί και να δεκαπλασιαστεί, με όλα τα επακόλουθα αυτής της αύξησης για τους τοπικούς φυσικούς πόρους, τους ρυθμούς ζωής της συγκεκριμένης κοινότητας και τον πολιτισμό της. Σε αυτή την κλίμακα του κοινωνικού φαινομένου της απότομης πληθυσμιακής επίθεσης η συμβατική λύση που δίνει ο βιομηχανοποιημένος τουρισμός είναι κατ' ανάγκη επιθετική. Μεγάλα ξενοδοχειακά συγκροτήματα βιάζουν πολλές φορές το περιβάλλον, «πακέτα» για την καλύτερη «εκμετάλλευση» των τουριστών ετοιμάζονται, αγροτικά προϊόντα γεμάτα χημικά στοιχεία και κακότεχνα προϊόντα «δήθεν» λαϊκής τέχνης παράγονται. </w:t>
      </w:r>
    </w:p>
    <w:p>
      <w:pPr>
        <w:pStyle w:val="Style16"/>
        <w:jc w:val="both"/>
        <w:rPr>
          <w:rFonts w:ascii="Liberation Serif" w:hAnsi="Liberation Serif"/>
          <w:sz w:val="21"/>
          <w:szCs w:val="21"/>
        </w:rPr>
      </w:pPr>
      <w:r>
        <w:rPr>
          <w:rFonts w:ascii="Liberation Serif" w:hAnsi="Liberation Serif"/>
          <w:sz w:val="21"/>
          <w:szCs w:val="21"/>
        </w:rPr>
        <w:t xml:space="preserve">4. Δεν έχουμε άλλη επιλογή από το να είμαστε ανταγωνιστικοί. Από το να πετύχουμε, δηλαδή, να οικοδομήσουμε μια υγιή οικονομία, από το να παρακολουθούμε τις τεχνολογικές εξελίξεις, από το να εξυγιάνουμε τον δημόσιο τομέα, από το να δημιουργήσουμε ένα κράτος ευέλικτο, χωρίς ωστόσο να υστερεί στους τομείς της κοινωνικής πρόνοιας και της φροντίδας προς τις ενδεείς οικονομικά και κοινωνικά κατηγορίες πολιτών. Μόνον έτσι θα πάψουμε να είμαστε και να χαρακτηριζόμαστε «ουραγοί της Ευρώπης» και «υπηρέτες των Ευρωπαίων». Η επίτευξη των στόχων σύγκλισης της ελληνικής οικονομίας με τα ευρωπαϊκά οικονομικά μεγέθη δεν είναι θέμα μόνο αριθμών. Είναι και θέμα ουσίας. Διότι η βελτίωση των οικονομικών μεγεθών μακροπρόθεσμα, αλλά σε ορισμένους τομείς και μεσοπρόθεσμα, οδηγεί στη βελτίωση του βιοτικού επιπέδου, των υπηρεσιών, του κράτους πρόνοιας και γενικότερα στη βελτίωση της ποιότητας ζωής για όλους μας. </w:t>
      </w:r>
    </w:p>
    <w:p>
      <w:pPr>
        <w:pStyle w:val="Style16"/>
        <w:jc w:val="both"/>
        <w:rPr>
          <w:rFonts w:ascii="Liberation Serif" w:hAnsi="Liberation Serif"/>
          <w:sz w:val="21"/>
          <w:szCs w:val="21"/>
        </w:rPr>
      </w:pPr>
      <w:r>
        <w:rPr>
          <w:rFonts w:ascii="Liberation Serif" w:hAnsi="Liberation Serif"/>
          <w:sz w:val="21"/>
          <w:szCs w:val="21"/>
        </w:rPr>
        <w:t xml:space="preserve">5. Στη χώρα μας παράλληλα με τα περιστατικά κακοποίησης ή παραμέλησης παιδιών, που κάθε χρόνο έρχονται στο φως, θα πρέπει να αναλογιστούμε και άλλα προβλήματα που τείνουν να λάβουν χρόνιο χαρακτήρα: την εκμετάλλευση της παιδικής εργασίας καθώς και την αποστέρηση των δικαιωμάτων πρόσβασης στην εκπαίδευση και την περίθαλψη για τα παιδιά των μεταναστών ή άλλων κοινωνικών ομάδων. Όσο κι αν η εικόνα παραμένει συγκεχυμένη λόγω της έλλειψης επαρκών στοιχείων σε καμιά περίπτωση δεν μπορεί να θεωρηθεί απόλυτα ικανοποιητική. Τα δικαιώματα των παιδιών παραβιάζονται με τρόπους και έκταση, που κάθε άλλο παρά κολακεύουν τον πολιτισμό μας. </w:t>
      </w:r>
    </w:p>
    <w:p>
      <w:pPr>
        <w:pStyle w:val="Style16"/>
        <w:jc w:val="both"/>
        <w:rPr>
          <w:rFonts w:ascii="Liberation Serif" w:hAnsi="Liberation Serif"/>
          <w:sz w:val="21"/>
          <w:szCs w:val="21"/>
        </w:rPr>
      </w:pPr>
      <w:r>
        <w:rPr>
          <w:rFonts w:ascii="Liberation Serif" w:hAnsi="Liberation Serif"/>
          <w:sz w:val="21"/>
          <w:szCs w:val="21"/>
        </w:rPr>
        <w:t>6. Η φαντασία είναι απαραίτητη για να καταλάβει κανείς την πραγματικότητα. Την αξία που έχει η φαντασία τη συναντά κανείς στα μαθηματικά. Γιατί, για να αποδείξεις ότι κάτι ισχύει, πρέπει πρώτα να περάσεις από την υπόθεση ότι δεν ισχύει. Αυτό κι αν απαιτεί φαντασία!</w:t>
      </w:r>
    </w:p>
    <w:p>
      <w:pPr>
        <w:pStyle w:val="Style16"/>
        <w:jc w:val="both"/>
        <w:rPr>
          <w:rFonts w:ascii="Liberation Serif" w:hAnsi="Liberation Serif"/>
          <w:sz w:val="21"/>
          <w:szCs w:val="21"/>
        </w:rPr>
      </w:pPr>
      <w:r>
        <w:rPr>
          <w:rFonts w:ascii="Liberation Serif" w:hAnsi="Liberation Serif"/>
          <w:sz w:val="21"/>
          <w:szCs w:val="21"/>
        </w:rPr>
        <w:t>7. Σήμερα η συζήτηση για την κοινωνική αλλαγή επικεντρώνεται στο αίτημα για συνεργασία και συνύπαρξη των λαών, στην προσπάθεια να οδηγηθούμε από ένα πλήθος μικρών και μεγάλων κοινωνικών συνόλων σε μια ενιαία κοινότητα ανθρώπων. Το πιο απτό και προχωρημένο δείγμα δημιουργίας στην εποχή μας μιας ευρύτερης από τον παραδοσιακό τύπο κράτους κοινωνίας είναι ασφαλώς η Ευρωπαϊκή Ένωση. Το εγχείρημα, βέβαια, δεν είναι νέο στην ιστορία. Τηρουμένων των αναλογιών, τόσο κατά το απώτερο όσο και κατά το πρόσφατο παρελθόν, επιχειρήθηκε να δημιουργηθούν μεγάλοι κοινωνικοί σχηματισμοί. Έτσι, τον 4ο αιώνα π.Χ., ο Μέγας Αλέξανδρος κατόρθωσε να συνενώσει πολλές κοινωνίες ανθρώπων σε ένα ενιαίο κράτος, ενώ μόλις τον περασμένο αιώνα δημιουργήθηκαν οι συνασπισμοί της Σοβιετικής Ένωσης και της Γιουγκοσλαβίας. Η μοίρα όλων αυτών των προσπαθειών ήταν κοινή: κάποια στιγμή να διαλυθούν εις τα εξ ων συνετέθησαν.</w:t>
      </w:r>
    </w:p>
    <w:p>
      <w:pPr>
        <w:pStyle w:val="Style16"/>
        <w:jc w:val="both"/>
        <w:rPr>
          <w:rFonts w:ascii="Liberation Serif" w:hAnsi="Liberation Serif"/>
          <w:sz w:val="21"/>
          <w:szCs w:val="21"/>
        </w:rPr>
      </w:pPr>
      <w:r>
        <w:rPr>
          <w:rFonts w:ascii="Liberation Serif" w:hAnsi="Liberation Serif"/>
          <w:sz w:val="21"/>
          <w:szCs w:val="21"/>
        </w:rPr>
        <w:t>ΕΠΑΝΑΛΗΠΤΙΚΕΣ 2003</w:t>
      </w:r>
    </w:p>
    <w:p>
      <w:pPr>
        <w:pStyle w:val="Style16"/>
        <w:jc w:val="both"/>
        <w:rPr>
          <w:rFonts w:ascii="Liberation Serif" w:hAnsi="Liberation Serif"/>
          <w:sz w:val="21"/>
          <w:szCs w:val="21"/>
        </w:rPr>
      </w:pPr>
      <w:r>
        <w:rPr>
          <w:rFonts w:ascii="Liberation Serif" w:hAnsi="Liberation Serif"/>
          <w:sz w:val="21"/>
          <w:szCs w:val="21"/>
        </w:rPr>
        <w:t>8. Η Ελλάδα μετατρέπεται σταδιακά σε μια πολύ-πολιτισμική κοινωνία. Η εξέλιξη αυτή οπωσδήποτε περιπλέκει την κατάσταση, καθώς αναδεικνύει νέες κοινωνικές, θρησκευτικές και πολιτιστικές παραμέτρους του προβλήματος. Ταυτόχρονα, καθιστά πιο επιτακτική την ανάγκη να εκσυγχρονιστούν οι κρατικές υπηρεσίες προσαρμοζόμενες στα νέα δεδομένα και να συνεργαστούν αποτελεσματικότερα με το πλήθος των μη κυβερνητικών οργανώσεων που δραστηριοποιούνται στο έργο αυτό.</w:t>
      </w:r>
    </w:p>
    <w:p>
      <w:pPr>
        <w:pStyle w:val="Style16"/>
        <w:jc w:val="both"/>
        <w:rPr>
          <w:rFonts w:ascii="Liberation Serif" w:hAnsi="Liberation Serif"/>
          <w:sz w:val="21"/>
          <w:szCs w:val="21"/>
        </w:rPr>
      </w:pPr>
      <w:r>
        <w:rPr>
          <w:rFonts w:ascii="Liberation Serif" w:hAnsi="Liberation Serif"/>
          <w:sz w:val="21"/>
          <w:szCs w:val="21"/>
        </w:rPr>
        <w:t xml:space="preserve">9. O περιπτεράς μου, ένας εξηντάρης λαϊκός τύπος, κουνούσε το κεφάλι του με αγανάκτηση. «Τι σόι άνθρωποι είναι αυτοί», ξέσπασε, «που δεν ανοίγουν εφημερίδα ούτε όταν την έχουν αγοράσει;» Αναφερόταν στους όχι λίγους πελάτες του που, αφού πάρουν στα χέρια τους και πληρώσουν την α ή τη β εφημερίδα, βγάζουν από μέσα το cd, το dvd ή όποιο άλλο, απαραίτητο πλέον, δώρο περικλείεται στο σελοφάν και πετούν το έντυπο σώμα στον πρώτο κάδο απορριμμάτων που βρίσκουν μπροστά τους. </w:t>
      </w:r>
    </w:p>
    <w:p>
      <w:pPr>
        <w:pStyle w:val="Style16"/>
        <w:jc w:val="both"/>
        <w:rPr>
          <w:rFonts w:ascii="Liberation Serif" w:hAnsi="Liberation Serif"/>
          <w:sz w:val="21"/>
          <w:szCs w:val="21"/>
        </w:rPr>
      </w:pPr>
      <w:r>
        <w:rPr>
          <w:rFonts w:ascii="Liberation Serif" w:hAnsi="Liberation Serif"/>
          <w:sz w:val="21"/>
          <w:szCs w:val="21"/>
        </w:rPr>
        <w:t>Αλήθεια, τι σόι άνθρωποι; Τι σόι λαός; Για ποιο επίπεδο πολιτισμού και ποια ποιότητα ανθρώπων μιλάμε, όταν έχουμε έναν λαό που δε διαβάζει;</w:t>
      </w:r>
    </w:p>
    <w:p>
      <w:pPr>
        <w:pStyle w:val="Style16"/>
        <w:jc w:val="both"/>
        <w:rPr>
          <w:rFonts w:ascii="Liberation Serif" w:hAnsi="Liberation Serif"/>
          <w:sz w:val="21"/>
          <w:szCs w:val="21"/>
        </w:rPr>
      </w:pPr>
      <w:r>
        <w:rPr>
          <w:rFonts w:ascii="Liberation Serif" w:hAnsi="Liberation Serif"/>
          <w:sz w:val="21"/>
          <w:szCs w:val="21"/>
        </w:rPr>
        <w:t>10. Θεσμοί που δοκιμάστηκαν στο παρελθόν επί αιώνες, που καθιερώθηκαν µε αίμα πολύ, έχουν πια διαβρωθεί. Η οικογένεια, που ήταν η ζεστή φωλιά όπου πλάθονταν κι οπλίζονταν ο άνθρωπος, κάθε μέρα γίνεται και πιο σκιώδης. Ο τρόπος ζωής που είχε το παρελθόν κληροδοτήσει από γενιά σε γενιά – τιμιότητα, ντροπή, αξιοπρέπεια και κοινωνική συνεργασία – κινδυνεύει και αναιρείται καθημερινά από την πρακτική της εποχής µας. Το παρελθόν, ως αυθεντία, ως πηγή κανόνων βίου, υποφέρει από δεινή αμφισβήτηση.</w:t>
      </w:r>
    </w:p>
    <w:p>
      <w:pPr>
        <w:pStyle w:val="Style16"/>
        <w:jc w:val="both"/>
        <w:rPr>
          <w:rFonts w:ascii="Liberation Serif" w:hAnsi="Liberation Serif"/>
          <w:sz w:val="21"/>
          <w:szCs w:val="21"/>
        </w:rPr>
      </w:pPr>
      <w:r>
        <w:rPr>
          <w:rFonts w:ascii="Liberation Serif" w:hAnsi="Liberation Serif"/>
          <w:sz w:val="21"/>
          <w:szCs w:val="21"/>
        </w:rPr>
        <w:t>ΕΠΑΝΑΛΗΠΤΙΚΕΣ 2004</w:t>
      </w:r>
    </w:p>
    <w:p>
      <w:pPr>
        <w:pStyle w:val="Style16"/>
        <w:jc w:val="both"/>
        <w:rPr>
          <w:rFonts w:ascii="Liberation Serif" w:hAnsi="Liberation Serif"/>
          <w:sz w:val="21"/>
          <w:szCs w:val="21"/>
        </w:rPr>
      </w:pPr>
      <w:r>
        <w:rPr>
          <w:rFonts w:ascii="Liberation Serif" w:hAnsi="Liberation Serif"/>
          <w:sz w:val="21"/>
          <w:szCs w:val="21"/>
        </w:rPr>
        <w:t>11. Λέγεται πως ο επιστήμονας ευθύνεται μόνο γι’ αυτό που κάνει και όχι για τον τρόπο με τον οποίο κάποιοι το χρησιμοποιούν. Όπως, δηλαδή, ο κατασκευαστής μαχαιριών είναι υπεύθυνος μόνο για την ποιότητα του προϊόντος του και όχι για την ενδεχόμενη φονική χρήση του, έτσι και ο επιστήμονας είναι υπόλογος μόνο για την ορθότητα των ανακαλύψεών του και όχι για τη βλαβερή αξιοποίησή τους. Και όπως δεν μπορεί να κατηγορείται ο πρώτος στην περίπτωση ενός φόνου, έτσι δεν μπορεί να κατηγορείται και ο δεύτερος στην περίπτωση, για παράδειγμα, ενός πολέμου.</w:t>
      </w:r>
    </w:p>
    <w:p>
      <w:pPr>
        <w:pStyle w:val="Style16"/>
        <w:jc w:val="both"/>
        <w:rPr>
          <w:rFonts w:ascii="Liberation Serif" w:hAnsi="Liberation Serif"/>
          <w:sz w:val="21"/>
          <w:szCs w:val="21"/>
        </w:rPr>
      </w:pPr>
      <w:r>
        <w:rPr>
          <w:rFonts w:ascii="Liberation Serif" w:hAnsi="Liberation Serif"/>
          <w:sz w:val="21"/>
          <w:szCs w:val="21"/>
        </w:rPr>
        <w:t>12. Το ξεκίνημα του 21ου αιώνα μας φέρνει αντιμέτωπους με ποικίλα προβλήματα, την έκταση και τις συνέπειες των οποίων είναι δύσκολο να προβλέψει κανείς. Το δεύτερο ήμισυ του 20ού αιώνα επεφύλαξε πολλές εκπλήξεις στο χώρο της ανάπτυξης των νέων τεχνολογιών και στην πρόοδο της επιστήμης. Η παγκοσμιοποίηση της οικονομίας και της γνώσης έχει επιφέρει θεαματικές αλλαγές στην κοινωνική δομή και οργάνωση πολλών κρατών. Η «κοινωνία της πληροφορίας» κατέστησε αναγκαίο τον επαναπροσδιορισμό των μεθόδων και των τεχνικών της εργασίας και έθεσε σε νέα βάση το θέμα κατάκτησης της γνώσης. Σήμερα δεν έχει τόσο αξία η γνώση αυτή καθεαυτή, αφού εξελίσσεται με ταχύτατους ρυθμούς και παλιώνει προτού καν γίνει κτήμα των πολλών.</w:t>
      </w:r>
    </w:p>
    <w:p>
      <w:pPr>
        <w:pStyle w:val="Style16"/>
        <w:jc w:val="both"/>
        <w:rPr>
          <w:rFonts w:ascii="Liberation Serif" w:hAnsi="Liberation Serif"/>
          <w:sz w:val="21"/>
          <w:szCs w:val="21"/>
        </w:rPr>
      </w:pPr>
      <w:r>
        <w:rPr>
          <w:rFonts w:ascii="Liberation Serif" w:hAnsi="Liberation Serif"/>
          <w:sz w:val="21"/>
          <w:szCs w:val="21"/>
        </w:rPr>
        <w:t xml:space="preserve">13. Φαίνεται πως η εποχή µας προτιμά να απορρίψει το παρελθόν. Κάθε μέρα που περνάει, η φωνή του παρελθόντος εξασθενεί, απομακρύνεται για τους περισσότερους από εμάς που επιδιώκουμε να ζήσουμε την εποχή µας και σπάνια σκεφτόμαστε να πάμε αντίθετα στο ρεύμα... Κάθε μέρα που περνάει, το παρελθόν ως Ιστορία, ως Τέχνη, ως στοχασμός, ως αποκάλυψη του μυστηρίου μέσα µας και γύρω µας δεν µας λέει τίποτε. Επισκεπτόμαστε ένα μουσείο και φεύγουμε από εκεί ασυγκίνητοι. Τριγυρνούμε σε µια πολιτεία που το παρελθόν την έχει ανυψώσει σε μνημείο κάλλους και Ιστορίας, και δε μένει ξύπνια μέσα µας παρά µια κοντόφθαλμη και δυσκίνητη περιέργεια ή, το χειρότερο, µια καταγέλαστη ματαιοδοξία πως βρισκόμαστε, πως γνωρίζουμε, πως σκεφτήκαμε τη φημισμένη αυτή πολιτεία. Αλλά βαθύτερα, αυτή η πολιτεία για µας δεν έχει φωνή, δεν έχει φυσιογνωμία, δεν µας φέρνει κανένα μήνυμα. Το παρελθόν της απομένει για τον εσωτερικό µας κόσμο βουβό. </w:t>
      </w:r>
    </w:p>
    <w:p>
      <w:pPr>
        <w:pStyle w:val="Style16"/>
        <w:jc w:val="both"/>
        <w:rPr>
          <w:rFonts w:ascii="Liberation Serif" w:hAnsi="Liberation Serif"/>
          <w:sz w:val="21"/>
          <w:szCs w:val="21"/>
        </w:rPr>
      </w:pPr>
      <w:r>
        <w:rPr>
          <w:rFonts w:ascii="Liberation Serif" w:hAnsi="Liberation Serif"/>
          <w:sz w:val="21"/>
          <w:szCs w:val="21"/>
        </w:rPr>
        <w:t>ΕΠΑΝΑΛΗΠΤΙΚΕΣ 2004</w:t>
      </w:r>
    </w:p>
    <w:p>
      <w:pPr>
        <w:pStyle w:val="Style16"/>
        <w:jc w:val="both"/>
        <w:rPr>
          <w:rFonts w:ascii="Liberation Serif" w:hAnsi="Liberation Serif"/>
          <w:sz w:val="21"/>
          <w:szCs w:val="21"/>
        </w:rPr>
      </w:pPr>
      <w:r>
        <w:rPr>
          <w:rFonts w:ascii="Liberation Serif" w:hAnsi="Liberation Serif"/>
          <w:sz w:val="21"/>
          <w:szCs w:val="21"/>
        </w:rPr>
        <w:t>14. Έπειτα, ας μην ξεχνούμε ότι ο άνθρωπος που δεν βλέπει ή δεν θέλει να αναγνωρίσει τα όριά του και να παραδεχτεί το «μη περαιτέρω», χάνει τον αυτοέλεγχο και από στιγμή σε στιγμή κινδυνεύει να παραπατήσει και να τσακιστεί. Οι τραγικοί ήρωες, που έχει πλάσει το θέατρο του πολιτισμού μας, αυτό το μοιραίο λάθος πλήρωσαν ακριβά. Έχασαν την επίγνωση των ορίων τους, των ανθρώπινων ορίων. Δεν κατάλαβαν ότι κάποια βαθιά χαραγμένη γραμμή σημαδεύει ένα ανυπέρβλητο σύνορο. Την αγνόησαν ή την περιφρόνησαν, και οι δείλαιοι πήδησαν την τάφρο. Τους είχε τυφλώσει το πάθος της δύναμης, του πλούτου, της δόξας. Όταν αντιλήφθηκαν τη μωρία τους, ήταν αργά: η ευτυχία είχε γλυστρήσει μέσ’ από τα χέρια τους, η ζωή με τις χαρές της είχε φύγει ανεπιστρεπτί...</w:t>
      </w:r>
    </w:p>
    <w:p>
      <w:pPr>
        <w:pStyle w:val="Style16"/>
        <w:jc w:val="both"/>
        <w:rPr>
          <w:rFonts w:ascii="Liberation Serif" w:hAnsi="Liberation Serif"/>
          <w:sz w:val="21"/>
          <w:szCs w:val="21"/>
        </w:rPr>
      </w:pPr>
      <w:r>
        <w:rPr>
          <w:rFonts w:ascii="Liberation Serif" w:hAnsi="Liberation Serif"/>
          <w:sz w:val="21"/>
          <w:szCs w:val="21"/>
        </w:rPr>
        <w:t>ΕΠΑΝΑΛΗΠΤΙΚΕΣ 2005</w:t>
      </w:r>
    </w:p>
    <w:p>
      <w:pPr>
        <w:pStyle w:val="Style16"/>
        <w:jc w:val="both"/>
        <w:rPr>
          <w:rFonts w:ascii="Liberation Serif" w:hAnsi="Liberation Serif"/>
          <w:sz w:val="21"/>
          <w:szCs w:val="21"/>
        </w:rPr>
      </w:pPr>
      <w:r>
        <w:rPr>
          <w:rFonts w:ascii="Liberation Serif" w:hAnsi="Liberation Serif"/>
          <w:sz w:val="21"/>
          <w:szCs w:val="21"/>
        </w:rPr>
        <w:t xml:space="preserve">15. Ἡ συνηθισμένη, ὡστόσο, μορφὴ τοῦ φανατισμοῦ εἶναι ἀληθινὰ ἀποκρουστική. Ὁ φανατικός, σ’ ὅλες τὶς ἐποχές, εἶναι στενοκέφαλος καὶ στενόκαρδος. Τὸ ὀπτικό του πεδίο εἶναι περιορισμένο καὶ τὸ πείσμα του ἀκατανίκητο. Ἀγνοεῖ τοὺς συμβιβασμούς, ἀλλ’ ἀγνοεῖ καὶ τὶς καλόπιστες κ’ εὐγενικὲς παραχωρήσεις. Φρουρὸς συχνὰ ἑνὸς δόγματος ποὺ ὑποστηρίζει τὶς ἐξοχότερες ἀρετές, ὅσο προχωρεῖ τὶς χάνει ὁ ἴδιος. Γίνεται ἀπάνθρωπος, ὠμός, σκαιός, ἀποθηριώνεται, γιὰ νὰ ἐξανθρωπίσει τοὺς ἀνθρώπους. Ὁ φανατισμὸς δημιουργεῖ καταστάσεις βρασμοῦ. Ἀλλὰ βρασμοῦ ἀπὸ ἐμπάθεια, μίσος, ἀκόμη κ’ ἐγκληματικὴ διάθεση. Ἂς θυμηθοῦμε τὰ ὁλοκαυτώματα κατὰ τὸ Μεσαίωνα καὶ τὴν Ἀναγέννηση. Θηρία καὶ ὄχι ἄνθρωποι τὰ ἐπραγματοποίησαν. </w:t>
      </w:r>
    </w:p>
    <w:p>
      <w:pPr>
        <w:pStyle w:val="Style16"/>
        <w:jc w:val="both"/>
        <w:rPr>
          <w:rFonts w:ascii="Liberation Serif" w:hAnsi="Liberation Serif"/>
          <w:sz w:val="21"/>
          <w:szCs w:val="21"/>
        </w:rPr>
      </w:pPr>
      <w:r>
        <w:rPr>
          <w:rFonts w:ascii="Liberation Serif" w:hAnsi="Liberation Serif"/>
          <w:sz w:val="21"/>
          <w:szCs w:val="21"/>
        </w:rPr>
        <w:t>ΕΠΑΝΑΛΗΠΤΙΚΕΣ 2006</w:t>
      </w:r>
    </w:p>
    <w:p>
      <w:pPr>
        <w:pStyle w:val="Style16"/>
        <w:jc w:val="both"/>
        <w:rPr/>
      </w:pPr>
      <w:r>
        <w:rPr>
          <w:rStyle w:val="Style13"/>
          <w:rFonts w:ascii="Liberation Serif" w:hAnsi="Liberation Serif"/>
          <w:sz w:val="21"/>
          <w:szCs w:val="21"/>
        </w:rPr>
        <w:t>Να βρεθεί το είδος των συλλογισμών στις παρακάτω παραγράφους</w:t>
      </w:r>
    </w:p>
    <w:p>
      <w:pPr>
        <w:pStyle w:val="Style16"/>
        <w:jc w:val="both"/>
        <w:rPr>
          <w:rFonts w:ascii="Liberation Serif" w:hAnsi="Liberation Serif"/>
          <w:sz w:val="21"/>
          <w:szCs w:val="21"/>
        </w:rPr>
      </w:pPr>
      <w:r>
        <w:rPr>
          <w:rFonts w:ascii="Liberation Serif" w:hAnsi="Liberation Serif"/>
          <w:sz w:val="21"/>
          <w:szCs w:val="21"/>
        </w:rPr>
        <w:t>16. Ένας ξένος συγγραφέας έχει κάνει την παρατήρηση ότι, αν ο Δάσκαλος δεν πλουτίζει ούτε ανακαινίζει τα επιστημονικά του εφόδια και τις επαγγελματικές του δεξιότητες, είναι γιατί έχει να κάνει πάντοτε με παιδιά, ανώριμους δηλαδή και με περιορισμένη ικανότητα ανθρώπους, που εύκολα δεσπόζει στον κύκλο τους. Επομένως, του λείπει ο «ανταγωνισμός» με ομοίους του, που είναι πάντοτε έτοιμοι και πολλές φορές ικανοί να του αμφισβητήσουν την υπεροχή, όπως συμβαίνει στα άλλα επαγγέλματα. Δεν χρειάζεται να «πολεμήσει» σκληρά και προς σκληρούς αντιπάλους, σαν τους βιοπαλαιστές· μέσα στην τάξη είναι ο «ένας», «ο παντογνώστης», «ο φωτισμένος». Ποια δύναμη και ποια σοφία μπορούν ν’ αντιπαρατάξουν στο «πνεύμα» του οι μικροί μαθητές; Και για τούτο επαναπαύεται στα λιγοστά πνευματικά του κεφάλαια.</w:t>
      </w:r>
    </w:p>
    <w:p>
      <w:pPr>
        <w:pStyle w:val="Style16"/>
        <w:jc w:val="both"/>
        <w:rPr>
          <w:rFonts w:ascii="Liberation Serif" w:hAnsi="Liberation Serif"/>
          <w:sz w:val="21"/>
          <w:szCs w:val="21"/>
        </w:rPr>
      </w:pPr>
      <w:r>
        <w:rPr>
          <w:rFonts w:ascii="Liberation Serif" w:hAnsi="Liberation Serif"/>
          <w:sz w:val="21"/>
          <w:szCs w:val="21"/>
        </w:rPr>
        <w:t>ΠΑΝΕΛΛΑΔΙΚΕΣ 2004</w:t>
      </w:r>
    </w:p>
    <w:p>
      <w:pPr>
        <w:pStyle w:val="Style16"/>
        <w:jc w:val="both"/>
        <w:rPr>
          <w:rFonts w:ascii="Liberation Serif" w:hAnsi="Liberation Serif"/>
          <w:sz w:val="21"/>
          <w:szCs w:val="21"/>
        </w:rPr>
      </w:pPr>
      <w:r>
        <w:rPr>
          <w:rFonts w:ascii="Liberation Serif" w:hAnsi="Liberation Serif"/>
          <w:sz w:val="21"/>
          <w:szCs w:val="21"/>
        </w:rPr>
        <w:t>17. Η μεγάλη αντοχή του πνευματικού δημιουργού γεννιέται και συντηρείται, κατά κύριο λόγο, από την ψυχή του. Η φλογερή αγάπη προς το έργο του και η πίστη η αδιάσειστη στον προορισμό αυτού του έργου είναι οι μεγάλες πηγές της δύναμης του. Αυτές δεν τον αφήνουν (και στην περίπτωση ακόμη της κλονισμένης υγείας) να λυγίσει. Ο άνθρωπος που αγαπάει και πιστεύει αυτό που κάνει, ζει όρθιος με την ψυχή του.</w:t>
      </w:r>
    </w:p>
    <w:p>
      <w:pPr>
        <w:pStyle w:val="Style16"/>
        <w:jc w:val="both"/>
        <w:rPr>
          <w:rFonts w:ascii="Liberation Serif" w:hAnsi="Liberation Serif"/>
          <w:sz w:val="21"/>
          <w:szCs w:val="21"/>
        </w:rPr>
      </w:pPr>
      <w:r>
        <w:rPr>
          <w:rFonts w:ascii="Liberation Serif" w:hAnsi="Liberation Serif"/>
          <w:sz w:val="21"/>
          <w:szCs w:val="21"/>
        </w:rPr>
        <w:t>ΠΑΝΕΛΛΑΔΙΚΕΣ 2006</w:t>
      </w:r>
    </w:p>
    <w:p>
      <w:pPr>
        <w:pStyle w:val="Style16"/>
        <w:jc w:val="both"/>
        <w:rPr>
          <w:rFonts w:ascii="Liberation Serif" w:hAnsi="Liberation Serif"/>
          <w:sz w:val="21"/>
          <w:szCs w:val="21"/>
        </w:rPr>
      </w:pPr>
      <w:r>
        <w:rPr>
          <w:rFonts w:ascii="Liberation Serif" w:hAnsi="Liberation Serif"/>
          <w:sz w:val="21"/>
          <w:szCs w:val="21"/>
        </w:rPr>
        <w:t>18. Ενόψει της νέας χιλιετίας, το ανθρώπινο γένος είναι υποχρεωμένο να σχεδιάσει ένα νέο εκπαιδευτικό σύστημα και να διαμορφώσει τους όρους ενός νέου πολιτισμού. Και είναι υποχρεωμένο να το πράξει τούτο -επιτρέψτε μου να επισημάνω- όχι γιατί το εκπαιδευτικό σύστημα και ο πολιτισμός του παρελθόντος απέτυχαν, αλλά διότι άλλαξε η κοινωνία. Τίποτε από όσα ο άνθρωπος μπορεί να σκεφθεί και να δημιουργήσει -αν πρόκειται να καταστεί βιώσιμο- δεν είναι δυνατό να υπάρξει ερήμην της κοινωνίας. Αλλάζουν οι κοινωνικές συνθήκες; Αλλάζουν, επίσης, οι ιδέες, οι πεποιθήσεις, οι μορφές της τέχνης, οι επιστημονικές αντιλήψεις και ούτω καθεξής.</w:t>
      </w:r>
    </w:p>
    <w:p>
      <w:pPr>
        <w:pStyle w:val="Style16"/>
        <w:jc w:val="both"/>
        <w:rPr>
          <w:rFonts w:ascii="Liberation Serif" w:hAnsi="Liberation Serif"/>
          <w:sz w:val="21"/>
          <w:szCs w:val="21"/>
        </w:rPr>
      </w:pPr>
      <w:r>
        <w:rPr>
          <w:rFonts w:ascii="Liberation Serif" w:hAnsi="Liberation Serif"/>
          <w:sz w:val="21"/>
          <w:szCs w:val="21"/>
        </w:rPr>
        <w:t xml:space="preserve">ΕΠΑΝΑΛΗΠΤΙΚΕΣ 2003 </w:t>
      </w:r>
    </w:p>
    <w:p>
      <w:pPr>
        <w:pStyle w:val="Style16"/>
        <w:jc w:val="both"/>
        <w:rPr>
          <w:rFonts w:ascii="Liberation Serif" w:hAnsi="Liberation Serif"/>
          <w:sz w:val="21"/>
          <w:szCs w:val="21"/>
        </w:rPr>
      </w:pPr>
      <w:r>
        <w:rPr>
          <w:rFonts w:ascii="Liberation Serif" w:hAnsi="Liberation Serif"/>
          <w:sz w:val="21"/>
          <w:szCs w:val="21"/>
        </w:rPr>
        <w:t>19. Η ∆ημοκρατία περνάει στον καιρό μας και δοκιμασία και κρίση. Το πρόβλημά της είναι σύνθετο. Δοκιμασία για τη ∆ημοκρατία είναι η ανάγκη να κυβερνήσει ανθρώπινα σύνολα τεράστια, που ξεπερνάνε τα φυσικά της μέτρα. Γιατί το δημοκρατικό πολίτευμα είναι εφικτό εκεί όπου όλα βρίσκονται στα μέτρα του ανθρώπου, όπου η άσκηση της εξουσίας κι ο έλεγχός της είναι άμεσα ή σχεδόν άμεσα, όπου το άτομο έχει υπόσταση, δεν μεταβάλλεται σ’ απρόσωπη μονάδα μέσα σε αστρονομικό αριθμό.</w:t>
      </w:r>
    </w:p>
    <w:p>
      <w:pPr>
        <w:pStyle w:val="Style16"/>
        <w:jc w:val="both"/>
        <w:rPr>
          <w:rFonts w:ascii="Liberation Serif" w:hAnsi="Liberation Serif"/>
          <w:sz w:val="21"/>
          <w:szCs w:val="21"/>
        </w:rPr>
      </w:pPr>
      <w:r>
        <w:rPr>
          <w:rFonts w:ascii="Liberation Serif" w:hAnsi="Liberation Serif"/>
          <w:sz w:val="21"/>
          <w:szCs w:val="21"/>
        </w:rPr>
        <w:t>ΕΠΑΝΑΛΗΠΤΙΚΕΣ 2008</w:t>
      </w:r>
    </w:p>
    <w:p>
      <w:pPr>
        <w:pStyle w:val="Style16"/>
        <w:jc w:val="both"/>
        <w:rPr>
          <w:rFonts w:ascii="Liberation Serif" w:hAnsi="Liberation Serif"/>
          <w:sz w:val="21"/>
          <w:szCs w:val="21"/>
        </w:rPr>
      </w:pPr>
      <w:r>
        <w:rPr>
          <w:rFonts w:ascii="Liberation Serif" w:hAnsi="Liberation Serif"/>
          <w:sz w:val="21"/>
          <w:szCs w:val="21"/>
        </w:rPr>
        <w:t>20. Η γλωσσομάθεια είναι σήμερα περισσότερο αναγκαία από ποτέ, ως δεξιότητα που αυξάνει τις πιθανότητες να βρει κάποιος εργασία. Παρόμοια με τη γλωσσομάθεια, η εκπαίδευση στη χρήση των ηλεκτρονικών υπολογιστών, συνιστά μιαν εκ των ων ουκ άνευ δεξιότητα μέσα στην ψηφιακή εποχή. Άνθρωπος που δε γνωρίζει χειρισμό ηλεκτρονικών υπολογιστών και χρήση σχετικών προγραμμάτων, θα μειονεκτεί κατά πάσα πιθανότητα στην διαδικασία κάλυψης μιας θέσης εργασίας.</w:t>
      </w:r>
    </w:p>
    <w:p>
      <w:pPr>
        <w:pStyle w:val="Normal"/>
        <w:jc w:val="both"/>
        <w:rPr>
          <w:rFonts w:ascii="Liberation Serif" w:hAnsi="Liberation Serif"/>
          <w:sz w:val="21"/>
          <w:szCs w:val="21"/>
        </w:rPr>
      </w:pPr>
      <w:r>
        <w:rPr>
          <w:rFonts w:ascii="Liberation Serif" w:hAnsi="Liberation Serif"/>
          <w:sz w:val="21"/>
          <w:szCs w:val="21"/>
        </w:rPr>
      </w:r>
    </w:p>
    <w:p>
      <w:pPr>
        <w:pStyle w:val="3"/>
        <w:numPr>
          <w:ilvl w:val="2"/>
          <w:numId w:val="1"/>
        </w:numPr>
        <w:jc w:val="center"/>
        <w:rPr>
          <w:rFonts w:ascii="Liberation Serif" w:hAnsi="Liberation Serif"/>
          <w:b w:val="false"/>
          <w:b w:val="false"/>
          <w:bCs w:val="false"/>
          <w:i w:val="false"/>
          <w:i w:val="false"/>
          <w:iCs w:val="false"/>
          <w:sz w:val="22"/>
          <w:szCs w:val="22"/>
          <w:u w:val="none"/>
        </w:rPr>
      </w:pPr>
      <w:r>
        <w:rPr>
          <w:rFonts w:cs="Liberation Serif;Times New Roman" w:ascii="Liberation Serif" w:hAnsi="Liberation Serif"/>
          <w:b/>
          <w:bCs/>
          <w:i w:val="false"/>
          <w:iCs w:val="false"/>
          <w:sz w:val="22"/>
          <w:szCs w:val="22"/>
          <w:u w:val="single"/>
        </w:rPr>
        <w:t>ΑΣΚΗΣΕΙΣ ΣΤΟΥΣ ΤΡΟΠΟΥΣ ΠΕΙΘΟΥΣ</w:t>
      </w:r>
      <w:r>
        <w:rPr>
          <w:rFonts w:cs="Liberation Serif;Times New Roman" w:ascii="Liberation Serif" w:hAnsi="Liberation Serif"/>
          <w:b w:val="false"/>
          <w:bCs w:val="false"/>
          <w:i w:val="false"/>
          <w:iCs w:val="false"/>
          <w:sz w:val="22"/>
          <w:szCs w:val="22"/>
          <w:u w:val="none"/>
        </w:rPr>
        <w:t xml:space="preserve"> </w:t>
      </w:r>
    </w:p>
    <w:p>
      <w:pPr>
        <w:pStyle w:val="3"/>
        <w:numPr>
          <w:ilvl w:val="2"/>
          <w:numId w:val="1"/>
        </w:numPr>
        <w:jc w:val="both"/>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rPr>
        <w:t>Να διακρίνετε τους τρόπους και τα μέσα πειθούς που επιστρατεύονται στα ακόλουθα αποσπάσματα:</w:t>
      </w:r>
    </w:p>
    <w:p>
      <w:pPr>
        <w:pStyle w:val="Style16"/>
        <w:bidi w:val="0"/>
        <w:spacing w:before="0" w:after="0"/>
        <w:jc w:val="both"/>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rPr>
      </w:r>
    </w:p>
    <w:p>
      <w:pPr>
        <w:pStyle w:val="Style16"/>
        <w:bidi w:val="0"/>
        <w:spacing w:before="0" w:after="0"/>
        <w:jc w:val="both"/>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rPr>
        <w:t>¶1. Αυτά τα δύο θετικά στοιχεία δεν είναι αρκετά για να εξηγήσουν τη μανία των Ελλήνων να έχουν και να μιλούν στα κινητά τους. Όπου και να σταθείτε, στα πιο απίθανα μέρη, κάποιο κινητό θα χτυπήσει: στο πεζοδρόμιο, στο καφενείο, στον κινηματογράφο, στην αίθουσα διδασκαλίας, στο αυτοκίνητο, στα συμβούλια, στα λεωφορεία, στην εκκλησία (αν και δεν πάω συχνά), στο δικαστήριο, παντού. Οι Ελληνες μιλούν στο κινητό τους πάντα, όταν τρώνε, όταν οδηγούν, όταν κολυμπάνε, όταν περπατάνε... Μου έχει τύχει να δω οδηγό μοτοσικλέτας με το ένα χέρι στο τιμόνι και στο άλλο τσιγάρο και κινητό! Πώς τα κατάφερνε ο άτιμος;</w:t>
      </w:r>
    </w:p>
    <w:p>
      <w:pPr>
        <w:pStyle w:val="Style16"/>
        <w:bidi w:val="0"/>
        <w:spacing w:before="0" w:after="0"/>
        <w:jc w:val="right"/>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rPr>
        <w:t>Θεόδωρος Π. Λιανός</w:t>
      </w:r>
    </w:p>
    <w:p>
      <w:pPr>
        <w:pStyle w:val="Style16"/>
        <w:bidi w:val="0"/>
        <w:spacing w:before="0" w:after="0"/>
        <w:jc w:val="both"/>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rPr>
      </w:r>
    </w:p>
    <w:p>
      <w:pPr>
        <w:pStyle w:val="Style16"/>
        <w:bidi w:val="0"/>
        <w:spacing w:before="0" w:after="0"/>
        <w:jc w:val="both"/>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rPr>
        <w:t>¶2. Μην επιτρέψετε να σας εξανδραποδίσουν. Διατηρήστε, μέσα στους ζοφερούς και άρρωστους καιρούς, άγρυπνη και ανυπόταχτη τη σκέψη σας, περιφρουρήστε την άγια υγεία και ρωμαλεότητα της ψυχής σας, κρατήστε στητό και αγέρωχο το ωραίο ανάστημά σας. Και αν η Εξουσία, που την συμφέρει να έχει παθητικούς και πολιτικά αδιάφορους υπηκόους, σας πει ότι, έτσι κάνοντας, δεν είστε φρόνιμοι και νομοταγείς πολίτες, αποδείξτε της ότι καλός πολίτης είναι μόνον ο ελεύθερος πολίτης, ο συνειδητός, ενεργός και υπεύθυνος πολίτης. Και θυμίστε της ότι ο Περικλής είχε πει στον «Επιτάφιο»: όποιος αδιαφορεί για τα πολιτικά πράγματα του τόπου του είναι, όχι Φιλήσυχος, αλλ’ άχρηστος, «αχρείος» πολίτης. Και μη ξεχνάτε, στις σημερινές δύσκολες για την Πατρίδα μας και το Λαό μας περιστάσεις, τα λόγια του ποιητή – και θέλω μ’ αυτά να σας αποχαιρετήσω:  «Όσοι το χάλκεον χέρι // βαρύ του φόβου αισθάνονται, // ζυγόν δουλείας ας έχωσι· // Θέλει αρετήν και τόλμην η Ελευθερία»    </w:t>
      </w:r>
    </w:p>
    <w:p>
      <w:pPr>
        <w:pStyle w:val="Style16"/>
        <w:bidi w:val="0"/>
        <w:spacing w:before="0" w:after="0"/>
        <w:jc w:val="right"/>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rPr>
        <w:t>Αριστόβουλος Μάνεσης</w:t>
      </w:r>
    </w:p>
    <w:p>
      <w:pPr>
        <w:pStyle w:val="Style16"/>
        <w:bidi w:val="0"/>
        <w:spacing w:before="0" w:after="0"/>
        <w:jc w:val="both"/>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rPr>
      </w:r>
    </w:p>
    <w:p>
      <w:pPr>
        <w:pStyle w:val="Style16"/>
        <w:bidi w:val="0"/>
        <w:spacing w:before="0" w:after="0"/>
        <w:jc w:val="both"/>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rPr>
        <w:t xml:space="preserve">¶3. Η υπεροχή του οπτικού σήματος απέναντι στο γλωσσικό γίνεται ολοένα εμφανέστερη και τείνει να επιβληθεί σε όλους τους τομείς. Το «Απαγορεύεται το κάπνισμα» ή η «διέλευση» δηλώνεται σχεδόν παντού με το γνωστό κόκκινο κύκλο και την εικόνα του τσιγάρου στην πρώτη περίπτωση ή με το ανάλογο οδικό σήμα στη δεύτερη. Στις βρύσες του νερού παλαιότερα υπήρχε η γλωσσική δήλωση «ζεστό» - «κρύο» (στη γλώσσα της χώρας κατασκευής), στη συνέχεια περιορίστηκε στην αναγραφή του αρχικού γράμματος. Τώρα πια αντικαταστάθηκε από το χρώμα: κόκκινο για το ζεστό, γαλάζιο για το κρύο. Και το πιο ισχυρό χτύπημα της εικόνας αποτελούν η τηλεόραση και τα βίντεο. </w:t>
      </w:r>
    </w:p>
    <w:p>
      <w:pPr>
        <w:pStyle w:val="Style16"/>
        <w:bidi w:val="0"/>
        <w:spacing w:before="0" w:after="0"/>
        <w:jc w:val="right"/>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rPr>
        <w:t>Μανόλης Ανδρόνικος</w:t>
      </w:r>
    </w:p>
    <w:p>
      <w:pPr>
        <w:pStyle w:val="Style16"/>
        <w:bidi w:val="0"/>
        <w:spacing w:before="0" w:after="0"/>
        <w:jc w:val="both"/>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rPr>
      </w:r>
    </w:p>
    <w:p>
      <w:pPr>
        <w:pStyle w:val="Style16"/>
        <w:bidi w:val="0"/>
        <w:spacing w:before="0" w:after="0"/>
        <w:jc w:val="both"/>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rPr>
        <w:t>¶4. Κάποιοι ανθρωπολόγοι χαρακτηρίζουν το ποδόσφαιρο «συναισθηματική πληγή» ή «χολέρα του ντελίριου». Όμως ο περισσότερος κόσμος θεωρεί ότι πρόκειται για το ωραιότερο σπορ-θέαμα, χωρίς να αγνοεί τα προβλήματά του. Προβλήματα, τα οποία χειροτερεύουν από την παγκοσμιοποίηση, που εκμεταλλεύεται την οικονομική πλευρά του. Για το φετινό πρωτάθλημα οι σπόνσορες πλήρωσαν περισσότερα από 400 εκατ. ευρώ. Τα δε δικαιώματα για την τηλεόραση και τα κινητά τηλέφωνα πουλήθηκαν σε περίπου 170 χώρες για ένα δισ. ευρώ. Η Διεθνής Ομοσπονδία Ποδοσφαίρου (FIFA) απέκτησε έτσι προϋπολογισμό μεγαλύτερο από της Γαλλίας. Οι σπόνσορες με τη σειρά τους γεμίζουν τον πλανήτη με τα προϊόντα-φετίχ τους: παπούτσια, φανέλες, μπάλες, κατασκευασμένα κατά κανόνα στις φτωχότερες περιοχές του κόσμου από εργάτες που υφίστανται άγρια εκμετάλλευση και τα οποία κατόπιν πουλιούνται χρυσά στις πλούσιες χώρες. Μια φανέλα στην Ευρώπη κοστίζει περίπου 70 ευρώ, ποσό που αντιπροσωπεύει μισθό πολλών μηνών για το παιδί-εργάτη που την κατασκευάζει στην Ινδία.</w:t>
      </w:r>
    </w:p>
    <w:p>
      <w:pPr>
        <w:pStyle w:val="Style16"/>
        <w:bidi w:val="0"/>
        <w:spacing w:before="0" w:after="0"/>
        <w:jc w:val="right"/>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lang w:val="en-US"/>
        </w:rPr>
        <w:t>Ignacio</w:t>
      </w:r>
      <w:r>
        <w:rPr>
          <w:rFonts w:ascii="Liberation Serif" w:hAnsi="Liberation Serif"/>
          <w:b w:val="false"/>
          <w:bCs w:val="false"/>
          <w:i w:val="false"/>
          <w:iCs w:val="false"/>
          <w:sz w:val="22"/>
          <w:szCs w:val="22"/>
          <w:u w:val="none"/>
        </w:rPr>
        <w:t xml:space="preserve"> </w:t>
      </w:r>
      <w:r>
        <w:rPr>
          <w:rFonts w:ascii="Liberation Serif" w:hAnsi="Liberation Serif"/>
          <w:b w:val="false"/>
          <w:bCs w:val="false"/>
          <w:i w:val="false"/>
          <w:iCs w:val="false"/>
          <w:sz w:val="22"/>
          <w:szCs w:val="22"/>
          <w:u w:val="none"/>
          <w:lang w:val="en-US"/>
        </w:rPr>
        <w:t>Ramonet</w:t>
      </w:r>
    </w:p>
    <w:p>
      <w:pPr>
        <w:pStyle w:val="Style16"/>
        <w:bidi w:val="0"/>
        <w:spacing w:before="0" w:after="0"/>
        <w:jc w:val="both"/>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rPr>
      </w:r>
    </w:p>
    <w:p>
      <w:pPr>
        <w:pStyle w:val="Style16"/>
        <w:bidi w:val="0"/>
        <w:spacing w:before="0" w:after="0"/>
        <w:jc w:val="both"/>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rPr>
        <w:t>¶5. Δεύτερον, είναι πλάνη να υποθέτομε ότι οι εκπληκτικές κατακτήσεις της επιστήμης και της τεχνικής, για τις οποίες δικαιολογημένα υπερηφανεύεται ο πολιτισμός μας, δεν έχουν καμιάν ουσιαστικήν αξία, επειδή τάχα δεν έκαναν «ευτυχέστερο» τον άνθρωπο – άρα δεν αποτελούν «πρόοδο». «Άχ! τι ωραία που ζούσαν άλλοτε οι άνθρωποι στις πρωτόγονες κοινωνίες τους, χωρίς το τηλέφωνο, το ραδιόφωνο, το αυτοκίνητο, το αεροπλάνο» . . Δεν πρέπει, νομίζω, να παίρνομε στα σοβαρά αυτό τον ψευτορομαντισμό της υποκριτικής νοσταλγίας του παρελθόντος. Πρώτα – πρώτα γιατί δογματίζει «εκ του ασφαλούς» και «με το αζημίωτο»: δεν εγνώρισα ακόμη κανένα οπαδό του δόγματος να διακόψει το ηλεκτρικό ρεύμα στο σπίτι του για να ζήσει ευτυχέστερος. Και έπειτα, γιατί είναι τουλάχιστο γελοίο να υποστηρίζει κανείς ότι ζούσαν «καλύτερα» οι άνθρωποι τότε που οι γιατροί καίγανε με πυρωμένο σίδερο τις μολυσμένες πληγές (χωρίς φυσικά, να μεταχειρίζονται αναισθητικά ή αναλγικά φάρμακα) ή που πέθαιναν τα μωρά κατά εκατομμύρια από εντερίτιδα . . . ή τότε που σοφοί και υψηλής ευαισθησίας άνθρωποι καταδέχονταν να θεωρούν τη δουλεία αναπόφευκτη, επειδή έπρεπε να μένουν ώρες και δυνάμεις σ’ αυτούς και στους οικείους των ελεύθερες για να διαβάζουν και να ψυχαγωγούνται. . .ή τότε που η ανάγνωση και η γραφή ήταν προνόμιο των ολίγων και των «ισχυρών» και ο μεγάλος αριθμός έπρεπε να πιστεύει μοίρα του αδυσώπητη να μένει εσαεί βυθισμένος στην άγνοια, στη δεισιδαιμονία και στο σκότος. Έχομε άραγε όλοι συνειδητοποιήσει τις τεράστιες προόδους που έχει πραγματοποιήσει στα μέσα και στον τρόπο της ζωής μας αυτός ο πολιτισμός που τον αποκαλούμε με περιφρόνηση «απλώς τεχνικό»; Ιδού μια λεπτομέρεια διατυπωμένη με αριθμούς που αξίζει να τη σκεφτούμε πολύ: Στο Λίβερπουλ (της Μεγ. Βρετανίας) ο μέσος όρος ζωής των κατοίκων το 1846 ήταν το 26ο έτος της ηλικίας· στο Μπόστον (των Ηνωμένων Πολιτειών) ο μέσος όρος ήταν πέρσι το 66,7 της ηλικίας. Και δεν είναι μόνο η διάρκεια που μεγάλωσε· έγινε και το ποιόν της ζωής διαφορετικό. Σήμερα ο άνθρωπος των προχωρημένων στον πολιτισμό χωρών έχει άπειρες ευκαιρίες να «εντείνει» και να «υψώσει» (να ευγενίσει με τα αγαθά της παιδείας) τη ζωή του. Να την εκτιμήσει και να τη χαρεί. Ότι ζει «καλύτερα», «ανετότερα», «τελειότερα», «ανθρωπινότερα», δεν μπορεί να αμφισβητηθεί. Είναι άραγε και ευτυχέστερος; Η απάντηση εξαρτάται από το τι ονομάζεται «ευτυχία». Θα αναγνωρίσετε πάντως ότι όταν πεθαίνει κανείς πολύ νέος, αφού έχει ζήσει μια περιορισμένη, κουτή και τυραννισμένη ζωή – δεν προλαβαίνει τουλάχιστο να ευτυχήσει.</w:t>
      </w:r>
    </w:p>
    <w:p>
      <w:pPr>
        <w:pStyle w:val="Style16"/>
        <w:bidi w:val="0"/>
        <w:spacing w:before="0" w:after="0"/>
        <w:jc w:val="right"/>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rPr>
        <w:t>Ευάγγελος Παπανούτσος</w:t>
      </w:r>
    </w:p>
    <w:p>
      <w:pPr>
        <w:pStyle w:val="Style16"/>
        <w:bidi w:val="0"/>
        <w:spacing w:before="0" w:after="0"/>
        <w:jc w:val="both"/>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rPr>
      </w:r>
    </w:p>
    <w:p>
      <w:pPr>
        <w:pStyle w:val="Style16"/>
        <w:bidi w:val="0"/>
        <w:spacing w:before="0" w:after="0"/>
        <w:jc w:val="both"/>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rPr>
        <w:t>¶6. Οι κλιματικές αλλαγές στη Γη και ειδικότερα η εμφάνιση του φαινομένου του θερμοκηπίου οδήγησαν στη δημιουργία περισσότερου πρασίνου στον πλανήτη μας. Σύμφωνα με νέα έρευνα, σημειώθηκε υπερανάπτυξη στα φυτά κατά 6% στις τροπικές περιοχές, καθώς και τα ψηλότερα σημεία στο Βόρειο Ημισφαίριο να κερδίζουν το 80% αυτής της αύξησης. Μάλιστα, οι εν λόγω αλλαγές συνέβαλαν τα τελευταία 20 χρόνια σε υπερευδοκίμηση των φυτών σε περιοχές όπου ως τότε ήταν πολύ δύσκολη, ή και αδύνατη, η ανάπτυξή τους. Το διοξείδιο του άνθρακος, η μείω</w:t>
        <w:softHyphen/>
        <w:t>ση των νεφών που επέτρεψαν μεγαλύτερη ηλιοφάνεια, η αύξηση της θερμοκρασίας και της υγρασίας είναι οι βασικοί παράγοντες της εκδήλωσης του φαινομένου. «Το πιο εντυπωσιακό παράδειγμα είναι ο Αμαζόνιος, που απορρόφησε το 40% της αύξησης. Τα τροπικά δάση του ποταμού πλήττονται, μεν, από την αποψίλωση περιμετρικά αλλά στο εσωτερικό υπήρξε πολύ μεγάλη ανάπτυξη των φυτών» δή</w:t>
        <w:softHyphen/>
        <w:t>λωσε στο CNN η Ραμακρίσνα Νεμάνι, που εργάζεται στο Πανεπιστήμιο της Μο</w:t>
        <w:softHyphen/>
        <w:t>ντάνα και είναι επικεφαλής της ερευνητικής ομάδας. [...]</w:t>
      </w:r>
    </w:p>
    <w:p>
      <w:pPr>
        <w:pStyle w:val="Style16"/>
        <w:bidi w:val="0"/>
        <w:spacing w:before="0" w:after="0"/>
        <w:jc w:val="right"/>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rPr>
        <w:t>Από τον Τύπο</w:t>
      </w:r>
    </w:p>
    <w:p>
      <w:pPr>
        <w:pStyle w:val="Style16"/>
        <w:bidi w:val="0"/>
        <w:spacing w:before="0" w:after="0"/>
        <w:jc w:val="both"/>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rPr>
      </w:r>
    </w:p>
    <w:p>
      <w:pPr>
        <w:pStyle w:val="Style16"/>
        <w:bidi w:val="0"/>
        <w:spacing w:before="0" w:after="0"/>
        <w:jc w:val="both"/>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rPr>
        <w:t>¶7. Ο  άνθρωπος  σήμερα,  ή  καλύτερα  η  ύπαρξη  του  ανθρώπου  έχει  διχοτομηθεί, έχει  σχιστεί στα  δύο  και  ανάμεσα  σ’αυτά  τα διχοτομημένα  της  ύπαρξής  της  υπάρχει  ένα χάος,  που  βρίσκεται  ανάμεσα  στην  εξωτερικά  αναπτυγμένη  τελειότητα  και  την  εσωτερική  αδυναμία  και  πτώχευση  του  ανθρώπου. Από  το  χάσμα  αυτό ανεβαίνει  ο  φόβος  και η  αγωνία  που  επισκιάζουν  κατά  αινιγματώδη  τρόπο  τον  κόσμο  των χιλίων  ασφαλειών.</w:t>
      </w:r>
    </w:p>
    <w:p>
      <w:pPr>
        <w:pStyle w:val="Style16"/>
        <w:bidi w:val="0"/>
        <w:spacing w:before="0" w:after="0"/>
        <w:jc w:val="right"/>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rPr>
        <w:t>Ιωάννης Ξηροτύρης</w:t>
      </w:r>
    </w:p>
    <w:p>
      <w:pPr>
        <w:pStyle w:val="Style16"/>
        <w:bidi w:val="0"/>
        <w:spacing w:before="0" w:after="0"/>
        <w:jc w:val="both"/>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rPr>
      </w:r>
    </w:p>
    <w:p>
      <w:pPr>
        <w:pStyle w:val="Style16"/>
        <w:bidi w:val="0"/>
        <w:spacing w:before="0" w:after="0"/>
        <w:jc w:val="both"/>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rPr>
        <w:t xml:space="preserve">¶8. [...] Θα υποστηρίξω ότι τα δικαιώματα του ανθρώπου διαθέτουν καθολική αξία και δεσμευτικότητα γιατί από πουθενά δεν έχει διατυπωθεί κάποιο πειστικό επιχείρημα που να θίγει τον κανονιστικό τους πυρήνα. Με άλλα λόγια, τα δικαιώματα του ανθρώπου θα πλήττονταν μόνο στην περίπτωση που κάποιος κατόρθωνε να μας πείσει για την καρδιά του ζητήματος: για το ότι δεν διαθέτουν όλοι οι άνθρωποι αξία, για το ότι η ανθρώπινη ζωή δεν είναι παντού άξια σεβασμού. Όσο λοιπόν κανείς δεν έχει κατορθώσει να μας πείσει με αυτόν τον τρόπο για την απαξία των δικαιωμάτων του ανθρώπου, όλα τα άλλα είναι είτε υπεκφυγές είτε παρανοήσεις είτε αντιφάσεις είτε ενσυνείδητη παραδοξολογία. Μια παραδοξολογία που κάνει τη σύγχρονη ακαδημαϊκή μόδα να εμφανίζεται ως φιλοπαιγμοσύνη </w:t>
        <w:softHyphen/>
        <w:t xml:space="preserve"> αλλά εν ου παικτοίς.</w:t>
      </w:r>
    </w:p>
    <w:p>
      <w:pPr>
        <w:pStyle w:val="Style16"/>
        <w:bidi w:val="0"/>
        <w:spacing w:before="0" w:after="0"/>
        <w:jc w:val="right"/>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rPr>
        <w:t>Παύλος Σούρλας</w:t>
      </w:r>
    </w:p>
    <w:p>
      <w:pPr>
        <w:pStyle w:val="Style16"/>
        <w:bidi w:val="0"/>
        <w:spacing w:before="0" w:after="0"/>
        <w:jc w:val="both"/>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rPr>
      </w:r>
    </w:p>
    <w:p>
      <w:pPr>
        <w:pStyle w:val="Style16"/>
        <w:bidi w:val="0"/>
        <w:spacing w:before="0" w:after="0"/>
        <w:jc w:val="both"/>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rPr>
        <w:t>¶9. Μέσα όμως σ' αυτό το μεταβατικό και ρευστό τοπίο λάμπει η ελπίδα ότι ο άνθρωπος θα τιθασεύσει τον εαυτό του και θα χρησιμοποιήσει τη νέα γνώση για να ζεσταθεί και όχι να αυτοπυρποληθεί. Αυτή η ελπίδα ξεπηδά μέσα από τις άπειρες προσπάθειες ερευνητών και στοχαστών, διανοουμένων και απλών πολιτών που βλέπουν μιαν άλλη κοινωνία να αναδύεται τελικά και να υπερνικά κάθε «προκρούστεια» προσπάθεια.</w:t>
      </w:r>
    </w:p>
    <w:p>
      <w:pPr>
        <w:pStyle w:val="Style16"/>
        <w:bidi w:val="0"/>
        <w:spacing w:before="0" w:after="0"/>
        <w:jc w:val="right"/>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rPr>
        <w:t>Σταμάτης Αλαχιώτης</w:t>
      </w:r>
    </w:p>
    <w:p>
      <w:pPr>
        <w:pStyle w:val="Style16"/>
        <w:bidi w:val="0"/>
        <w:spacing w:before="0" w:after="0"/>
        <w:jc w:val="both"/>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rPr>
      </w:r>
    </w:p>
    <w:p>
      <w:pPr>
        <w:pStyle w:val="Style16"/>
        <w:bidi w:val="0"/>
        <w:spacing w:before="0" w:after="0"/>
        <w:jc w:val="both"/>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rPr>
        <w:t>¶10. O πόλεμος άρχισε να χάνει ένα μέρος από την ομορφιά του από τότε που άνθρωπος μπόρεσε να αντικαταστήσει τα αγχέμαχα με τα εκηβόλα όπλα. Ήδη κατά την πρώτη παγκόσμια σύρραξη οι πολεμιστές που αδρανούσαν μέσα στα χαρακώματα της Ανατολικής Γαλλίας, μέσα στη λάσπη, αυτοί οι τυφλοπόντικοι, οι τρωγλοδύτες, νοσταλγούσαν ένα θάνατο, που θα είχε κάποια ευγενικότερη όψη και θρηνούσαν την απώλεια του προσωπικού ηρωισμού. Το άτομο το έχει αντικαταστήσει η μάζα, αυτός ο φοβερός πολτός.</w:t>
      </w:r>
    </w:p>
    <w:p>
      <w:pPr>
        <w:pStyle w:val="Style16"/>
        <w:bidi w:val="0"/>
        <w:spacing w:before="0" w:after="0"/>
        <w:jc w:val="right"/>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rPr>
        <w:t>Ι. Μ. Παναγιωτόπουλος</w:t>
      </w:r>
    </w:p>
    <w:p>
      <w:pPr>
        <w:pStyle w:val="Style16"/>
        <w:bidi w:val="0"/>
        <w:spacing w:before="0" w:after="0"/>
        <w:jc w:val="left"/>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rPr>
      </w:r>
    </w:p>
    <w:p>
      <w:pPr>
        <w:pStyle w:val="Style16"/>
        <w:bidi w:val="0"/>
        <w:spacing w:before="0" w:after="0"/>
        <w:jc w:val="both"/>
        <w:rPr>
          <w:rFonts w:ascii="Liberation Serif" w:hAnsi="Liberation Serif"/>
          <w:b w:val="false"/>
          <w:b w:val="false"/>
          <w:bCs w:val="false"/>
          <w:i w:val="false"/>
          <w:i w:val="false"/>
          <w:iCs w:val="false"/>
          <w:sz w:val="22"/>
          <w:szCs w:val="22"/>
          <w:u w:val="none"/>
        </w:rPr>
      </w:pPr>
      <w:r>
        <w:rPr>
          <w:rFonts w:ascii="Liberation Serif" w:hAnsi="Liberation Serif"/>
          <w:b w:val="false"/>
          <w:bCs w:val="false"/>
          <w:i w:val="false"/>
          <w:iCs w:val="false"/>
          <w:sz w:val="22"/>
          <w:szCs w:val="22"/>
          <w:u w:val="none"/>
        </w:rPr>
        <w:t>¶11. Στο πλαίσιο της κοινωνίας της αφθονίας ιδιαίτερα οδυνηρές είναι οι ψυχολογικές συνέπειες για τον άνθρωπο. Η κατανάλωση γίνεται αυτοσκοπός, με άλλα λόγια ο άνθρωπος ζει για να καταναλώνει. Η αληθινή ευχαρίστηση της χρήσης παίρνει δευτερεύουσα θέση σε σύγκριση με την ίδια την πράξη της αγοράς του καινούργιου και μοντέρνου. Αποσκοπώντας στα υλικά αγαθά ο άνθρωπος απευαισθητοποιείται, ενώ μέσω της υπερεντατικοποίησης της εργασίας αναζητά το μέγιστο κέρδος, οπότε ο ελεύθερος χρόνος συρρικνώνεται και η πηγαία απόλαυση εξανεμίζεται. Η κορυφαία αγωνία σήμερα είναι η απόκτηση και διατήρηση των υλικών αγαθών, οδηγώντας τα άτομα που δεν είναι σε θέση να αποκτήσουν τον υλικό πλούτο στην απογοήτευση, στα συναισθήματα μειονεξίας, στο άγχος, στη νεύρωση και στην ψυχολογική φθορά. Σε αυτές τις συνθήκες υποδούλωσης στα αγαθά, ο σύγχρονος άνθρωπος αδυνατεί να βιώσει την πραγματική ευτυχία...</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swiss"/>
    <w:pitch w:val="variable"/>
  </w:font>
  <w:font w:name="Liberation Serif">
    <w:altName w:val="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l-GR" w:eastAsia="zh-CN" w:bidi="hi-IN"/>
      </w:rPr>
    </w:rPrDefault>
    <w:pPrDefault>
      <w:pPr/>
    </w:pPrDefault>
  </w:docDefaults>
  <w:style w:type="paragraph" w:styleId="Normal">
    <w:name w:val="Normal"/>
    <w:qFormat/>
    <w:pPr>
      <w:widowControl w:val="false"/>
      <w:suppressAutoHyphens w:val="true"/>
    </w:pPr>
    <w:rPr>
      <w:rFonts w:ascii="Liberation Serif" w:hAnsi="Liberation Serif" w:eastAsia="SimSun" w:cs="Mangal"/>
      <w:color w:val="auto"/>
      <w:sz w:val="24"/>
      <w:szCs w:val="24"/>
      <w:lang w:val="el-GR" w:eastAsia="zh-CN" w:bidi="hi-IN"/>
    </w:rPr>
  </w:style>
  <w:style w:type="paragraph" w:styleId="3">
    <w:name w:val="Επικεφαλίδα 3"/>
    <w:basedOn w:val="Style15"/>
    <w:next w:val="Style16"/>
    <w:pPr>
      <w:numPr>
        <w:ilvl w:val="2"/>
        <w:numId w:val="1"/>
      </w:numPr>
      <w:spacing w:before="140" w:after="120"/>
      <w:outlineLvl w:val="2"/>
      <w:outlineLvl w:val="2"/>
    </w:pPr>
    <w:rPr>
      <w:rFonts w:ascii="Liberation Serif" w:hAnsi="Liberation Serif" w:eastAsia="SimSun" w:cs="Mangal"/>
      <w:b/>
      <w:bCs/>
      <w:sz w:val="28"/>
      <w:szCs w:val="28"/>
    </w:rPr>
  </w:style>
  <w:style w:type="character" w:styleId="Style13">
    <w:name w:val="Έντονη έμφαση"/>
    <w:rPr>
      <w:b/>
      <w:bCs/>
    </w:rPr>
  </w:style>
  <w:style w:type="character" w:styleId="Style14">
    <w:name w:val="Σύνδεσμος διαδικτύου"/>
    <w:rPr>
      <w:color w:val="000080"/>
      <w:u w:val="single"/>
      <w:lang w:val="zxx" w:eastAsia="zxx" w:bidi="zxx"/>
    </w:rPr>
  </w:style>
  <w:style w:type="paragraph" w:styleId="Style15">
    <w:name w:val="Επικεφαλίδα"/>
    <w:basedOn w:val="Normal"/>
    <w:next w:val="Style16"/>
    <w:qFormat/>
    <w:pPr>
      <w:keepNext/>
      <w:spacing w:before="240" w:after="120"/>
    </w:pPr>
    <w:rPr>
      <w:rFonts w:ascii="Liberation Sans" w:hAnsi="Liberation Sans" w:eastAsia="Microsoft YaHei" w:cs="Mangal"/>
      <w:sz w:val="28"/>
      <w:szCs w:val="28"/>
    </w:rPr>
  </w:style>
  <w:style w:type="paragraph" w:styleId="Style16">
    <w:name w:val="Σώμα κειμένου"/>
    <w:basedOn w:val="Normal"/>
    <w:pPr>
      <w:spacing w:lineRule="auto" w:line="288" w:before="0" w:after="140"/>
    </w:pPr>
    <w:rPr/>
  </w:style>
  <w:style w:type="paragraph" w:styleId="Style17">
    <w:name w:val="Λίστα"/>
    <w:basedOn w:val="Style16"/>
    <w:pPr/>
    <w:rPr>
      <w:rFonts w:cs="Mangal"/>
    </w:rPr>
  </w:style>
  <w:style w:type="paragraph" w:styleId="Style18">
    <w:name w:val="Υπόμνημα"/>
    <w:basedOn w:val="Normal"/>
    <w:pPr>
      <w:suppressLineNumbers/>
      <w:spacing w:before="120" w:after="120"/>
    </w:pPr>
    <w:rPr>
      <w:rFonts w:cs="Mangal"/>
      <w:i/>
      <w:iCs/>
      <w:sz w:val="24"/>
      <w:szCs w:val="24"/>
    </w:rPr>
  </w:style>
  <w:style w:type="paragraph" w:styleId="Style19">
    <w:name w:val="Ευρετήριο"/>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244</TotalTime>
  <Application>LibreOffice/4.4.1.2$Windows_x86 LibreOffice_project/45e2de17089c24a1fa810c8f975a7171ba4cd432</Application>
  <Paragraphs>173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2018-05-26T08:31:16Z</dcterms:created>
  <dc:language>el-GR</dc:language>
  <dcterms:modified xsi:type="dcterms:W3CDTF">2018-05-26T08:35:20Z</dcterms:modified>
  <cp:revision>1</cp:revision>
</cp:coreProperties>
</file>

<file path=docProps/custom.xml><?xml version="1.0" encoding="utf-8"?>
<Properties xmlns="http://schemas.openxmlformats.org/officeDocument/2006/custom-properties" xmlns:vt="http://schemas.openxmlformats.org/officeDocument/2006/docPropsVTypes"/>
</file>